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16A" w:rsidRPr="000A516A" w:rsidRDefault="000A516A" w:rsidP="000A516A">
      <w:pPr>
        <w:widowControl w:val="0"/>
        <w:shd w:val="clear" w:color="auto" w:fill="FFFFFF"/>
        <w:suppressAutoHyphens w:val="0"/>
        <w:autoSpaceDE w:val="0"/>
        <w:autoSpaceDN w:val="0"/>
        <w:adjustRightInd w:val="0"/>
        <w:spacing w:line="317" w:lineRule="exact"/>
        <w:jc w:val="center"/>
        <w:rPr>
          <w:rFonts w:ascii="Times New Roman" w:eastAsia="Calibri" w:hAnsi="Times New Roman"/>
          <w:sz w:val="28"/>
          <w:szCs w:val="28"/>
        </w:rPr>
      </w:pPr>
      <w:r w:rsidRPr="000A516A">
        <w:rPr>
          <w:rFonts w:ascii="Times New Roman" w:eastAsia="Calibri" w:hAnsi="Times New Roman"/>
          <w:b/>
          <w:bCs/>
          <w:sz w:val="28"/>
          <w:szCs w:val="28"/>
        </w:rPr>
        <w:t>МИНИСТЕРСТВО ОБРАЗОВАНИЯ И НАУКИ РТ</w:t>
      </w:r>
    </w:p>
    <w:p w:rsidR="000A516A" w:rsidRPr="000A516A" w:rsidRDefault="000A516A" w:rsidP="000A516A">
      <w:pPr>
        <w:widowControl w:val="0"/>
        <w:shd w:val="clear" w:color="auto" w:fill="FFFFFF"/>
        <w:suppressAutoHyphens w:val="0"/>
        <w:autoSpaceDE w:val="0"/>
        <w:autoSpaceDN w:val="0"/>
        <w:adjustRightInd w:val="0"/>
        <w:spacing w:line="317" w:lineRule="exact"/>
        <w:ind w:right="86"/>
        <w:jc w:val="center"/>
        <w:rPr>
          <w:rFonts w:ascii="Times New Roman" w:eastAsia="Calibri" w:hAnsi="Times New Roman"/>
          <w:sz w:val="28"/>
          <w:szCs w:val="28"/>
        </w:rPr>
      </w:pPr>
      <w:r w:rsidRPr="000A516A">
        <w:rPr>
          <w:rFonts w:ascii="Times New Roman" w:eastAsia="Calibri" w:hAnsi="Times New Roman"/>
          <w:b/>
          <w:bCs/>
          <w:sz w:val="28"/>
          <w:szCs w:val="28"/>
        </w:rPr>
        <w:t>Государственное автономное профессиональное</w:t>
      </w:r>
    </w:p>
    <w:p w:rsidR="000A516A" w:rsidRPr="000A516A" w:rsidRDefault="000A516A" w:rsidP="000A516A">
      <w:pPr>
        <w:widowControl w:val="0"/>
        <w:shd w:val="clear" w:color="auto" w:fill="FFFFFF"/>
        <w:suppressAutoHyphens w:val="0"/>
        <w:autoSpaceDE w:val="0"/>
        <w:autoSpaceDN w:val="0"/>
        <w:adjustRightInd w:val="0"/>
        <w:spacing w:line="317" w:lineRule="exact"/>
        <w:ind w:right="86"/>
        <w:jc w:val="center"/>
        <w:rPr>
          <w:rFonts w:ascii="Times New Roman" w:eastAsia="Calibri" w:hAnsi="Times New Roman"/>
          <w:sz w:val="28"/>
          <w:szCs w:val="28"/>
        </w:rPr>
      </w:pPr>
      <w:r w:rsidRPr="000A516A">
        <w:rPr>
          <w:rFonts w:ascii="Times New Roman" w:eastAsia="Calibri" w:hAnsi="Times New Roman"/>
          <w:b/>
          <w:bCs/>
          <w:spacing w:val="-1"/>
          <w:sz w:val="28"/>
          <w:szCs w:val="28"/>
        </w:rPr>
        <w:t>образовательное учреждение</w:t>
      </w:r>
    </w:p>
    <w:p w:rsidR="000A516A" w:rsidRPr="000A516A" w:rsidRDefault="000A516A" w:rsidP="000A516A">
      <w:pPr>
        <w:widowControl w:val="0"/>
        <w:shd w:val="clear" w:color="auto" w:fill="FFFFFF"/>
        <w:suppressAutoHyphens w:val="0"/>
        <w:autoSpaceDE w:val="0"/>
        <w:autoSpaceDN w:val="0"/>
        <w:adjustRightInd w:val="0"/>
        <w:spacing w:line="317" w:lineRule="exact"/>
        <w:ind w:right="86"/>
        <w:jc w:val="center"/>
        <w:rPr>
          <w:rFonts w:ascii="Times New Roman" w:eastAsia="Calibri" w:hAnsi="Times New Roman"/>
          <w:sz w:val="28"/>
          <w:szCs w:val="28"/>
        </w:rPr>
      </w:pPr>
      <w:r w:rsidRPr="000A516A">
        <w:rPr>
          <w:rFonts w:ascii="Times New Roman" w:eastAsia="Calibri" w:hAnsi="Times New Roman"/>
          <w:b/>
          <w:bCs/>
          <w:spacing w:val="-2"/>
          <w:sz w:val="28"/>
          <w:szCs w:val="28"/>
        </w:rPr>
        <w:t>«Арский агропромышленный профессиональный колледж»</w:t>
      </w:r>
    </w:p>
    <w:p w:rsidR="000A516A" w:rsidRPr="000A516A" w:rsidRDefault="000A516A" w:rsidP="000A516A">
      <w:pPr>
        <w:tabs>
          <w:tab w:val="left" w:pos="1272"/>
        </w:tabs>
        <w:suppressAutoHyphens w:val="0"/>
        <w:rPr>
          <w:rFonts w:ascii="Times New Roman" w:eastAsia="Calibri" w:hAnsi="Times New Roman"/>
          <w:b/>
          <w:bCs/>
          <w:spacing w:val="-2"/>
          <w:sz w:val="28"/>
          <w:szCs w:val="28"/>
        </w:rPr>
      </w:pPr>
      <w:r w:rsidRPr="000A516A">
        <w:rPr>
          <w:rFonts w:ascii="Times New Roman" w:eastAsia="Calibri" w:hAnsi="Times New Roman"/>
          <w:b/>
          <w:bCs/>
          <w:spacing w:val="-2"/>
          <w:sz w:val="28"/>
          <w:szCs w:val="28"/>
        </w:rPr>
        <w:tab/>
      </w:r>
    </w:p>
    <w:p w:rsidR="000A516A" w:rsidRPr="000A516A" w:rsidRDefault="000A516A" w:rsidP="000A516A">
      <w:pPr>
        <w:suppressAutoHyphens w:val="0"/>
        <w:rPr>
          <w:rFonts w:ascii="Times New Roman" w:eastAsia="Calibri" w:hAnsi="Times New Roman"/>
          <w:b/>
          <w:bCs/>
          <w:spacing w:val="-2"/>
          <w:sz w:val="28"/>
          <w:szCs w:val="28"/>
        </w:rPr>
      </w:pPr>
    </w:p>
    <w:p w:rsidR="000A516A" w:rsidRPr="000A516A" w:rsidRDefault="000A516A" w:rsidP="000A516A">
      <w:pPr>
        <w:suppressAutoHyphens w:val="0"/>
        <w:rPr>
          <w:rFonts w:ascii="Times New Roman" w:eastAsia="Calibri" w:hAnsi="Times New Roman"/>
          <w:b/>
          <w:bCs/>
          <w:spacing w:val="-2"/>
          <w:sz w:val="28"/>
          <w:szCs w:val="28"/>
        </w:rPr>
      </w:pPr>
    </w:p>
    <w:tbl>
      <w:tblPr>
        <w:tblW w:w="0" w:type="auto"/>
        <w:tblLook w:val="01E0" w:firstRow="1" w:lastRow="1" w:firstColumn="1" w:lastColumn="1" w:noHBand="0" w:noVBand="0"/>
      </w:tblPr>
      <w:tblGrid>
        <w:gridCol w:w="4785"/>
        <w:gridCol w:w="4786"/>
      </w:tblGrid>
      <w:tr w:rsidR="000A516A" w:rsidRPr="000A516A" w:rsidTr="000A516A">
        <w:tc>
          <w:tcPr>
            <w:tcW w:w="4785" w:type="dxa"/>
            <w:hideMark/>
          </w:tcPr>
          <w:p w:rsidR="000A516A" w:rsidRPr="000A516A" w:rsidRDefault="000A516A" w:rsidP="000A516A">
            <w:pPr>
              <w:suppressAutoHyphens w:val="0"/>
              <w:spacing w:after="0" w:line="240" w:lineRule="auto"/>
              <w:rPr>
                <w:rFonts w:ascii="Times New Roman" w:hAnsi="Times New Roman"/>
                <w:sz w:val="24"/>
                <w:szCs w:val="24"/>
              </w:rPr>
            </w:pPr>
            <w:r w:rsidRPr="000A516A">
              <w:rPr>
                <w:rFonts w:ascii="Times New Roman" w:hAnsi="Times New Roman"/>
                <w:sz w:val="24"/>
                <w:szCs w:val="24"/>
              </w:rPr>
              <w:t xml:space="preserve">Согласовано </w:t>
            </w:r>
            <w:r w:rsidRPr="000A516A">
              <w:rPr>
                <w:rFonts w:ascii="Times New Roman" w:hAnsi="Times New Roman"/>
                <w:sz w:val="24"/>
                <w:szCs w:val="24"/>
              </w:rPr>
              <w:br/>
              <w:t>на заседании МК</w:t>
            </w:r>
          </w:p>
          <w:p w:rsidR="000A516A" w:rsidRPr="000A516A" w:rsidRDefault="0084222E" w:rsidP="000A516A">
            <w:pPr>
              <w:suppressAutoHyphens w:val="0"/>
              <w:spacing w:after="0" w:line="240" w:lineRule="auto"/>
              <w:rPr>
                <w:rFonts w:ascii="Times New Roman" w:hAnsi="Times New Roman"/>
                <w:sz w:val="24"/>
                <w:szCs w:val="24"/>
              </w:rPr>
            </w:pPr>
            <w:r>
              <w:rPr>
                <w:rFonts w:ascii="Times New Roman" w:hAnsi="Times New Roman"/>
                <w:sz w:val="24"/>
                <w:szCs w:val="24"/>
              </w:rPr>
              <w:t>______________</w:t>
            </w:r>
            <w:bookmarkStart w:id="0" w:name="_GoBack"/>
            <w:bookmarkEnd w:id="0"/>
          </w:p>
          <w:p w:rsidR="000A516A" w:rsidRPr="000A516A" w:rsidRDefault="000A516A" w:rsidP="000A516A">
            <w:pPr>
              <w:suppressAutoHyphens w:val="0"/>
              <w:rPr>
                <w:rFonts w:ascii="Times New Roman" w:hAnsi="Times New Roman"/>
              </w:rPr>
            </w:pPr>
            <w:r w:rsidRPr="000A516A">
              <w:rPr>
                <w:rFonts w:ascii="Times New Roman" w:hAnsi="Times New Roman"/>
                <w:sz w:val="24"/>
                <w:szCs w:val="24"/>
              </w:rPr>
              <w:t>От «___» __________  2021 г.</w:t>
            </w:r>
          </w:p>
        </w:tc>
        <w:tc>
          <w:tcPr>
            <w:tcW w:w="4786" w:type="dxa"/>
          </w:tcPr>
          <w:p w:rsidR="000A516A" w:rsidRPr="000A516A" w:rsidRDefault="000A516A" w:rsidP="000A516A">
            <w:pPr>
              <w:tabs>
                <w:tab w:val="left" w:pos="560"/>
              </w:tabs>
              <w:suppressAutoHyphens w:val="0"/>
              <w:spacing w:after="0" w:line="240" w:lineRule="auto"/>
              <w:ind w:firstLine="885"/>
              <w:rPr>
                <w:rFonts w:ascii="Times New Roman" w:hAnsi="Times New Roman"/>
                <w:sz w:val="24"/>
                <w:szCs w:val="24"/>
              </w:rPr>
            </w:pPr>
            <w:r w:rsidRPr="000A516A">
              <w:rPr>
                <w:rFonts w:ascii="Times New Roman" w:hAnsi="Times New Roman"/>
                <w:sz w:val="24"/>
                <w:szCs w:val="24"/>
              </w:rPr>
              <w:tab/>
              <w:t xml:space="preserve">              Утверждаю: </w:t>
            </w:r>
          </w:p>
          <w:p w:rsidR="000A516A" w:rsidRPr="000A516A" w:rsidRDefault="000A516A" w:rsidP="000A516A">
            <w:pPr>
              <w:tabs>
                <w:tab w:val="left" w:pos="560"/>
              </w:tabs>
              <w:suppressAutoHyphens w:val="0"/>
              <w:spacing w:after="0" w:line="240" w:lineRule="auto"/>
              <w:ind w:firstLine="885"/>
              <w:rPr>
                <w:rFonts w:ascii="Times New Roman" w:hAnsi="Times New Roman"/>
                <w:sz w:val="24"/>
                <w:szCs w:val="24"/>
              </w:rPr>
            </w:pPr>
            <w:r w:rsidRPr="000A516A">
              <w:rPr>
                <w:rFonts w:ascii="Times New Roman" w:hAnsi="Times New Roman"/>
                <w:sz w:val="24"/>
                <w:szCs w:val="24"/>
              </w:rPr>
              <w:t>Директор ГАПОУ  «ААПК»</w:t>
            </w:r>
          </w:p>
          <w:p w:rsidR="000A516A" w:rsidRPr="000A516A" w:rsidRDefault="000A516A" w:rsidP="000A516A">
            <w:pPr>
              <w:tabs>
                <w:tab w:val="left" w:pos="560"/>
              </w:tabs>
              <w:suppressAutoHyphens w:val="0"/>
              <w:spacing w:after="0" w:line="240" w:lineRule="auto"/>
              <w:ind w:firstLine="885"/>
              <w:rPr>
                <w:rFonts w:ascii="Times New Roman" w:hAnsi="Times New Roman"/>
                <w:sz w:val="24"/>
                <w:szCs w:val="24"/>
              </w:rPr>
            </w:pPr>
            <w:r w:rsidRPr="000A516A">
              <w:rPr>
                <w:rFonts w:ascii="Times New Roman" w:hAnsi="Times New Roman"/>
                <w:sz w:val="24"/>
                <w:szCs w:val="24"/>
              </w:rPr>
              <w:t>___________ З.М.Давлетбаев</w:t>
            </w:r>
          </w:p>
          <w:p w:rsidR="000A516A" w:rsidRPr="000A516A" w:rsidRDefault="000A516A" w:rsidP="000A516A">
            <w:pPr>
              <w:tabs>
                <w:tab w:val="left" w:pos="560"/>
              </w:tabs>
              <w:suppressAutoHyphens w:val="0"/>
              <w:spacing w:after="0" w:line="240" w:lineRule="auto"/>
              <w:ind w:firstLine="885"/>
              <w:rPr>
                <w:rFonts w:ascii="Times New Roman" w:hAnsi="Times New Roman"/>
              </w:rPr>
            </w:pPr>
          </w:p>
        </w:tc>
      </w:tr>
    </w:tbl>
    <w:p w:rsidR="000A516A" w:rsidRPr="000A516A" w:rsidRDefault="000A516A" w:rsidP="000A516A">
      <w:pPr>
        <w:widowControl w:val="0"/>
        <w:suppressAutoHyphens w:val="0"/>
        <w:spacing w:after="120" w:line="240" w:lineRule="auto"/>
        <w:rPr>
          <w:rFonts w:ascii="Times New Roman" w:hAnsi="Times New Roman"/>
          <w:sz w:val="28"/>
          <w:szCs w:val="28"/>
        </w:rPr>
      </w:pPr>
    </w:p>
    <w:p w:rsidR="000A516A" w:rsidRPr="000A516A" w:rsidRDefault="000A516A" w:rsidP="000A516A">
      <w:pPr>
        <w:widowControl w:val="0"/>
        <w:suppressAutoHyphens w:val="0"/>
        <w:autoSpaceDE w:val="0"/>
        <w:autoSpaceDN w:val="0"/>
        <w:adjustRightInd w:val="0"/>
        <w:spacing w:line="267" w:lineRule="exact"/>
        <w:rPr>
          <w:rFonts w:ascii="Times New Roman" w:eastAsia="Calibri" w:hAnsi="Times New Roman"/>
          <w:sz w:val="28"/>
          <w:szCs w:val="28"/>
        </w:rPr>
      </w:pPr>
    </w:p>
    <w:p w:rsidR="000A516A" w:rsidRPr="000A516A" w:rsidRDefault="000A516A" w:rsidP="000A516A">
      <w:pPr>
        <w:widowControl w:val="0"/>
        <w:suppressAutoHyphens w:val="0"/>
        <w:autoSpaceDE w:val="0"/>
        <w:autoSpaceDN w:val="0"/>
        <w:adjustRightInd w:val="0"/>
        <w:spacing w:line="519" w:lineRule="exact"/>
        <w:ind w:left="1387"/>
        <w:rPr>
          <w:rFonts w:ascii="Times New Roman" w:eastAsia="Calibri" w:hAnsi="Times New Roman"/>
          <w:b/>
          <w:bCs/>
          <w:color w:val="231F20"/>
          <w:sz w:val="28"/>
          <w:szCs w:val="28"/>
        </w:rPr>
      </w:pPr>
    </w:p>
    <w:p w:rsidR="00EE7CA0" w:rsidRDefault="00E26904" w:rsidP="00DD0387">
      <w:pPr>
        <w:jc w:val="center"/>
        <w:rPr>
          <w:rFonts w:ascii="Times New Roman" w:hAnsi="Times New Roman"/>
          <w:b/>
          <w:sz w:val="28"/>
          <w:szCs w:val="28"/>
        </w:rPr>
      </w:pPr>
      <w:r>
        <w:rPr>
          <w:rFonts w:ascii="Times New Roman" w:hAnsi="Times New Roman"/>
          <w:b/>
          <w:sz w:val="28"/>
          <w:szCs w:val="28"/>
        </w:rPr>
        <w:t>Комплект</w:t>
      </w:r>
    </w:p>
    <w:p w:rsidR="00EE7CA0" w:rsidRDefault="00E26904">
      <w:pPr>
        <w:spacing w:before="240" w:after="0" w:line="360" w:lineRule="auto"/>
        <w:ind w:firstLine="709"/>
        <w:jc w:val="center"/>
        <w:rPr>
          <w:rFonts w:ascii="Times New Roman" w:hAnsi="Times New Roman"/>
          <w:b/>
          <w:sz w:val="28"/>
          <w:szCs w:val="28"/>
        </w:rPr>
      </w:pPr>
      <w:r>
        <w:rPr>
          <w:rFonts w:ascii="Times New Roman" w:hAnsi="Times New Roman"/>
          <w:b/>
          <w:sz w:val="28"/>
          <w:szCs w:val="28"/>
        </w:rPr>
        <w:t>контрольно-оценочных средств</w:t>
      </w:r>
    </w:p>
    <w:p w:rsidR="00EE7CA0" w:rsidRDefault="00E26904">
      <w:pPr>
        <w:spacing w:before="240" w:after="0" w:line="360" w:lineRule="auto"/>
        <w:ind w:firstLine="709"/>
        <w:jc w:val="center"/>
        <w:rPr>
          <w:rFonts w:ascii="Times New Roman" w:hAnsi="Times New Roman"/>
          <w:b/>
          <w:sz w:val="28"/>
          <w:szCs w:val="28"/>
        </w:rPr>
      </w:pPr>
      <w:r>
        <w:rPr>
          <w:rFonts w:ascii="Times New Roman" w:hAnsi="Times New Roman"/>
          <w:b/>
          <w:sz w:val="28"/>
          <w:szCs w:val="28"/>
        </w:rPr>
        <w:t>по профессиональному модулю</w:t>
      </w:r>
    </w:p>
    <w:p w:rsidR="002646E5" w:rsidRPr="002646E5" w:rsidRDefault="002646E5" w:rsidP="0026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4"/>
          <w:szCs w:val="24"/>
        </w:rPr>
      </w:pPr>
      <w:r w:rsidRPr="005C7D4A">
        <w:rPr>
          <w:rFonts w:ascii="Times New Roman" w:hAnsi="Times New Roman"/>
          <w:sz w:val="28"/>
          <w:szCs w:val="24"/>
        </w:rPr>
        <w:t>ПМ 04</w:t>
      </w:r>
      <w:r w:rsidRPr="002646E5">
        <w:rPr>
          <w:rFonts w:ascii="Times New Roman" w:hAnsi="Times New Roman"/>
          <w:sz w:val="28"/>
          <w:szCs w:val="24"/>
        </w:rPr>
        <w:t xml:space="preserve">       </w:t>
      </w:r>
      <w:bookmarkStart w:id="1" w:name="_Hlk486353552"/>
      <w:r w:rsidRPr="005C7D4A">
        <w:rPr>
          <w:rFonts w:ascii="Times New Roman" w:hAnsi="Times New Roman"/>
          <w:b/>
          <w:sz w:val="28"/>
          <w:szCs w:val="24"/>
        </w:rPr>
        <w:t>Выполнение работ по одной или нескольким профессиям, должностям служащих 18554 Слесарь по эксплуатации и ремонту газового оборудования</w:t>
      </w:r>
    </w:p>
    <w:bookmarkEnd w:id="1"/>
    <w:p w:rsidR="002646E5" w:rsidRPr="002646E5" w:rsidRDefault="002646E5" w:rsidP="002646E5">
      <w:pPr>
        <w:spacing w:before="240" w:after="0" w:line="360" w:lineRule="auto"/>
        <w:ind w:firstLine="709"/>
        <w:jc w:val="center"/>
        <w:rPr>
          <w:rFonts w:ascii="Times New Roman" w:hAnsi="Times New Roman"/>
        </w:rPr>
      </w:pPr>
      <w:r w:rsidRPr="002646E5">
        <w:rPr>
          <w:rFonts w:ascii="Times New Roman" w:hAnsi="Times New Roman"/>
        </w:rPr>
        <w:t>(код и наименование)</w:t>
      </w:r>
    </w:p>
    <w:p w:rsidR="00EE7CA0" w:rsidRDefault="00E26904">
      <w:pPr>
        <w:spacing w:before="240" w:after="0" w:line="360" w:lineRule="auto"/>
        <w:ind w:firstLine="709"/>
        <w:jc w:val="center"/>
        <w:rPr>
          <w:rFonts w:ascii="Times New Roman" w:hAnsi="Times New Roman"/>
          <w:sz w:val="28"/>
          <w:szCs w:val="28"/>
        </w:rPr>
      </w:pPr>
      <w:r>
        <w:rPr>
          <w:rFonts w:ascii="Times New Roman" w:hAnsi="Times New Roman"/>
          <w:sz w:val="28"/>
          <w:szCs w:val="28"/>
        </w:rPr>
        <w:t>основной профессиональной образовательной программы (ОПОП)</w:t>
      </w:r>
    </w:p>
    <w:p w:rsidR="00EE7CA0" w:rsidRDefault="00E26904">
      <w:pPr>
        <w:spacing w:before="240" w:after="0" w:line="360" w:lineRule="auto"/>
        <w:ind w:firstLine="709"/>
        <w:jc w:val="center"/>
        <w:rPr>
          <w:rFonts w:ascii="Times New Roman" w:hAnsi="Times New Roman"/>
          <w:sz w:val="28"/>
          <w:szCs w:val="28"/>
        </w:rPr>
      </w:pPr>
      <w:r>
        <w:rPr>
          <w:rFonts w:ascii="Times New Roman" w:hAnsi="Times New Roman"/>
          <w:sz w:val="28"/>
          <w:szCs w:val="28"/>
        </w:rPr>
        <w:t>по специальности СПО</w:t>
      </w:r>
    </w:p>
    <w:p w:rsidR="002646E5" w:rsidRPr="002646E5" w:rsidRDefault="002646E5" w:rsidP="002646E5">
      <w:pPr>
        <w:jc w:val="center"/>
        <w:rPr>
          <w:rFonts w:ascii="Times New Roman" w:hAnsi="Times New Roman"/>
          <w:color w:val="00000A"/>
          <w:sz w:val="24"/>
          <w:szCs w:val="24"/>
          <w:lang w:eastAsia="zh-CN"/>
        </w:rPr>
      </w:pPr>
      <w:r w:rsidRPr="002646E5">
        <w:rPr>
          <w:rFonts w:ascii="Times New Roman" w:hAnsi="Times New Roman"/>
          <w:color w:val="00000A"/>
          <w:sz w:val="28"/>
          <w:szCs w:val="24"/>
          <w:lang w:eastAsia="zh-CN"/>
        </w:rPr>
        <w:t xml:space="preserve">08.02.08 </w:t>
      </w:r>
      <w:r w:rsidRPr="002646E5">
        <w:rPr>
          <w:rFonts w:ascii="Times New Roman" w:hAnsi="Times New Roman"/>
          <w:bCs/>
          <w:color w:val="00000A"/>
          <w:sz w:val="28"/>
          <w:szCs w:val="24"/>
          <w:lang w:eastAsia="zh-CN"/>
        </w:rPr>
        <w:t>Монтаж и эксплуатация оборудования и систем газоснабжения</w:t>
      </w:r>
    </w:p>
    <w:p w:rsidR="00EE7CA0" w:rsidRDefault="00E26904">
      <w:pPr>
        <w:spacing w:before="240" w:after="0" w:line="360" w:lineRule="auto"/>
        <w:ind w:firstLine="709"/>
        <w:jc w:val="center"/>
        <w:rPr>
          <w:rFonts w:ascii="Times New Roman" w:hAnsi="Times New Roman"/>
        </w:rPr>
      </w:pPr>
      <w:r>
        <w:rPr>
          <w:rFonts w:ascii="Times New Roman" w:hAnsi="Times New Roman"/>
        </w:rPr>
        <w:t>(код и наименование)</w:t>
      </w:r>
    </w:p>
    <w:p w:rsidR="002646E5" w:rsidRDefault="002646E5" w:rsidP="000A516A">
      <w:pPr>
        <w:spacing w:before="240" w:after="0" w:line="360" w:lineRule="auto"/>
        <w:jc w:val="both"/>
        <w:rPr>
          <w:rFonts w:ascii="Times New Roman" w:hAnsi="Times New Roman"/>
          <w:sz w:val="16"/>
          <w:szCs w:val="16"/>
        </w:rPr>
      </w:pPr>
    </w:p>
    <w:p w:rsidR="00EE7CA0" w:rsidRDefault="00EE7CA0">
      <w:pPr>
        <w:spacing w:before="240" w:after="0" w:line="360" w:lineRule="auto"/>
        <w:ind w:firstLine="709"/>
        <w:jc w:val="both"/>
        <w:rPr>
          <w:rFonts w:ascii="Times New Roman" w:hAnsi="Times New Roman"/>
          <w:sz w:val="16"/>
          <w:szCs w:val="16"/>
        </w:rPr>
      </w:pPr>
    </w:p>
    <w:p w:rsidR="00EE7CA0" w:rsidRDefault="00EE7CA0">
      <w:pPr>
        <w:spacing w:before="240" w:after="0" w:line="360" w:lineRule="auto"/>
        <w:ind w:firstLine="709"/>
        <w:jc w:val="both"/>
        <w:rPr>
          <w:rFonts w:ascii="Times New Roman" w:hAnsi="Times New Roman"/>
          <w:sz w:val="16"/>
          <w:szCs w:val="16"/>
        </w:rPr>
      </w:pPr>
    </w:p>
    <w:p w:rsidR="00EE7CA0" w:rsidRDefault="000A516A" w:rsidP="00DD0387">
      <w:pPr>
        <w:jc w:val="center"/>
        <w:rPr>
          <w:rFonts w:ascii="Times New Roman" w:hAnsi="Times New Roman"/>
          <w:sz w:val="28"/>
          <w:szCs w:val="28"/>
        </w:rPr>
      </w:pPr>
      <w:r>
        <w:rPr>
          <w:rFonts w:ascii="Times New Roman" w:hAnsi="Times New Roman"/>
          <w:sz w:val="28"/>
          <w:szCs w:val="28"/>
        </w:rPr>
        <w:t>2021г.</w:t>
      </w:r>
      <w:r w:rsidR="00E26904">
        <w:br w:type="page"/>
      </w:r>
    </w:p>
    <w:p w:rsidR="000A516A" w:rsidRPr="000A516A" w:rsidRDefault="000A516A" w:rsidP="000A516A">
      <w:pPr>
        <w:tabs>
          <w:tab w:val="left" w:pos="4858"/>
        </w:tabs>
        <w:suppressAutoHyphens w:val="0"/>
        <w:jc w:val="center"/>
        <w:rPr>
          <w:rFonts w:ascii="Times New Roman" w:eastAsia="Calibri" w:hAnsi="Times New Roman"/>
          <w:sz w:val="28"/>
          <w:szCs w:val="28"/>
        </w:rPr>
      </w:pPr>
      <w:r>
        <w:rPr>
          <w:rFonts w:ascii="Times New Roman" w:eastAsia="Calibri" w:hAnsi="Times New Roman"/>
          <w:sz w:val="28"/>
          <w:szCs w:val="28"/>
        </w:rPr>
        <w:lastRenderedPageBreak/>
        <w:t>Контрольно-оценочные материалы п</w:t>
      </w:r>
      <w:r w:rsidRPr="000A516A">
        <w:rPr>
          <w:rFonts w:ascii="Times New Roman" w:eastAsia="Calibri" w:hAnsi="Times New Roman"/>
          <w:sz w:val="28"/>
          <w:szCs w:val="28"/>
        </w:rPr>
        <w:t xml:space="preserve">рограмма профессионального модуля </w:t>
      </w:r>
    </w:p>
    <w:p w:rsidR="000A516A" w:rsidRPr="000A516A" w:rsidRDefault="000A516A" w:rsidP="000A5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center"/>
        <w:rPr>
          <w:rFonts w:ascii="Times New Roman" w:eastAsia="Calibri" w:hAnsi="Times New Roman"/>
          <w:b/>
          <w:sz w:val="24"/>
          <w:szCs w:val="24"/>
          <w:lang w:eastAsia="en-US"/>
        </w:rPr>
      </w:pPr>
      <w:r w:rsidRPr="000A516A">
        <w:rPr>
          <w:rFonts w:ascii="Times New Roman" w:eastAsia="Calibri" w:hAnsi="Times New Roman"/>
          <w:sz w:val="28"/>
          <w:szCs w:val="28"/>
        </w:rPr>
        <w:t>«</w:t>
      </w:r>
      <w:r w:rsidRPr="000A516A">
        <w:rPr>
          <w:rFonts w:ascii="Times New Roman" w:eastAsia="Calibri" w:hAnsi="Times New Roman"/>
          <w:sz w:val="28"/>
          <w:szCs w:val="24"/>
          <w:lang w:eastAsia="en-US"/>
        </w:rPr>
        <w:t>ПМ 04       Выполнение работ по одной или нескольким профессиям, должн</w:t>
      </w:r>
      <w:r w:rsidRPr="000A516A">
        <w:rPr>
          <w:rFonts w:ascii="Times New Roman" w:eastAsia="Calibri" w:hAnsi="Times New Roman"/>
          <w:sz w:val="28"/>
          <w:szCs w:val="24"/>
          <w:lang w:eastAsia="en-US"/>
        </w:rPr>
        <w:t>о</w:t>
      </w:r>
      <w:r w:rsidRPr="000A516A">
        <w:rPr>
          <w:rFonts w:ascii="Times New Roman" w:eastAsia="Calibri" w:hAnsi="Times New Roman"/>
          <w:sz w:val="28"/>
          <w:szCs w:val="24"/>
          <w:lang w:eastAsia="en-US"/>
        </w:rPr>
        <w:t>стям служащих 18554 Слесарь по эксплуатации и ремонту газового оборудов</w:t>
      </w:r>
      <w:r w:rsidRPr="000A516A">
        <w:rPr>
          <w:rFonts w:ascii="Times New Roman" w:eastAsia="Calibri" w:hAnsi="Times New Roman"/>
          <w:sz w:val="28"/>
          <w:szCs w:val="24"/>
          <w:lang w:eastAsia="en-US"/>
        </w:rPr>
        <w:t>а</w:t>
      </w:r>
      <w:r w:rsidRPr="000A516A">
        <w:rPr>
          <w:rFonts w:ascii="Times New Roman" w:eastAsia="Calibri" w:hAnsi="Times New Roman"/>
          <w:sz w:val="28"/>
          <w:szCs w:val="24"/>
          <w:lang w:eastAsia="en-US"/>
        </w:rPr>
        <w:t>ния</w:t>
      </w:r>
      <w:r w:rsidRPr="000A516A">
        <w:rPr>
          <w:rFonts w:ascii="Times New Roman" w:eastAsia="Calibri" w:hAnsi="Times New Roman"/>
          <w:sz w:val="28"/>
          <w:szCs w:val="28"/>
        </w:rPr>
        <w:t>»</w:t>
      </w:r>
    </w:p>
    <w:p w:rsidR="000A516A" w:rsidRPr="000A516A" w:rsidRDefault="000A516A" w:rsidP="000A516A">
      <w:pPr>
        <w:tabs>
          <w:tab w:val="left" w:pos="4858"/>
        </w:tabs>
        <w:suppressAutoHyphens w:val="0"/>
        <w:jc w:val="center"/>
        <w:rPr>
          <w:rFonts w:ascii="Times New Roman" w:eastAsia="Calibri" w:hAnsi="Times New Roman"/>
          <w:sz w:val="28"/>
          <w:szCs w:val="28"/>
        </w:rPr>
      </w:pPr>
      <w:r w:rsidRPr="000A516A">
        <w:rPr>
          <w:rFonts w:ascii="Times New Roman" w:eastAsia="Calibri" w:hAnsi="Times New Roman"/>
          <w:sz w:val="28"/>
          <w:szCs w:val="28"/>
        </w:rPr>
        <w:t>программа профессионального модуля разработана на основе федерального государственного образовательного стандарта среднего профессионального о</w:t>
      </w:r>
      <w:r w:rsidRPr="000A516A">
        <w:rPr>
          <w:rFonts w:ascii="Times New Roman" w:eastAsia="Calibri" w:hAnsi="Times New Roman"/>
          <w:sz w:val="28"/>
          <w:szCs w:val="28"/>
        </w:rPr>
        <w:t>б</w:t>
      </w:r>
      <w:r w:rsidRPr="000A516A">
        <w:rPr>
          <w:rFonts w:ascii="Times New Roman" w:eastAsia="Calibri" w:hAnsi="Times New Roman"/>
          <w:sz w:val="28"/>
          <w:szCs w:val="28"/>
        </w:rPr>
        <w:t xml:space="preserve">разования (ФГОС СПО) по специальности </w:t>
      </w:r>
      <w:r w:rsidRPr="000A516A">
        <w:rPr>
          <w:rFonts w:ascii="Times New Roman" w:eastAsia="Calibri" w:hAnsi="Times New Roman"/>
          <w:bCs/>
          <w:sz w:val="28"/>
          <w:szCs w:val="28"/>
          <w:lang w:eastAsia="en-US"/>
        </w:rPr>
        <w:t>08.02.08  Монтаж  и эксплуатация оборудования и систем газоснабжения</w:t>
      </w:r>
      <w:r w:rsidRPr="000A516A">
        <w:rPr>
          <w:rFonts w:ascii="Times New Roman" w:eastAsia="Calibri" w:hAnsi="Times New Roman"/>
          <w:sz w:val="28"/>
          <w:szCs w:val="28"/>
        </w:rPr>
        <w:t xml:space="preserve">, утвержденного Приказом Минобрнауки России от </w:t>
      </w:r>
      <w:r w:rsidRPr="000A516A">
        <w:rPr>
          <w:rFonts w:ascii="Times New Roman" w:eastAsia="Calibri" w:hAnsi="Times New Roman"/>
          <w:color w:val="22272F"/>
          <w:sz w:val="28"/>
          <w:szCs w:val="28"/>
          <w:shd w:val="clear" w:color="auto" w:fill="FFFFFF"/>
          <w:lang w:eastAsia="en-US"/>
        </w:rPr>
        <w:t>5 февраля 2018 г. N 68</w:t>
      </w:r>
      <w:r w:rsidRPr="000A516A">
        <w:rPr>
          <w:rFonts w:ascii="Times New Roman" w:eastAsia="Calibri" w:hAnsi="Times New Roman"/>
          <w:sz w:val="28"/>
          <w:szCs w:val="28"/>
        </w:rPr>
        <w:t xml:space="preserve"> Организация- разработчик: Государственное автономное профессиональное образовательное учреждение «Арский агропр</w:t>
      </w:r>
      <w:r w:rsidRPr="000A516A">
        <w:rPr>
          <w:rFonts w:ascii="Times New Roman" w:eastAsia="Calibri" w:hAnsi="Times New Roman"/>
          <w:sz w:val="28"/>
          <w:szCs w:val="28"/>
        </w:rPr>
        <w:t>о</w:t>
      </w:r>
      <w:r w:rsidRPr="000A516A">
        <w:rPr>
          <w:rFonts w:ascii="Times New Roman" w:eastAsia="Calibri" w:hAnsi="Times New Roman"/>
          <w:sz w:val="28"/>
          <w:szCs w:val="28"/>
        </w:rPr>
        <w:t>мышленный профессиональный колледж»</w:t>
      </w:r>
    </w:p>
    <w:p w:rsidR="000A516A" w:rsidRPr="000A516A" w:rsidRDefault="000A516A" w:rsidP="000A516A">
      <w:pPr>
        <w:tabs>
          <w:tab w:val="left" w:pos="4858"/>
        </w:tabs>
        <w:suppressAutoHyphens w:val="0"/>
        <w:jc w:val="center"/>
        <w:rPr>
          <w:rFonts w:ascii="Times New Roman" w:eastAsia="Calibri" w:hAnsi="Times New Roman"/>
          <w:sz w:val="28"/>
          <w:szCs w:val="28"/>
        </w:rPr>
      </w:pPr>
    </w:p>
    <w:p w:rsidR="000A516A" w:rsidRPr="000A516A" w:rsidRDefault="000A516A" w:rsidP="000A516A">
      <w:pPr>
        <w:tabs>
          <w:tab w:val="left" w:pos="4858"/>
        </w:tabs>
        <w:suppressAutoHyphens w:val="0"/>
        <w:jc w:val="center"/>
        <w:rPr>
          <w:rFonts w:ascii="Times New Roman" w:eastAsia="Calibri" w:hAnsi="Times New Roman"/>
          <w:sz w:val="28"/>
          <w:szCs w:val="28"/>
        </w:rPr>
      </w:pPr>
    </w:p>
    <w:p w:rsidR="000A516A" w:rsidRPr="000A516A" w:rsidRDefault="000A516A" w:rsidP="000A516A">
      <w:pPr>
        <w:suppressAutoHyphens w:val="0"/>
        <w:spacing w:after="0" w:line="240" w:lineRule="auto"/>
        <w:jc w:val="both"/>
        <w:rPr>
          <w:rFonts w:ascii="Times New Roman" w:hAnsi="Times New Roman"/>
          <w:sz w:val="28"/>
          <w:szCs w:val="24"/>
        </w:rPr>
      </w:pPr>
      <w:r w:rsidRPr="000A516A">
        <w:rPr>
          <w:rFonts w:ascii="Times New Roman" w:hAnsi="Times New Roman"/>
          <w:sz w:val="28"/>
          <w:szCs w:val="24"/>
        </w:rPr>
        <w:t>Организация – разработчик: ГАПОУ «Арский агропромышленный професси</w:t>
      </w:r>
      <w:r w:rsidRPr="000A516A">
        <w:rPr>
          <w:rFonts w:ascii="Times New Roman" w:hAnsi="Times New Roman"/>
          <w:sz w:val="28"/>
          <w:szCs w:val="24"/>
        </w:rPr>
        <w:t>о</w:t>
      </w:r>
      <w:r w:rsidRPr="000A516A">
        <w:rPr>
          <w:rFonts w:ascii="Times New Roman" w:hAnsi="Times New Roman"/>
          <w:sz w:val="28"/>
          <w:szCs w:val="24"/>
        </w:rPr>
        <w:t>нальный колледж»</w:t>
      </w:r>
    </w:p>
    <w:p w:rsidR="000A516A" w:rsidRPr="000A516A" w:rsidRDefault="000A516A" w:rsidP="000A516A">
      <w:pPr>
        <w:suppressAutoHyphens w:val="0"/>
        <w:spacing w:after="0" w:line="240" w:lineRule="auto"/>
        <w:ind w:firstLine="708"/>
        <w:jc w:val="both"/>
        <w:rPr>
          <w:rFonts w:ascii="Times New Roman" w:hAnsi="Times New Roman"/>
          <w:sz w:val="28"/>
          <w:szCs w:val="24"/>
        </w:rPr>
      </w:pPr>
    </w:p>
    <w:p w:rsidR="000A516A" w:rsidRPr="000A516A" w:rsidRDefault="000A516A" w:rsidP="000A516A">
      <w:pPr>
        <w:suppressAutoHyphens w:val="0"/>
        <w:spacing w:after="0" w:line="240" w:lineRule="auto"/>
        <w:jc w:val="both"/>
        <w:rPr>
          <w:rFonts w:ascii="Times New Roman" w:hAnsi="Times New Roman"/>
          <w:sz w:val="28"/>
          <w:szCs w:val="24"/>
        </w:rPr>
      </w:pPr>
      <w:r w:rsidRPr="000A516A">
        <w:rPr>
          <w:rFonts w:ascii="Times New Roman" w:hAnsi="Times New Roman"/>
          <w:sz w:val="28"/>
          <w:szCs w:val="24"/>
        </w:rPr>
        <w:t>Разработчик: Гиниятов Ильнар Шамилевич</w:t>
      </w:r>
    </w:p>
    <w:p w:rsidR="000A516A" w:rsidRPr="000A516A" w:rsidRDefault="000A516A" w:rsidP="000A516A">
      <w:pPr>
        <w:suppressAutoHyphens w:val="0"/>
        <w:spacing w:after="0" w:line="240" w:lineRule="auto"/>
        <w:jc w:val="both"/>
        <w:rPr>
          <w:rFonts w:ascii="Times New Roman" w:hAnsi="Times New Roman"/>
          <w:sz w:val="28"/>
          <w:szCs w:val="24"/>
        </w:rPr>
      </w:pPr>
    </w:p>
    <w:p w:rsidR="000A516A" w:rsidRPr="000A516A" w:rsidRDefault="000A516A" w:rsidP="000A516A">
      <w:pPr>
        <w:suppressAutoHyphens w:val="0"/>
        <w:spacing w:after="0" w:line="240" w:lineRule="auto"/>
        <w:jc w:val="both"/>
        <w:rPr>
          <w:rFonts w:ascii="Times New Roman" w:hAnsi="Times New Roman"/>
          <w:sz w:val="28"/>
          <w:szCs w:val="24"/>
        </w:rPr>
      </w:pPr>
    </w:p>
    <w:p w:rsidR="000A516A" w:rsidRPr="000A516A" w:rsidRDefault="000A516A" w:rsidP="000A516A">
      <w:pPr>
        <w:suppressAutoHyphens w:val="0"/>
        <w:spacing w:after="0" w:line="240" w:lineRule="auto"/>
        <w:rPr>
          <w:rFonts w:ascii="Times New Roman" w:eastAsia="Calibri" w:hAnsi="Times New Roman"/>
          <w:sz w:val="28"/>
          <w:szCs w:val="28"/>
        </w:rPr>
      </w:pPr>
      <w:r w:rsidRPr="000A516A">
        <w:rPr>
          <w:rFonts w:ascii="Times New Roman" w:eastAsia="Calibri" w:hAnsi="Times New Roman"/>
          <w:sz w:val="28"/>
          <w:szCs w:val="28"/>
        </w:rPr>
        <w:t>Рассмотрено на   Педагогическом Совете ГАПОУ «Арский агропромышленный профессиональный колледж»</w:t>
      </w:r>
    </w:p>
    <w:p w:rsidR="000A516A" w:rsidRPr="000A516A" w:rsidRDefault="000A516A" w:rsidP="000A5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rPr>
          <w:rFonts w:ascii="Times New Roman" w:hAnsi="Times New Roman"/>
          <w:b/>
          <w:sz w:val="28"/>
          <w:szCs w:val="28"/>
        </w:rPr>
      </w:pPr>
      <w:r w:rsidRPr="000A516A">
        <w:rPr>
          <w:rFonts w:ascii="Times New Roman" w:eastAsia="Calibri" w:hAnsi="Times New Roman"/>
          <w:sz w:val="28"/>
          <w:szCs w:val="28"/>
        </w:rPr>
        <w:t>Заключение Педагогического совета №__1__  от «31_»__августа___2021 г.</w:t>
      </w:r>
    </w:p>
    <w:p w:rsidR="000A516A" w:rsidRPr="000A516A" w:rsidRDefault="000A516A" w:rsidP="000A516A">
      <w:pPr>
        <w:tabs>
          <w:tab w:val="center" w:pos="4677"/>
          <w:tab w:val="left" w:pos="6180"/>
        </w:tabs>
        <w:suppressAutoHyphens w:val="0"/>
        <w:rPr>
          <w:rFonts w:ascii="Times New Roman" w:hAnsi="Times New Roman"/>
          <w:b/>
          <w:bCs/>
          <w:i/>
          <w:sz w:val="24"/>
          <w:szCs w:val="24"/>
        </w:rPr>
      </w:pPr>
    </w:p>
    <w:p w:rsidR="000A516A" w:rsidRPr="000A516A" w:rsidRDefault="000A516A" w:rsidP="000A516A">
      <w:pPr>
        <w:suppressAutoHyphens w:val="0"/>
        <w:jc w:val="center"/>
        <w:rPr>
          <w:rFonts w:ascii="Times New Roman" w:eastAsia="Calibri" w:hAnsi="Times New Roman"/>
          <w:b/>
          <w:i/>
          <w:sz w:val="28"/>
          <w:szCs w:val="28"/>
        </w:rPr>
      </w:pPr>
    </w:p>
    <w:p w:rsidR="000A516A" w:rsidRPr="000A516A" w:rsidRDefault="000A516A" w:rsidP="000A516A">
      <w:pPr>
        <w:suppressAutoHyphens w:val="0"/>
        <w:jc w:val="center"/>
        <w:rPr>
          <w:rFonts w:ascii="Times New Roman" w:eastAsia="Calibri" w:hAnsi="Times New Roman"/>
          <w:b/>
          <w:i/>
          <w:sz w:val="28"/>
          <w:szCs w:val="28"/>
        </w:rPr>
      </w:pPr>
    </w:p>
    <w:p w:rsidR="002646E5" w:rsidRDefault="002646E5">
      <w:pPr>
        <w:suppressAutoHyphens w:val="0"/>
        <w:spacing w:after="0" w:line="240" w:lineRule="auto"/>
        <w:rPr>
          <w:rFonts w:ascii="Times New Roman" w:hAnsi="Times New Roman"/>
          <w:b/>
          <w:sz w:val="28"/>
          <w:szCs w:val="28"/>
        </w:rPr>
      </w:pPr>
      <w:r>
        <w:rPr>
          <w:rFonts w:ascii="Times New Roman" w:hAnsi="Times New Roman"/>
          <w:b/>
          <w:sz w:val="28"/>
          <w:szCs w:val="28"/>
        </w:rPr>
        <w:br w:type="page"/>
      </w:r>
    </w:p>
    <w:p w:rsidR="00EE7CA0" w:rsidRDefault="00E26904" w:rsidP="00DD0387">
      <w:pPr>
        <w:jc w:val="center"/>
        <w:rPr>
          <w:rFonts w:ascii="Times New Roman" w:hAnsi="Times New Roman"/>
          <w:b/>
          <w:sz w:val="28"/>
          <w:szCs w:val="28"/>
        </w:rPr>
      </w:pPr>
      <w:r>
        <w:rPr>
          <w:rFonts w:ascii="Times New Roman" w:hAnsi="Times New Roman"/>
          <w:b/>
          <w:sz w:val="28"/>
          <w:szCs w:val="28"/>
        </w:rPr>
        <w:lastRenderedPageBreak/>
        <w:t>Содержание</w:t>
      </w:r>
    </w:p>
    <w:sdt>
      <w:sdtPr>
        <w:rPr>
          <w:rFonts w:ascii="Calibri" w:hAnsi="Calibri"/>
          <w:b w:val="0"/>
          <w:sz w:val="22"/>
          <w:szCs w:val="22"/>
        </w:rPr>
        <w:id w:val="1347907375"/>
        <w:docPartObj>
          <w:docPartGallery w:val="Table of Contents"/>
          <w:docPartUnique/>
        </w:docPartObj>
      </w:sdtPr>
      <w:sdtEndPr>
        <w:rPr>
          <w:bCs/>
        </w:rPr>
      </w:sdtEndPr>
      <w:sdtContent>
        <w:p w:rsidR="0025160E" w:rsidRPr="0025160E" w:rsidRDefault="00DD0387">
          <w:pPr>
            <w:pStyle w:val="1b"/>
            <w:rPr>
              <w:rFonts w:ascii="Times New Roman" w:eastAsiaTheme="minorEastAsia" w:hAnsi="Times New Roman"/>
              <w:b w:val="0"/>
              <w:noProof/>
              <w:sz w:val="28"/>
              <w:szCs w:val="28"/>
            </w:rPr>
          </w:pPr>
          <w:r w:rsidRPr="0025160E">
            <w:rPr>
              <w:rFonts w:ascii="Times New Roman" w:hAnsi="Times New Roman"/>
              <w:b w:val="0"/>
              <w:sz w:val="28"/>
              <w:szCs w:val="28"/>
            </w:rPr>
            <w:fldChar w:fldCharType="begin"/>
          </w:r>
          <w:r w:rsidRPr="0025160E">
            <w:rPr>
              <w:rFonts w:ascii="Times New Roman" w:hAnsi="Times New Roman"/>
              <w:b w:val="0"/>
              <w:sz w:val="28"/>
              <w:szCs w:val="28"/>
            </w:rPr>
            <w:instrText xml:space="preserve"> TOC \o "1-3" \h \z \u </w:instrText>
          </w:r>
          <w:r w:rsidRPr="0025160E">
            <w:rPr>
              <w:rFonts w:ascii="Times New Roman" w:hAnsi="Times New Roman"/>
              <w:b w:val="0"/>
              <w:sz w:val="28"/>
              <w:szCs w:val="28"/>
            </w:rPr>
            <w:fldChar w:fldCharType="separate"/>
          </w:r>
          <w:hyperlink w:anchor="_Toc505758730" w:history="1">
            <w:r w:rsidR="0025160E" w:rsidRPr="0025160E">
              <w:rPr>
                <w:rStyle w:val="af1"/>
                <w:rFonts w:ascii="Times New Roman" w:hAnsi="Times New Roman"/>
                <w:b w:val="0"/>
                <w:noProof/>
                <w:sz w:val="28"/>
                <w:szCs w:val="28"/>
              </w:rPr>
              <w:t>1. Паспорт комплекта контрольно-оценочных средств</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_Toc505758730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4</w:t>
            </w:r>
            <w:r w:rsidR="0025160E" w:rsidRPr="0025160E">
              <w:rPr>
                <w:rFonts w:ascii="Times New Roman" w:hAnsi="Times New Roman"/>
                <w:b w:val="0"/>
                <w:noProof/>
                <w:webHidden/>
                <w:sz w:val="28"/>
                <w:szCs w:val="28"/>
              </w:rPr>
              <w:fldChar w:fldCharType="end"/>
            </w:r>
          </w:hyperlink>
        </w:p>
        <w:p w:rsidR="0025160E" w:rsidRPr="0025160E" w:rsidRDefault="0084222E">
          <w:pPr>
            <w:pStyle w:val="2c"/>
            <w:rPr>
              <w:rFonts w:ascii="Times New Roman" w:eastAsiaTheme="minorEastAsia" w:hAnsi="Times New Roman"/>
              <w:b w:val="0"/>
              <w:noProof/>
              <w:sz w:val="28"/>
              <w:szCs w:val="28"/>
            </w:rPr>
          </w:pPr>
          <w:hyperlink w:anchor="_Toc505758731" w:history="1">
            <w:r w:rsidR="0025160E" w:rsidRPr="0025160E">
              <w:rPr>
                <w:rStyle w:val="af1"/>
                <w:rFonts w:ascii="Times New Roman" w:hAnsi="Times New Roman"/>
                <w:b w:val="0"/>
                <w:noProof/>
                <w:sz w:val="28"/>
                <w:szCs w:val="28"/>
              </w:rPr>
              <w:t>1.1. Область применения комплекта контрольно-оценочных средств</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_Toc505758731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4</w:t>
            </w:r>
            <w:r w:rsidR="0025160E" w:rsidRPr="0025160E">
              <w:rPr>
                <w:rFonts w:ascii="Times New Roman" w:hAnsi="Times New Roman"/>
                <w:b w:val="0"/>
                <w:noProof/>
                <w:webHidden/>
                <w:sz w:val="28"/>
                <w:szCs w:val="28"/>
              </w:rPr>
              <w:fldChar w:fldCharType="end"/>
            </w:r>
          </w:hyperlink>
        </w:p>
        <w:p w:rsidR="0025160E" w:rsidRPr="0025160E" w:rsidRDefault="0084222E">
          <w:pPr>
            <w:pStyle w:val="2c"/>
            <w:rPr>
              <w:rFonts w:ascii="Times New Roman" w:eastAsiaTheme="minorEastAsia" w:hAnsi="Times New Roman"/>
              <w:b w:val="0"/>
              <w:noProof/>
              <w:sz w:val="28"/>
              <w:szCs w:val="28"/>
            </w:rPr>
          </w:pPr>
          <w:hyperlink w:anchor="_Toc505758732" w:history="1">
            <w:r w:rsidR="0025160E" w:rsidRPr="0025160E">
              <w:rPr>
                <w:rStyle w:val="af1"/>
                <w:rFonts w:ascii="Times New Roman" w:hAnsi="Times New Roman"/>
                <w:b w:val="0"/>
                <w:noProof/>
                <w:sz w:val="28"/>
                <w:szCs w:val="28"/>
              </w:rPr>
              <w:t>1.2 Система контроля и оценки освоения программы профессионального модуля</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_Toc505758732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9</w:t>
            </w:r>
            <w:r w:rsidR="0025160E" w:rsidRPr="0025160E">
              <w:rPr>
                <w:rFonts w:ascii="Times New Roman" w:hAnsi="Times New Roman"/>
                <w:b w:val="0"/>
                <w:noProof/>
                <w:webHidden/>
                <w:sz w:val="28"/>
                <w:szCs w:val="28"/>
              </w:rPr>
              <w:fldChar w:fldCharType="end"/>
            </w:r>
          </w:hyperlink>
        </w:p>
        <w:p w:rsidR="0025160E" w:rsidRPr="0025160E" w:rsidRDefault="0084222E">
          <w:pPr>
            <w:pStyle w:val="39"/>
            <w:rPr>
              <w:rFonts w:ascii="Times New Roman" w:eastAsiaTheme="minorEastAsia" w:hAnsi="Times New Roman"/>
              <w:noProof/>
              <w:sz w:val="28"/>
              <w:szCs w:val="28"/>
            </w:rPr>
          </w:pPr>
          <w:hyperlink w:anchor="_Toc505758733" w:history="1">
            <w:r w:rsidR="0025160E" w:rsidRPr="0025160E">
              <w:rPr>
                <w:rStyle w:val="af1"/>
                <w:rFonts w:ascii="Times New Roman" w:hAnsi="Times New Roman"/>
                <w:noProof/>
                <w:sz w:val="28"/>
                <w:szCs w:val="28"/>
              </w:rPr>
              <w:t>1.2.1. Формы промежуточной аттестации по ОПОП при освоении профессионального модуля</w:t>
            </w:r>
            <w:r w:rsidR="0025160E" w:rsidRPr="0025160E">
              <w:rPr>
                <w:rFonts w:ascii="Times New Roman" w:hAnsi="Times New Roman"/>
                <w:noProof/>
                <w:webHidden/>
                <w:sz w:val="28"/>
                <w:szCs w:val="28"/>
              </w:rPr>
              <w:tab/>
            </w:r>
            <w:r w:rsidR="0025160E" w:rsidRPr="0025160E">
              <w:rPr>
                <w:rFonts w:ascii="Times New Roman" w:hAnsi="Times New Roman"/>
                <w:noProof/>
                <w:webHidden/>
                <w:sz w:val="28"/>
                <w:szCs w:val="28"/>
              </w:rPr>
              <w:fldChar w:fldCharType="begin"/>
            </w:r>
            <w:r w:rsidR="0025160E" w:rsidRPr="0025160E">
              <w:rPr>
                <w:rFonts w:ascii="Times New Roman" w:hAnsi="Times New Roman"/>
                <w:noProof/>
                <w:webHidden/>
                <w:sz w:val="28"/>
                <w:szCs w:val="28"/>
              </w:rPr>
              <w:instrText xml:space="preserve"> PAGEREF _Toc505758733 \h </w:instrText>
            </w:r>
            <w:r w:rsidR="0025160E" w:rsidRPr="0025160E">
              <w:rPr>
                <w:rFonts w:ascii="Times New Roman" w:hAnsi="Times New Roman"/>
                <w:noProof/>
                <w:webHidden/>
                <w:sz w:val="28"/>
                <w:szCs w:val="28"/>
              </w:rPr>
            </w:r>
            <w:r w:rsidR="0025160E" w:rsidRPr="0025160E">
              <w:rPr>
                <w:rFonts w:ascii="Times New Roman" w:hAnsi="Times New Roman"/>
                <w:noProof/>
                <w:webHidden/>
                <w:sz w:val="28"/>
                <w:szCs w:val="28"/>
              </w:rPr>
              <w:fldChar w:fldCharType="separate"/>
            </w:r>
            <w:r w:rsidR="0025160E">
              <w:rPr>
                <w:rFonts w:ascii="Times New Roman" w:hAnsi="Times New Roman"/>
                <w:noProof/>
                <w:webHidden/>
                <w:sz w:val="28"/>
                <w:szCs w:val="28"/>
              </w:rPr>
              <w:t>9</w:t>
            </w:r>
            <w:r w:rsidR="0025160E" w:rsidRPr="0025160E">
              <w:rPr>
                <w:rFonts w:ascii="Times New Roman" w:hAnsi="Times New Roman"/>
                <w:noProof/>
                <w:webHidden/>
                <w:sz w:val="28"/>
                <w:szCs w:val="28"/>
              </w:rPr>
              <w:fldChar w:fldCharType="end"/>
            </w:r>
          </w:hyperlink>
        </w:p>
        <w:p w:rsidR="0025160E" w:rsidRPr="0025160E" w:rsidRDefault="0084222E">
          <w:pPr>
            <w:pStyle w:val="39"/>
            <w:rPr>
              <w:rFonts w:ascii="Times New Roman" w:eastAsiaTheme="minorEastAsia" w:hAnsi="Times New Roman"/>
              <w:noProof/>
              <w:sz w:val="28"/>
              <w:szCs w:val="28"/>
            </w:rPr>
          </w:pPr>
          <w:hyperlink w:anchor="_Toc505758734" w:history="1">
            <w:r w:rsidR="0025160E" w:rsidRPr="0025160E">
              <w:rPr>
                <w:rStyle w:val="af1"/>
                <w:rFonts w:ascii="Times New Roman" w:hAnsi="Times New Roman"/>
                <w:noProof/>
                <w:sz w:val="28"/>
                <w:szCs w:val="28"/>
              </w:rPr>
              <w:t>1.2.2. Организация контроля и оценки освоения программы профессионального модуля</w:t>
            </w:r>
            <w:r w:rsidR="0025160E" w:rsidRPr="0025160E">
              <w:rPr>
                <w:rFonts w:ascii="Times New Roman" w:hAnsi="Times New Roman"/>
                <w:noProof/>
                <w:webHidden/>
                <w:sz w:val="28"/>
                <w:szCs w:val="28"/>
              </w:rPr>
              <w:tab/>
            </w:r>
            <w:r w:rsidR="0025160E" w:rsidRPr="0025160E">
              <w:rPr>
                <w:rFonts w:ascii="Times New Roman" w:hAnsi="Times New Roman"/>
                <w:noProof/>
                <w:webHidden/>
                <w:sz w:val="28"/>
                <w:szCs w:val="28"/>
              </w:rPr>
              <w:fldChar w:fldCharType="begin"/>
            </w:r>
            <w:r w:rsidR="0025160E" w:rsidRPr="0025160E">
              <w:rPr>
                <w:rFonts w:ascii="Times New Roman" w:hAnsi="Times New Roman"/>
                <w:noProof/>
                <w:webHidden/>
                <w:sz w:val="28"/>
                <w:szCs w:val="28"/>
              </w:rPr>
              <w:instrText xml:space="preserve"> PAGEREF _Toc505758734 \h </w:instrText>
            </w:r>
            <w:r w:rsidR="0025160E" w:rsidRPr="0025160E">
              <w:rPr>
                <w:rFonts w:ascii="Times New Roman" w:hAnsi="Times New Roman"/>
                <w:noProof/>
                <w:webHidden/>
                <w:sz w:val="28"/>
                <w:szCs w:val="28"/>
              </w:rPr>
            </w:r>
            <w:r w:rsidR="0025160E" w:rsidRPr="0025160E">
              <w:rPr>
                <w:rFonts w:ascii="Times New Roman" w:hAnsi="Times New Roman"/>
                <w:noProof/>
                <w:webHidden/>
                <w:sz w:val="28"/>
                <w:szCs w:val="28"/>
              </w:rPr>
              <w:fldChar w:fldCharType="separate"/>
            </w:r>
            <w:r w:rsidR="0025160E">
              <w:rPr>
                <w:rFonts w:ascii="Times New Roman" w:hAnsi="Times New Roman"/>
                <w:noProof/>
                <w:webHidden/>
                <w:sz w:val="28"/>
                <w:szCs w:val="28"/>
              </w:rPr>
              <w:t>9</w:t>
            </w:r>
            <w:r w:rsidR="0025160E" w:rsidRPr="0025160E">
              <w:rPr>
                <w:rFonts w:ascii="Times New Roman" w:hAnsi="Times New Roman"/>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35" w:history="1">
            <w:r w:rsidR="0025160E" w:rsidRPr="0025160E">
              <w:rPr>
                <w:rStyle w:val="af1"/>
                <w:rFonts w:ascii="Times New Roman" w:hAnsi="Times New Roman"/>
                <w:b w:val="0"/>
                <w:noProof/>
                <w:sz w:val="28"/>
                <w:szCs w:val="28"/>
              </w:rPr>
              <w:t xml:space="preserve">2. Комплект материалов для оценки сформированности элементов общих профессиональных компетенций по виду профессиональный деятельности </w:t>
            </w:r>
            <w:r w:rsidR="0025160E" w:rsidRPr="0025160E">
              <w:rPr>
                <w:rStyle w:val="af1"/>
                <w:rFonts w:ascii="Times New Roman" w:hAnsi="Times New Roman"/>
                <w:b w:val="0"/>
                <w:noProof/>
                <w:sz w:val="28"/>
                <w:szCs w:val="28"/>
                <w:lang w:eastAsia="zh-CN"/>
              </w:rPr>
              <w:t>Выполнение работ по одной или нескольким профессиям, должностям служащих 18554 Слесарь по эксплуатации и ремонту газового оборудования</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_Toc505758735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11</w:t>
            </w:r>
            <w:r w:rsidR="0025160E" w:rsidRPr="0025160E">
              <w:rPr>
                <w:rFonts w:ascii="Times New Roman" w:hAnsi="Times New Roman"/>
                <w:b w:val="0"/>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36" w:history="1">
            <w:r w:rsidR="0025160E" w:rsidRPr="0025160E">
              <w:rPr>
                <w:rStyle w:val="af1"/>
                <w:rFonts w:ascii="Times New Roman" w:hAnsi="Times New Roman"/>
                <w:b w:val="0"/>
                <w:noProof/>
                <w:sz w:val="28"/>
                <w:szCs w:val="28"/>
              </w:rPr>
              <w:t>2.1. Комплект материалов для оценки сформированности элементов общих и профессиональных компетенций по виду профессиональной деятельности с использованием практических заданий</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_Toc505758736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11</w:t>
            </w:r>
            <w:r w:rsidR="0025160E" w:rsidRPr="0025160E">
              <w:rPr>
                <w:rFonts w:ascii="Times New Roman" w:hAnsi="Times New Roman"/>
                <w:b w:val="0"/>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37" w:history="1">
            <w:r w:rsidR="0025160E" w:rsidRPr="0025160E">
              <w:rPr>
                <w:rStyle w:val="af1"/>
                <w:rFonts w:ascii="Times New Roman" w:hAnsi="Times New Roman"/>
                <w:b w:val="0"/>
                <w:noProof/>
                <w:sz w:val="28"/>
                <w:szCs w:val="28"/>
              </w:rPr>
              <w:t>3. Средства контроля приобретения практического опыта</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_Toc505758737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14</w:t>
            </w:r>
            <w:r w:rsidR="0025160E" w:rsidRPr="0025160E">
              <w:rPr>
                <w:rFonts w:ascii="Times New Roman" w:hAnsi="Times New Roman"/>
                <w:b w:val="0"/>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38" w:history="1">
            <w:r w:rsidR="0025160E" w:rsidRPr="0025160E">
              <w:rPr>
                <w:rStyle w:val="af1"/>
                <w:rFonts w:ascii="Times New Roman" w:hAnsi="Times New Roman"/>
                <w:b w:val="0"/>
                <w:noProof/>
                <w:sz w:val="28"/>
                <w:szCs w:val="28"/>
              </w:rPr>
              <w:t>4. Задания для оценки умений и усвоения знаний</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_Toc505758738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15</w:t>
            </w:r>
            <w:r w:rsidR="0025160E" w:rsidRPr="0025160E">
              <w:rPr>
                <w:rFonts w:ascii="Times New Roman" w:hAnsi="Times New Roman"/>
                <w:b w:val="0"/>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39" w:history="1">
            <w:r w:rsidR="0025160E" w:rsidRPr="0025160E">
              <w:rPr>
                <w:rStyle w:val="af1"/>
                <w:rFonts w:ascii="Times New Roman" w:hAnsi="Times New Roman"/>
                <w:b w:val="0"/>
                <w:noProof/>
                <w:sz w:val="28"/>
                <w:szCs w:val="28"/>
              </w:rPr>
              <w:t>5. Библиографическое описание документов и иные источники</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_Toc505758739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77</w:t>
            </w:r>
            <w:r w:rsidR="0025160E" w:rsidRPr="0025160E">
              <w:rPr>
                <w:rFonts w:ascii="Times New Roman" w:hAnsi="Times New Roman"/>
                <w:b w:val="0"/>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40" w:history="1">
            <w:r w:rsidR="0025160E" w:rsidRPr="0025160E">
              <w:rPr>
                <w:rStyle w:val="af1"/>
                <w:rFonts w:ascii="Times New Roman" w:hAnsi="Times New Roman"/>
                <w:b w:val="0"/>
                <w:noProof/>
                <w:sz w:val="28"/>
                <w:szCs w:val="28"/>
              </w:rPr>
              <w:t>Приложение 1</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_Toc505758740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78</w:t>
            </w:r>
            <w:r w:rsidR="0025160E" w:rsidRPr="0025160E">
              <w:rPr>
                <w:rFonts w:ascii="Times New Roman" w:hAnsi="Times New Roman"/>
                <w:b w:val="0"/>
                <w:noProof/>
                <w:webHidden/>
                <w:sz w:val="28"/>
                <w:szCs w:val="28"/>
              </w:rPr>
              <w:fldChar w:fldCharType="end"/>
            </w:r>
          </w:hyperlink>
        </w:p>
        <w:p w:rsidR="0025160E" w:rsidRPr="0025160E" w:rsidRDefault="0084222E">
          <w:pPr>
            <w:pStyle w:val="1b"/>
            <w:rPr>
              <w:rFonts w:ascii="Times New Roman" w:eastAsiaTheme="minorEastAsia" w:hAnsi="Times New Roman"/>
              <w:b w:val="0"/>
              <w:noProof/>
              <w:sz w:val="28"/>
              <w:szCs w:val="28"/>
            </w:rPr>
          </w:pPr>
          <w:hyperlink w:anchor="_Toc505758741" w:history="1">
            <w:r w:rsidR="0025160E" w:rsidRPr="0025160E">
              <w:rPr>
                <w:rStyle w:val="af1"/>
                <w:rFonts w:ascii="Times New Roman" w:hAnsi="Times New Roman"/>
                <w:b w:val="0"/>
                <w:noProof/>
                <w:sz w:val="28"/>
                <w:szCs w:val="28"/>
              </w:rPr>
              <w:t>Приложение 2</w:t>
            </w:r>
            <w:r w:rsidR="0025160E" w:rsidRPr="0025160E">
              <w:rPr>
                <w:rFonts w:ascii="Times New Roman" w:hAnsi="Times New Roman"/>
                <w:b w:val="0"/>
                <w:noProof/>
                <w:webHidden/>
                <w:sz w:val="28"/>
                <w:szCs w:val="28"/>
              </w:rPr>
              <w:tab/>
            </w:r>
            <w:r w:rsidR="0025160E" w:rsidRPr="0025160E">
              <w:rPr>
                <w:rFonts w:ascii="Times New Roman" w:hAnsi="Times New Roman"/>
                <w:b w:val="0"/>
                <w:noProof/>
                <w:webHidden/>
                <w:sz w:val="28"/>
                <w:szCs w:val="28"/>
              </w:rPr>
              <w:fldChar w:fldCharType="begin"/>
            </w:r>
            <w:r w:rsidR="0025160E" w:rsidRPr="0025160E">
              <w:rPr>
                <w:rFonts w:ascii="Times New Roman" w:hAnsi="Times New Roman"/>
                <w:b w:val="0"/>
                <w:noProof/>
                <w:webHidden/>
                <w:sz w:val="28"/>
                <w:szCs w:val="28"/>
              </w:rPr>
              <w:instrText xml:space="preserve"> PAGEREF _Toc505758741 \h </w:instrText>
            </w:r>
            <w:r w:rsidR="0025160E" w:rsidRPr="0025160E">
              <w:rPr>
                <w:rFonts w:ascii="Times New Roman" w:hAnsi="Times New Roman"/>
                <w:b w:val="0"/>
                <w:noProof/>
                <w:webHidden/>
                <w:sz w:val="28"/>
                <w:szCs w:val="28"/>
              </w:rPr>
            </w:r>
            <w:r w:rsidR="0025160E" w:rsidRPr="0025160E">
              <w:rPr>
                <w:rFonts w:ascii="Times New Roman" w:hAnsi="Times New Roman"/>
                <w:b w:val="0"/>
                <w:noProof/>
                <w:webHidden/>
                <w:sz w:val="28"/>
                <w:szCs w:val="28"/>
              </w:rPr>
              <w:fldChar w:fldCharType="separate"/>
            </w:r>
            <w:r w:rsidR="0025160E">
              <w:rPr>
                <w:rFonts w:ascii="Times New Roman" w:hAnsi="Times New Roman"/>
                <w:b w:val="0"/>
                <w:noProof/>
                <w:webHidden/>
                <w:sz w:val="28"/>
                <w:szCs w:val="28"/>
              </w:rPr>
              <w:t>80</w:t>
            </w:r>
            <w:r w:rsidR="0025160E" w:rsidRPr="0025160E">
              <w:rPr>
                <w:rFonts w:ascii="Times New Roman" w:hAnsi="Times New Roman"/>
                <w:b w:val="0"/>
                <w:noProof/>
                <w:webHidden/>
                <w:sz w:val="28"/>
                <w:szCs w:val="28"/>
              </w:rPr>
              <w:fldChar w:fldCharType="end"/>
            </w:r>
          </w:hyperlink>
        </w:p>
        <w:p w:rsidR="00DD0387" w:rsidRDefault="00DD0387">
          <w:r w:rsidRPr="0025160E">
            <w:rPr>
              <w:rFonts w:ascii="Times New Roman" w:hAnsi="Times New Roman"/>
              <w:bCs/>
              <w:sz w:val="28"/>
              <w:szCs w:val="28"/>
            </w:rPr>
            <w:fldChar w:fldCharType="end"/>
          </w:r>
        </w:p>
      </w:sdtContent>
    </w:sdt>
    <w:p w:rsidR="002646E5" w:rsidRDefault="002646E5">
      <w:pPr>
        <w:suppressAutoHyphens w:val="0"/>
        <w:spacing w:after="0" w:line="240" w:lineRule="auto"/>
        <w:rPr>
          <w:rFonts w:ascii="Times New Roman" w:hAnsi="Times New Roman"/>
          <w:b/>
          <w:sz w:val="28"/>
          <w:szCs w:val="28"/>
        </w:rPr>
      </w:pPr>
      <w:r>
        <w:rPr>
          <w:rFonts w:ascii="Times New Roman" w:hAnsi="Times New Roman"/>
          <w:b/>
          <w:sz w:val="28"/>
          <w:szCs w:val="28"/>
        </w:rPr>
        <w:br w:type="page"/>
      </w:r>
    </w:p>
    <w:p w:rsidR="00EE7CA0" w:rsidRPr="00DD0387" w:rsidRDefault="00E26904" w:rsidP="00DD0387">
      <w:pPr>
        <w:pStyle w:val="1"/>
        <w:jc w:val="center"/>
        <w:rPr>
          <w:rFonts w:ascii="Times New Roman" w:hAnsi="Times New Roman"/>
          <w:sz w:val="28"/>
          <w:szCs w:val="28"/>
        </w:rPr>
      </w:pPr>
      <w:bookmarkStart w:id="2" w:name="_Toc505758730"/>
      <w:r w:rsidRPr="00DD0387">
        <w:rPr>
          <w:rFonts w:ascii="Times New Roman" w:hAnsi="Times New Roman"/>
          <w:sz w:val="28"/>
          <w:szCs w:val="28"/>
        </w:rPr>
        <w:lastRenderedPageBreak/>
        <w:t>1. Паспорт комплекта контрольно-оценочных средств</w:t>
      </w:r>
      <w:bookmarkEnd w:id="2"/>
    </w:p>
    <w:p w:rsidR="00EE7CA0" w:rsidRPr="00DD0387" w:rsidRDefault="00E26904" w:rsidP="00DD0387">
      <w:pPr>
        <w:pStyle w:val="2"/>
        <w:rPr>
          <w:rFonts w:ascii="Times New Roman" w:hAnsi="Times New Roman"/>
          <w:b/>
          <w:color w:val="auto"/>
          <w:sz w:val="28"/>
          <w:szCs w:val="28"/>
        </w:rPr>
      </w:pPr>
      <w:bookmarkStart w:id="3" w:name="_Toc505758731"/>
      <w:r w:rsidRPr="00DD0387">
        <w:rPr>
          <w:rFonts w:ascii="Times New Roman" w:hAnsi="Times New Roman"/>
          <w:b/>
          <w:color w:val="auto"/>
          <w:sz w:val="28"/>
          <w:szCs w:val="28"/>
        </w:rPr>
        <w:t>1.1. Область применения комплекта контрольно-оценочных средств</w:t>
      </w:r>
      <w:bookmarkEnd w:id="3"/>
    </w:p>
    <w:p w:rsidR="005C7D4A" w:rsidRDefault="00E26904" w:rsidP="005C7D4A">
      <w:pPr>
        <w:spacing w:after="0" w:line="360" w:lineRule="auto"/>
        <w:ind w:firstLine="709"/>
        <w:jc w:val="both"/>
        <w:rPr>
          <w:rFonts w:ascii="Times New Roman" w:hAnsi="Times New Roman"/>
          <w:sz w:val="28"/>
          <w:szCs w:val="28"/>
        </w:rPr>
      </w:pPr>
      <w:r>
        <w:rPr>
          <w:rFonts w:ascii="Times New Roman" w:hAnsi="Times New Roman"/>
          <w:sz w:val="28"/>
          <w:szCs w:val="28"/>
        </w:rPr>
        <w:t>Комплект контрольно-оценочных средств предназначен для оценки результатов освоения профессионального модуля (далее ПМ) основной профессиональной образовательной программы (далее ОПОП) по спе</w:t>
      </w:r>
      <w:r w:rsidR="005C7D4A">
        <w:rPr>
          <w:rFonts w:ascii="Times New Roman" w:hAnsi="Times New Roman"/>
          <w:sz w:val="28"/>
          <w:szCs w:val="28"/>
        </w:rPr>
        <w:t xml:space="preserve">циальности (специальностям) СПО </w:t>
      </w:r>
      <w:r w:rsidR="005C7D4A" w:rsidRPr="005C7D4A">
        <w:rPr>
          <w:rFonts w:ascii="Times New Roman" w:hAnsi="Times New Roman"/>
          <w:color w:val="00000A"/>
          <w:sz w:val="28"/>
          <w:szCs w:val="24"/>
          <w:u w:val="single"/>
          <w:lang w:eastAsia="zh-CN"/>
        </w:rPr>
        <w:t xml:space="preserve">08.02.08 </w:t>
      </w:r>
      <w:r w:rsidR="005C7D4A" w:rsidRPr="005C7D4A">
        <w:rPr>
          <w:rFonts w:ascii="Times New Roman" w:hAnsi="Times New Roman"/>
          <w:bCs/>
          <w:color w:val="00000A"/>
          <w:sz w:val="28"/>
          <w:szCs w:val="24"/>
          <w:u w:val="single"/>
          <w:lang w:eastAsia="zh-CN"/>
        </w:rPr>
        <w:t>Монтаж и эксплуатация оборудования и систем газоснабжения</w:t>
      </w:r>
      <w:r w:rsidR="005C7D4A">
        <w:rPr>
          <w:rFonts w:ascii="Times New Roman" w:hAnsi="Times New Roman"/>
          <w:bCs/>
          <w:color w:val="00000A"/>
          <w:sz w:val="28"/>
          <w:szCs w:val="24"/>
          <w:u w:val="single"/>
          <w:lang w:eastAsia="zh-CN"/>
        </w:rPr>
        <w:t xml:space="preserve"> </w:t>
      </w:r>
      <w:r>
        <w:rPr>
          <w:rFonts w:ascii="Times New Roman" w:hAnsi="Times New Roman"/>
          <w:sz w:val="28"/>
          <w:szCs w:val="28"/>
        </w:rPr>
        <w:t>в части овладения видом профессиональной деятельности (ВПД)</w:t>
      </w:r>
      <w:r w:rsidR="005C7D4A">
        <w:rPr>
          <w:rFonts w:ascii="Times New Roman" w:hAnsi="Times New Roman"/>
          <w:sz w:val="28"/>
          <w:szCs w:val="28"/>
        </w:rPr>
        <w:t xml:space="preserve"> </w:t>
      </w:r>
      <w:r w:rsidR="005C7D4A" w:rsidRPr="005C7D4A">
        <w:rPr>
          <w:rFonts w:ascii="Times New Roman" w:hAnsi="Times New Roman"/>
          <w:sz w:val="28"/>
          <w:szCs w:val="28"/>
          <w:u w:val="single"/>
        </w:rPr>
        <w:t>Выполнение работ по одной или нескольким профессиям, должностям служащих 18554 Слесарь по эксплуатации и ремонту газового оборудования</w:t>
      </w:r>
      <w:r w:rsidR="005C7D4A">
        <w:rPr>
          <w:rFonts w:ascii="Times New Roman" w:hAnsi="Times New Roman"/>
          <w:sz w:val="28"/>
          <w:szCs w:val="28"/>
        </w:rPr>
        <w:t>.</w:t>
      </w:r>
    </w:p>
    <w:p w:rsidR="00EE7CA0" w:rsidRDefault="00E26904" w:rsidP="005C7D4A">
      <w:pPr>
        <w:spacing w:after="0" w:line="360" w:lineRule="auto"/>
        <w:jc w:val="both"/>
        <w:rPr>
          <w:rFonts w:ascii="Times New Roman" w:hAnsi="Times New Roman"/>
          <w:b/>
          <w:sz w:val="28"/>
          <w:szCs w:val="28"/>
        </w:rPr>
      </w:pPr>
      <w:r>
        <w:rPr>
          <w:rFonts w:ascii="Times New Roman" w:hAnsi="Times New Roman"/>
          <w:b/>
          <w:sz w:val="28"/>
          <w:szCs w:val="28"/>
        </w:rPr>
        <w:t>Комплект контрольно-оценочных средств позволяет оценивать:</w:t>
      </w:r>
    </w:p>
    <w:p w:rsidR="00EE7CA0" w:rsidRDefault="00E26904">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Освоение профессиональных компетенций (ПК), соответствующих виду профессиональной деятельности, и элементов общих компетенций (ОК): </w:t>
      </w:r>
    </w:p>
    <w:p w:rsidR="00EE7CA0" w:rsidRDefault="00E26904">
      <w:pPr>
        <w:spacing w:before="240" w:after="0" w:line="360" w:lineRule="auto"/>
        <w:ind w:firstLine="709"/>
        <w:jc w:val="right"/>
        <w:rPr>
          <w:rFonts w:ascii="Times New Roman" w:hAnsi="Times New Roman"/>
          <w:sz w:val="28"/>
          <w:szCs w:val="28"/>
        </w:rPr>
      </w:pPr>
      <w:r>
        <w:rPr>
          <w:rFonts w:ascii="Times New Roman" w:hAnsi="Times New Roman"/>
          <w:sz w:val="28"/>
          <w:szCs w:val="28"/>
        </w:rPr>
        <w:t>Таблица 1.</w:t>
      </w:r>
    </w:p>
    <w:tbl>
      <w:tblPr>
        <w:tblW w:w="1045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2376"/>
        <w:gridCol w:w="3402"/>
        <w:gridCol w:w="3401"/>
        <w:gridCol w:w="1277"/>
      </w:tblGrid>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jc w:val="center"/>
              <w:rPr>
                <w:rFonts w:ascii="Times New Roman" w:hAnsi="Times New Roman"/>
                <w:b/>
                <w:sz w:val="24"/>
                <w:szCs w:val="24"/>
              </w:rPr>
            </w:pPr>
            <w:r w:rsidRPr="000A516A">
              <w:rPr>
                <w:rFonts w:ascii="Times New Roman" w:hAnsi="Times New Roman"/>
                <w:b/>
                <w:sz w:val="24"/>
                <w:szCs w:val="24"/>
              </w:rPr>
              <w:t>Профессиональные и общие компетенции</w:t>
            </w:r>
          </w:p>
        </w:tc>
        <w:tc>
          <w:tcPr>
            <w:tcW w:w="3402" w:type="dxa"/>
            <w:tcBorders>
              <w:top w:val="single" w:sz="4" w:space="0" w:color="000001"/>
              <w:left w:val="single" w:sz="4" w:space="0" w:color="000001"/>
              <w:bottom w:val="single" w:sz="4" w:space="0" w:color="000001"/>
              <w:right w:val="single" w:sz="4" w:space="0" w:color="auto"/>
            </w:tcBorders>
            <w:hideMark/>
          </w:tcPr>
          <w:p w:rsidR="000A516A" w:rsidRPr="000A516A" w:rsidRDefault="000A516A" w:rsidP="000A516A">
            <w:pPr>
              <w:spacing w:after="0" w:line="240" w:lineRule="auto"/>
              <w:jc w:val="center"/>
              <w:rPr>
                <w:rFonts w:ascii="Times New Roman" w:hAnsi="Times New Roman"/>
                <w:b/>
                <w:sz w:val="24"/>
                <w:szCs w:val="24"/>
              </w:rPr>
            </w:pPr>
            <w:r w:rsidRPr="000A516A">
              <w:rPr>
                <w:rFonts w:ascii="Times New Roman" w:hAnsi="Times New Roman"/>
                <w:b/>
                <w:sz w:val="24"/>
                <w:szCs w:val="24"/>
              </w:rPr>
              <w:t>Средства проверки</w:t>
            </w:r>
          </w:p>
          <w:p w:rsidR="000A516A" w:rsidRPr="000A516A" w:rsidRDefault="000A516A" w:rsidP="000A516A">
            <w:pPr>
              <w:spacing w:after="0" w:line="240" w:lineRule="auto"/>
              <w:jc w:val="center"/>
              <w:rPr>
                <w:rFonts w:ascii="Times New Roman" w:hAnsi="Times New Roman"/>
                <w:b/>
                <w:sz w:val="24"/>
                <w:szCs w:val="24"/>
              </w:rPr>
            </w:pPr>
            <w:r w:rsidRPr="000A516A">
              <w:rPr>
                <w:rFonts w:ascii="Times New Roman" w:hAnsi="Times New Roman"/>
                <w:b/>
                <w:sz w:val="24"/>
                <w:szCs w:val="24"/>
              </w:rPr>
              <w:t>(№№ заданий)</w:t>
            </w:r>
          </w:p>
        </w:tc>
        <w:tc>
          <w:tcPr>
            <w:tcW w:w="3401" w:type="dxa"/>
            <w:tcBorders>
              <w:top w:val="single" w:sz="4" w:space="0" w:color="000001"/>
              <w:left w:val="single" w:sz="4" w:space="0" w:color="auto"/>
              <w:bottom w:val="single" w:sz="4" w:space="0" w:color="000001"/>
              <w:right w:val="single" w:sz="4" w:space="0" w:color="000001"/>
            </w:tcBorders>
          </w:tcPr>
          <w:p w:rsidR="000A516A" w:rsidRPr="000A516A" w:rsidRDefault="000A516A" w:rsidP="000A516A">
            <w:pPr>
              <w:suppressAutoHyphens w:val="0"/>
              <w:jc w:val="center"/>
              <w:rPr>
                <w:rFonts w:ascii="Times New Roman" w:hAnsi="Times New Roman"/>
                <w:b/>
                <w:sz w:val="24"/>
                <w:szCs w:val="24"/>
              </w:rPr>
            </w:pPr>
            <w:r w:rsidRPr="000A516A">
              <w:rPr>
                <w:rFonts w:ascii="Times New Roman" w:hAnsi="Times New Roman"/>
                <w:b/>
                <w:sz w:val="24"/>
                <w:szCs w:val="24"/>
              </w:rPr>
              <w:t>ПК и ОК</w:t>
            </w:r>
          </w:p>
          <w:p w:rsidR="000A516A" w:rsidRPr="000A516A" w:rsidRDefault="000A516A" w:rsidP="000A516A">
            <w:pPr>
              <w:spacing w:after="0" w:line="240" w:lineRule="auto"/>
              <w:jc w:val="center"/>
              <w:rPr>
                <w:rFonts w:ascii="Times New Roman" w:hAnsi="Times New Roman"/>
                <w:b/>
                <w:sz w:val="24"/>
                <w:szCs w:val="24"/>
              </w:rPr>
            </w:pPr>
          </w:p>
        </w:tc>
        <w:tc>
          <w:tcPr>
            <w:tcW w:w="1277" w:type="dxa"/>
            <w:tcBorders>
              <w:top w:val="single" w:sz="4" w:space="0" w:color="000001"/>
              <w:left w:val="single" w:sz="4" w:space="0" w:color="auto"/>
              <w:bottom w:val="single" w:sz="4" w:space="0" w:color="000001"/>
              <w:right w:val="single" w:sz="4" w:space="0" w:color="000001"/>
            </w:tcBorders>
          </w:tcPr>
          <w:p w:rsidR="000A516A" w:rsidRPr="000A516A" w:rsidRDefault="000A516A" w:rsidP="000A516A">
            <w:pPr>
              <w:suppressAutoHyphens w:val="0"/>
              <w:jc w:val="center"/>
              <w:rPr>
                <w:rFonts w:ascii="Times New Roman" w:hAnsi="Times New Roman"/>
                <w:b/>
                <w:sz w:val="24"/>
                <w:szCs w:val="24"/>
              </w:rPr>
            </w:pPr>
            <w:r w:rsidRPr="000A516A">
              <w:rPr>
                <w:rFonts w:ascii="Times New Roman" w:hAnsi="Times New Roman"/>
                <w:b/>
                <w:sz w:val="24"/>
                <w:szCs w:val="24"/>
              </w:rPr>
              <w:t>ЛР</w:t>
            </w:r>
          </w:p>
          <w:p w:rsidR="000A516A" w:rsidRPr="000A516A" w:rsidRDefault="000A516A" w:rsidP="000A516A">
            <w:pPr>
              <w:spacing w:after="0" w:line="240" w:lineRule="auto"/>
              <w:jc w:val="center"/>
              <w:rPr>
                <w:rFonts w:ascii="Times New Roman" w:hAnsi="Times New Roman"/>
                <w:b/>
                <w:sz w:val="24"/>
                <w:szCs w:val="24"/>
              </w:rPr>
            </w:pPr>
          </w:p>
        </w:tc>
      </w:tr>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360" w:lineRule="auto"/>
              <w:jc w:val="center"/>
              <w:rPr>
                <w:rFonts w:ascii="Times New Roman" w:hAnsi="Times New Roman"/>
                <w:sz w:val="24"/>
                <w:szCs w:val="24"/>
              </w:rPr>
            </w:pPr>
            <w:r w:rsidRPr="000A516A">
              <w:rPr>
                <w:rFonts w:ascii="Times New Roman" w:hAnsi="Times New Roman"/>
                <w:sz w:val="24"/>
                <w:szCs w:val="24"/>
              </w:rPr>
              <w:t>1</w:t>
            </w:r>
          </w:p>
        </w:tc>
        <w:tc>
          <w:tcPr>
            <w:tcW w:w="3402" w:type="dxa"/>
            <w:tcBorders>
              <w:top w:val="single" w:sz="4" w:space="0" w:color="000001"/>
              <w:left w:val="single" w:sz="4" w:space="0" w:color="000001"/>
              <w:bottom w:val="single" w:sz="4" w:space="0" w:color="000001"/>
              <w:right w:val="single" w:sz="4" w:space="0" w:color="auto"/>
            </w:tcBorders>
            <w:hideMark/>
          </w:tcPr>
          <w:p w:rsidR="000A516A" w:rsidRPr="000A516A" w:rsidRDefault="000A516A" w:rsidP="000A516A">
            <w:pPr>
              <w:spacing w:after="0" w:line="360" w:lineRule="auto"/>
              <w:jc w:val="center"/>
              <w:rPr>
                <w:rFonts w:ascii="Times New Roman" w:hAnsi="Times New Roman"/>
                <w:sz w:val="24"/>
                <w:szCs w:val="24"/>
              </w:rPr>
            </w:pPr>
            <w:r w:rsidRPr="000A516A">
              <w:rPr>
                <w:rFonts w:ascii="Times New Roman" w:hAnsi="Times New Roman"/>
                <w:sz w:val="24"/>
                <w:szCs w:val="24"/>
              </w:rPr>
              <w:t>2</w:t>
            </w:r>
          </w:p>
        </w:tc>
        <w:tc>
          <w:tcPr>
            <w:tcW w:w="3401" w:type="dxa"/>
            <w:tcBorders>
              <w:top w:val="single" w:sz="4" w:space="0" w:color="000001"/>
              <w:left w:val="single" w:sz="4" w:space="0" w:color="auto"/>
              <w:bottom w:val="single" w:sz="4" w:space="0" w:color="000001"/>
              <w:right w:val="single" w:sz="4" w:space="0" w:color="000001"/>
            </w:tcBorders>
            <w:hideMark/>
          </w:tcPr>
          <w:p w:rsidR="000A516A" w:rsidRPr="000A516A" w:rsidRDefault="000A516A" w:rsidP="000A516A">
            <w:pPr>
              <w:spacing w:after="0" w:line="360" w:lineRule="auto"/>
              <w:jc w:val="center"/>
              <w:rPr>
                <w:rFonts w:ascii="Times New Roman" w:hAnsi="Times New Roman"/>
                <w:sz w:val="24"/>
                <w:szCs w:val="24"/>
              </w:rPr>
            </w:pPr>
            <w:r w:rsidRPr="000A516A">
              <w:rPr>
                <w:rFonts w:ascii="Times New Roman" w:hAnsi="Times New Roman"/>
                <w:sz w:val="24"/>
                <w:szCs w:val="24"/>
              </w:rPr>
              <w:t>3</w:t>
            </w:r>
          </w:p>
        </w:tc>
        <w:tc>
          <w:tcPr>
            <w:tcW w:w="1277" w:type="dxa"/>
            <w:tcBorders>
              <w:top w:val="single" w:sz="4" w:space="0" w:color="000001"/>
              <w:left w:val="single" w:sz="4" w:space="0" w:color="auto"/>
              <w:bottom w:val="single" w:sz="4" w:space="0" w:color="000001"/>
              <w:right w:val="single" w:sz="4" w:space="0" w:color="000001"/>
            </w:tcBorders>
            <w:hideMark/>
          </w:tcPr>
          <w:p w:rsidR="000A516A" w:rsidRPr="000A516A" w:rsidRDefault="000A516A" w:rsidP="000A516A">
            <w:pPr>
              <w:spacing w:after="0" w:line="360" w:lineRule="auto"/>
              <w:jc w:val="center"/>
              <w:rPr>
                <w:rFonts w:ascii="Times New Roman" w:hAnsi="Times New Roman"/>
                <w:sz w:val="24"/>
                <w:szCs w:val="24"/>
              </w:rPr>
            </w:pPr>
            <w:r w:rsidRPr="000A516A">
              <w:rPr>
                <w:rFonts w:ascii="Times New Roman" w:hAnsi="Times New Roman"/>
                <w:sz w:val="24"/>
                <w:szCs w:val="24"/>
              </w:rPr>
              <w:t>4</w:t>
            </w:r>
          </w:p>
        </w:tc>
      </w:tr>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rPr>
                <w:rFonts w:ascii="Times New Roman" w:hAnsi="Times New Roman"/>
                <w:sz w:val="24"/>
                <w:szCs w:val="24"/>
              </w:rPr>
            </w:pPr>
            <w:r w:rsidRPr="000A516A">
              <w:rPr>
                <w:rFonts w:ascii="Times New Roman" w:hAnsi="Times New Roman"/>
                <w:sz w:val="24"/>
                <w:szCs w:val="24"/>
              </w:rPr>
              <w:t>ПК 4.1</w:t>
            </w:r>
            <w:r w:rsidRPr="000A516A">
              <w:t xml:space="preserve"> </w:t>
            </w:r>
            <w:r w:rsidRPr="000A516A">
              <w:rPr>
                <w:rFonts w:ascii="Times New Roman" w:hAnsi="Times New Roman"/>
                <w:sz w:val="24"/>
                <w:szCs w:val="24"/>
              </w:rPr>
              <w:t>Выполнять работы по разборке и сборке газовой арматуры и оборудования.</w:t>
            </w:r>
          </w:p>
        </w:tc>
        <w:tc>
          <w:tcPr>
            <w:tcW w:w="3402" w:type="dxa"/>
            <w:tcBorders>
              <w:top w:val="single" w:sz="4" w:space="0" w:color="000001"/>
              <w:left w:val="single" w:sz="4" w:space="0" w:color="000001"/>
              <w:bottom w:val="single" w:sz="4" w:space="0" w:color="000001"/>
              <w:right w:val="single" w:sz="4" w:space="0" w:color="auto"/>
            </w:tcBorders>
            <w:vAlign w:val="center"/>
            <w:hideMark/>
          </w:tcPr>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№5</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bCs/>
                <w:sz w:val="24"/>
                <w:szCs w:val="24"/>
              </w:rPr>
              <w:t xml:space="preserve">Установка </w:t>
            </w:r>
            <w:r w:rsidRPr="000A516A">
              <w:rPr>
                <w:rFonts w:ascii="Times New Roman" w:hAnsi="Times New Roman"/>
                <w:sz w:val="24"/>
                <w:szCs w:val="24"/>
              </w:rPr>
              <w:t>запорных устройств</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№10</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bCs/>
                <w:sz w:val="24"/>
                <w:szCs w:val="24"/>
              </w:rPr>
              <w:t>Технология монтажа бытовых газовых приборов</w:t>
            </w:r>
          </w:p>
        </w:tc>
        <w:tc>
          <w:tcPr>
            <w:tcW w:w="3401" w:type="dxa"/>
            <w:tcBorders>
              <w:top w:val="single" w:sz="4" w:space="0" w:color="000001"/>
              <w:left w:val="single" w:sz="4" w:space="0" w:color="auto"/>
              <w:bottom w:val="single" w:sz="4" w:space="0" w:color="000001"/>
              <w:right w:val="single" w:sz="4" w:space="0" w:color="000001"/>
            </w:tcBorders>
            <w:vAlign w:val="center"/>
            <w:hideMark/>
          </w:tcPr>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4</w:t>
            </w:r>
            <w:r w:rsidRPr="000A516A">
              <w:rPr>
                <w:rFonts w:ascii="Times New Roman" w:eastAsia="Calibri" w:hAnsi="Times New Roman"/>
                <w:color w:val="000000"/>
                <w:sz w:val="28"/>
                <w:szCs w:val="28"/>
                <w:u w:val="single"/>
                <w:lang w:eastAsia="en-US" w:bidi="en-US"/>
              </w:rPr>
              <w:t>Проявляющий и 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монстрирующий уваж</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ние к людям труда, осо</w:t>
            </w:r>
            <w:r w:rsidRPr="000A516A">
              <w:rPr>
                <w:rFonts w:ascii="Times New Roman" w:eastAsia="Calibri" w:hAnsi="Times New Roman"/>
                <w:color w:val="000000"/>
                <w:sz w:val="28"/>
                <w:szCs w:val="28"/>
                <w:u w:val="single"/>
                <w:lang w:eastAsia="en-US" w:bidi="en-US"/>
              </w:rPr>
              <w:softHyphen/>
              <w:t>знающий ценность со</w:t>
            </w:r>
            <w:r w:rsidRPr="000A516A">
              <w:rPr>
                <w:rFonts w:ascii="Times New Roman" w:eastAsia="Calibri" w:hAnsi="Times New Roman"/>
                <w:color w:val="000000"/>
                <w:sz w:val="28"/>
                <w:szCs w:val="28"/>
                <w:u w:val="single"/>
                <w:lang w:eastAsia="en-US" w:bidi="en-US"/>
              </w:rPr>
              <w:t>б</w:t>
            </w:r>
            <w:r w:rsidRPr="000A516A">
              <w:rPr>
                <w:rFonts w:ascii="Times New Roman" w:eastAsia="Calibri" w:hAnsi="Times New Roman"/>
                <w:color w:val="000000"/>
                <w:sz w:val="28"/>
                <w:szCs w:val="28"/>
                <w:u w:val="single"/>
                <w:lang w:eastAsia="en-US" w:bidi="en-US"/>
              </w:rPr>
              <w:t>ственного труда. Стрем</w:t>
            </w:r>
            <w:r w:rsidRPr="000A516A">
              <w:rPr>
                <w:rFonts w:ascii="Times New Roman" w:eastAsia="Calibri" w:hAnsi="Times New Roman"/>
                <w:color w:val="000000"/>
                <w:sz w:val="28"/>
                <w:szCs w:val="28"/>
                <w:u w:val="single"/>
                <w:lang w:eastAsia="en-US" w:bidi="en-US"/>
              </w:rPr>
              <w:t>я</w:t>
            </w:r>
            <w:r w:rsidRPr="000A516A">
              <w:rPr>
                <w:rFonts w:ascii="Times New Roman" w:eastAsia="Calibri" w:hAnsi="Times New Roman"/>
                <w:color w:val="000000"/>
                <w:sz w:val="28"/>
                <w:szCs w:val="28"/>
                <w:u w:val="single"/>
                <w:lang w:eastAsia="en-US" w:bidi="en-US"/>
              </w:rPr>
              <w:t>щийся к формирова</w:t>
            </w:r>
            <w:r w:rsidRPr="000A516A">
              <w:rPr>
                <w:rFonts w:ascii="Times New Roman" w:eastAsia="Calibri" w:hAnsi="Times New Roman"/>
                <w:color w:val="000000"/>
                <w:sz w:val="28"/>
                <w:szCs w:val="28"/>
                <w:u w:val="single"/>
                <w:lang w:eastAsia="en-US" w:bidi="en-US"/>
              </w:rPr>
              <w:softHyphen/>
              <w:t>нию в сетевой среде личностно и профессионального конструктив</w:t>
            </w:r>
            <w:r w:rsidRPr="000A516A">
              <w:rPr>
                <w:rFonts w:ascii="Times New Roman" w:eastAsia="Calibri" w:hAnsi="Times New Roman"/>
                <w:color w:val="000000"/>
                <w:sz w:val="28"/>
                <w:szCs w:val="28"/>
                <w:u w:val="single"/>
                <w:lang w:eastAsia="en-US" w:bidi="en-US"/>
              </w:rPr>
              <w:softHyphen/>
              <w:t>ного «цифр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вого следа»</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7</w:t>
            </w:r>
            <w:r w:rsidRPr="000A516A">
              <w:rPr>
                <w:rFonts w:ascii="Times New Roman" w:eastAsia="Calibri" w:hAnsi="Times New Roman"/>
                <w:color w:val="000000"/>
                <w:sz w:val="28"/>
                <w:szCs w:val="28"/>
                <w:u w:val="single"/>
                <w:lang w:eastAsia="en-US" w:bidi="en-US"/>
              </w:rPr>
              <w:t>Осознающий при</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ритетную ценность ли</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человека; уважаю</w:t>
            </w:r>
            <w:r w:rsidRPr="000A516A">
              <w:rPr>
                <w:rFonts w:ascii="Times New Roman" w:eastAsia="Calibri" w:hAnsi="Times New Roman"/>
                <w:color w:val="000000"/>
                <w:sz w:val="28"/>
                <w:szCs w:val="28"/>
                <w:u w:val="single"/>
                <w:lang w:eastAsia="en-US" w:bidi="en-US"/>
              </w:rPr>
              <w:softHyphen/>
              <w:t>щий собственную и ч</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жую уникальность в ра</w:t>
            </w:r>
            <w:r w:rsidRPr="000A516A">
              <w:rPr>
                <w:rFonts w:ascii="Times New Roman" w:eastAsia="Calibri" w:hAnsi="Times New Roman"/>
                <w:color w:val="000000"/>
                <w:sz w:val="28"/>
                <w:szCs w:val="28"/>
                <w:u w:val="single"/>
                <w:lang w:eastAsia="en-US" w:bidi="en-US"/>
              </w:rPr>
              <w:t>з</w:t>
            </w:r>
            <w:r w:rsidRPr="000A516A">
              <w:rPr>
                <w:rFonts w:ascii="Times New Roman" w:eastAsia="Calibri" w:hAnsi="Times New Roman"/>
                <w:color w:val="000000"/>
                <w:sz w:val="28"/>
                <w:szCs w:val="28"/>
                <w:u w:val="single"/>
                <w:lang w:eastAsia="en-US" w:bidi="en-US"/>
              </w:rPr>
              <w:t>личных ситуациях, во всех формах и видах де</w:t>
            </w:r>
            <w:r w:rsidRPr="000A516A">
              <w:rPr>
                <w:rFonts w:ascii="Times New Roman" w:eastAsia="Calibri" w:hAnsi="Times New Roman"/>
                <w:color w:val="000000"/>
                <w:sz w:val="28"/>
                <w:szCs w:val="28"/>
                <w:u w:val="single"/>
                <w:lang w:eastAsia="en-US" w:bidi="en-US"/>
              </w:rPr>
              <w:t>я</w:t>
            </w:r>
            <w:r w:rsidRPr="000A516A">
              <w:rPr>
                <w:rFonts w:ascii="Times New Roman" w:eastAsia="Calibri" w:hAnsi="Times New Roman"/>
                <w:color w:val="000000"/>
                <w:sz w:val="28"/>
                <w:szCs w:val="28"/>
                <w:u w:val="single"/>
                <w:lang w:eastAsia="en-US" w:bidi="en-US"/>
              </w:rPr>
              <w:t>тельности.</w:t>
            </w:r>
          </w:p>
          <w:p w:rsidR="000A516A" w:rsidRPr="000A516A" w:rsidRDefault="000A516A" w:rsidP="000A516A">
            <w:pPr>
              <w:suppressAutoHyphens w:val="0"/>
              <w:rPr>
                <w:rFonts w:eastAsia="Calibri"/>
                <w:sz w:val="28"/>
                <w:szCs w:val="28"/>
                <w:lang w:eastAsia="en-US"/>
              </w:rPr>
            </w:pPr>
            <w:r w:rsidRPr="000A516A">
              <w:rPr>
                <w:rFonts w:ascii="Times New Roman" w:eastAsia="Calibri" w:hAnsi="Times New Roman"/>
                <w:b/>
                <w:bCs/>
                <w:color w:val="000000"/>
                <w:sz w:val="28"/>
                <w:szCs w:val="28"/>
                <w:lang w:bidi="ru-RU"/>
              </w:rPr>
              <w:t>ЛР 10</w:t>
            </w:r>
            <w:r w:rsidRPr="000A516A">
              <w:rPr>
                <w:rFonts w:ascii="Times New Roman" w:eastAsia="Calibri" w:hAnsi="Times New Roman"/>
                <w:color w:val="000000"/>
                <w:sz w:val="28"/>
                <w:szCs w:val="28"/>
                <w:u w:val="single"/>
                <w:lang w:eastAsia="en-US" w:bidi="en-US"/>
              </w:rPr>
              <w:t>Заботящийся о з</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щите окружающей среды, собственной и чужой бе</w:t>
            </w:r>
            <w:r w:rsidRPr="000A516A">
              <w:rPr>
                <w:rFonts w:ascii="Times New Roman" w:eastAsia="Calibri" w:hAnsi="Times New Roman"/>
                <w:color w:val="000000"/>
                <w:sz w:val="28"/>
                <w:szCs w:val="28"/>
                <w:u w:val="single"/>
                <w:lang w:eastAsia="en-US" w:bidi="en-US"/>
              </w:rPr>
              <w:t>з</w:t>
            </w:r>
            <w:r w:rsidRPr="000A516A">
              <w:rPr>
                <w:rFonts w:ascii="Times New Roman" w:eastAsia="Calibri" w:hAnsi="Times New Roman"/>
                <w:color w:val="000000"/>
                <w:sz w:val="28"/>
                <w:szCs w:val="28"/>
                <w:u w:val="single"/>
                <w:lang w:eastAsia="en-US" w:bidi="en-US"/>
              </w:rPr>
              <w:lastRenderedPageBreak/>
              <w:t>опасности, в том числе цифровой</w:t>
            </w:r>
          </w:p>
          <w:p w:rsidR="000A516A" w:rsidRPr="000A516A" w:rsidRDefault="000A516A" w:rsidP="000A516A">
            <w:pPr>
              <w:suppressAutoHyphens w:val="0"/>
              <w:spacing w:line="322" w:lineRule="exact"/>
              <w:rPr>
                <w:rFonts w:eastAsia="Calibri"/>
                <w:sz w:val="28"/>
                <w:szCs w:val="28"/>
                <w:lang w:eastAsia="en-US"/>
              </w:rPr>
            </w:pPr>
            <w:r w:rsidRPr="000A516A">
              <w:rPr>
                <w:rFonts w:ascii="Times New Roman" w:eastAsia="Calibri" w:hAnsi="Times New Roman"/>
                <w:b/>
                <w:bCs/>
                <w:color w:val="000000"/>
                <w:sz w:val="28"/>
                <w:szCs w:val="28"/>
                <w:lang w:bidi="ru-RU"/>
              </w:rPr>
              <w:t>ЛР15</w:t>
            </w:r>
            <w:r w:rsidRPr="000A516A">
              <w:rPr>
                <w:rFonts w:ascii="Times New Roman" w:eastAsia="Calibri" w:hAnsi="Times New Roman"/>
                <w:color w:val="000000"/>
                <w:sz w:val="28"/>
                <w:szCs w:val="28"/>
                <w:u w:val="single"/>
                <w:lang w:eastAsia="en-US" w:bidi="en-US"/>
              </w:rPr>
              <w:t>Содействующий формированию полож</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тельного образа и поддер</w:t>
            </w:r>
            <w:r w:rsidRPr="000A516A">
              <w:rPr>
                <w:rFonts w:ascii="Times New Roman" w:eastAsia="Calibri" w:hAnsi="Times New Roman"/>
                <w:color w:val="000000"/>
                <w:sz w:val="28"/>
                <w:szCs w:val="28"/>
                <w:u w:val="single"/>
                <w:lang w:eastAsia="en-US" w:bidi="en-US"/>
              </w:rPr>
              <w:softHyphen/>
              <w:t>жанию престижа своей профессии</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16</w:t>
            </w:r>
            <w:r w:rsidRPr="000A516A">
              <w:rPr>
                <w:rFonts w:ascii="Times New Roman" w:eastAsia="Calibri" w:hAnsi="Times New Roman"/>
                <w:color w:val="000000"/>
                <w:sz w:val="28"/>
                <w:szCs w:val="28"/>
                <w:u w:val="single"/>
                <w:lang w:eastAsia="en-US" w:bidi="en-US"/>
              </w:rPr>
              <w:t>Способный искать и находить необходимую информацию используя разнообразные технол</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гии ее поиска, для реш</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ния возникающих в пр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цессе производственной деятельности проблем при строитель</w:t>
            </w:r>
            <w:r w:rsidRPr="000A516A">
              <w:rPr>
                <w:rFonts w:ascii="Times New Roman" w:eastAsia="Calibri" w:hAnsi="Times New Roman"/>
                <w:color w:val="000000"/>
                <w:sz w:val="28"/>
                <w:szCs w:val="28"/>
                <w:u w:val="single"/>
                <w:lang w:eastAsia="en-US" w:bidi="en-US"/>
              </w:rPr>
              <w:softHyphen/>
              <w:t>стве и эк</w:t>
            </w:r>
            <w:r w:rsidRPr="000A516A">
              <w:rPr>
                <w:rFonts w:ascii="Times New Roman" w:eastAsia="Calibri" w:hAnsi="Times New Roman"/>
                <w:color w:val="000000"/>
                <w:sz w:val="28"/>
                <w:szCs w:val="28"/>
                <w:u w:val="single"/>
                <w:lang w:eastAsia="en-US" w:bidi="en-US"/>
              </w:rPr>
              <w:t>с</w:t>
            </w:r>
            <w:r w:rsidRPr="000A516A">
              <w:rPr>
                <w:rFonts w:ascii="Times New Roman" w:eastAsia="Calibri" w:hAnsi="Times New Roman"/>
                <w:color w:val="000000"/>
                <w:sz w:val="28"/>
                <w:szCs w:val="28"/>
                <w:u w:val="single"/>
                <w:lang w:eastAsia="en-US" w:bidi="en-US"/>
              </w:rPr>
              <w:t>плуатации объектов кап</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тального строительства;</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17</w:t>
            </w:r>
            <w:r w:rsidRPr="000A516A">
              <w:rPr>
                <w:rFonts w:ascii="Times New Roman" w:eastAsia="Calibri" w:hAnsi="Times New Roman"/>
                <w:color w:val="000000"/>
                <w:sz w:val="28"/>
                <w:szCs w:val="28"/>
                <w:u w:val="single"/>
                <w:lang w:eastAsia="en-US" w:bidi="en-US"/>
              </w:rPr>
              <w:t>Способный выдв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гать альтернативные в</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рианты действий с целью выработки новых опт</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мальных алгоритмов;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зиционирующий себя в сети как результативный и привлекательный участник трудовых отн</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шений.</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eastAsia="Calibri" w:hAnsi="Times New Roman"/>
                <w:b/>
                <w:bCs/>
                <w:color w:val="000000"/>
                <w:sz w:val="28"/>
                <w:szCs w:val="28"/>
                <w:lang w:bidi="ru-RU"/>
              </w:rPr>
              <w:t>ЛР18</w:t>
            </w:r>
            <w:r w:rsidRPr="000A516A">
              <w:rPr>
                <w:rFonts w:ascii="Times New Roman" w:eastAsia="Calibri" w:hAnsi="Times New Roman"/>
                <w:color w:val="000000"/>
                <w:sz w:val="28"/>
                <w:szCs w:val="28"/>
                <w:u w:val="single"/>
                <w:lang w:eastAsia="en-US" w:bidi="en-US"/>
              </w:rPr>
              <w:t>Содействовать сохранению окружающей среды, ресурсосбереже</w:t>
            </w:r>
            <w:r w:rsidRPr="000A516A">
              <w:rPr>
                <w:rFonts w:ascii="Times New Roman" w:eastAsia="Calibri" w:hAnsi="Times New Roman"/>
                <w:color w:val="000000"/>
                <w:sz w:val="28"/>
                <w:szCs w:val="28"/>
                <w:u w:val="single"/>
                <w:lang w:eastAsia="en-US" w:bidi="en-US"/>
              </w:rPr>
              <w:softHyphen/>
              <w:t>нию, эффективно действовать в чрезвычайных ситуациях.</w:t>
            </w:r>
          </w:p>
        </w:tc>
        <w:tc>
          <w:tcPr>
            <w:tcW w:w="1277"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lastRenderedPageBreak/>
              <w:t>ПК 4.1-4.6</w:t>
            </w: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 xml:space="preserve"> ОК 01-11</w:t>
            </w:r>
          </w:p>
          <w:p w:rsidR="000A516A" w:rsidRPr="000A516A" w:rsidRDefault="000A516A" w:rsidP="000A516A">
            <w:pPr>
              <w:spacing w:after="0" w:line="240" w:lineRule="auto"/>
              <w:jc w:val="center"/>
              <w:rPr>
                <w:rFonts w:ascii="Times New Roman" w:hAnsi="Times New Roman"/>
                <w:sz w:val="24"/>
                <w:szCs w:val="24"/>
              </w:rPr>
            </w:pPr>
          </w:p>
        </w:tc>
      </w:tr>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rPr>
                <w:rFonts w:ascii="Times New Roman" w:hAnsi="Times New Roman"/>
                <w:sz w:val="24"/>
                <w:szCs w:val="24"/>
              </w:rPr>
            </w:pPr>
            <w:r w:rsidRPr="000A516A">
              <w:rPr>
                <w:rFonts w:ascii="Times New Roman" w:hAnsi="Times New Roman"/>
                <w:sz w:val="24"/>
                <w:szCs w:val="24"/>
              </w:rPr>
              <w:lastRenderedPageBreak/>
              <w:t>ПК 4.2</w:t>
            </w:r>
            <w:r w:rsidRPr="000A516A">
              <w:t xml:space="preserve"> </w:t>
            </w:r>
            <w:r w:rsidRPr="000A516A">
              <w:rPr>
                <w:rFonts w:ascii="Times New Roman" w:hAnsi="Times New Roman"/>
                <w:sz w:val="24"/>
                <w:szCs w:val="24"/>
              </w:rPr>
              <w:t>Определять и анализировать параметры систем газоснабжения.</w:t>
            </w:r>
          </w:p>
        </w:tc>
        <w:tc>
          <w:tcPr>
            <w:tcW w:w="3402" w:type="dxa"/>
            <w:tcBorders>
              <w:top w:val="single" w:sz="4" w:space="0" w:color="000001"/>
              <w:left w:val="single" w:sz="4" w:space="0" w:color="000001"/>
              <w:bottom w:val="single" w:sz="4" w:space="0" w:color="000001"/>
              <w:right w:val="single" w:sz="4" w:space="0" w:color="auto"/>
            </w:tcBorders>
            <w:vAlign w:val="center"/>
            <w:hideMark/>
          </w:tcPr>
          <w:p w:rsidR="000A516A" w:rsidRPr="000A516A" w:rsidRDefault="000A516A" w:rsidP="000A516A">
            <w:pPr>
              <w:spacing w:after="0" w:line="240" w:lineRule="auto"/>
              <w:jc w:val="center"/>
              <w:rPr>
                <w:rFonts w:ascii="Times New Roman" w:hAnsi="Times New Roman"/>
                <w:b/>
                <w:bCs/>
                <w:sz w:val="24"/>
                <w:szCs w:val="24"/>
              </w:rPr>
            </w:pPr>
            <w:r w:rsidRPr="000A516A">
              <w:rPr>
                <w:rFonts w:ascii="Times New Roman" w:hAnsi="Times New Roman"/>
                <w:b/>
                <w:bCs/>
                <w:sz w:val="24"/>
                <w:szCs w:val="24"/>
              </w:rPr>
              <w:t>Лабораторная работа № 2</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sz w:val="24"/>
                <w:szCs w:val="24"/>
              </w:rPr>
              <w:t>Выявление влияния температуры на давление в газопроводе</w:t>
            </w:r>
          </w:p>
          <w:p w:rsidR="000A516A" w:rsidRPr="000A516A" w:rsidRDefault="000A516A" w:rsidP="000A516A">
            <w:pPr>
              <w:spacing w:after="0" w:line="240" w:lineRule="auto"/>
              <w:jc w:val="center"/>
              <w:rPr>
                <w:rFonts w:ascii="Times New Roman" w:hAnsi="Times New Roman"/>
                <w:b/>
                <w:bCs/>
                <w:sz w:val="24"/>
                <w:szCs w:val="24"/>
              </w:rPr>
            </w:pPr>
            <w:r w:rsidRPr="000A516A">
              <w:rPr>
                <w:rFonts w:ascii="Times New Roman" w:hAnsi="Times New Roman"/>
                <w:b/>
                <w:bCs/>
                <w:sz w:val="24"/>
                <w:szCs w:val="24"/>
              </w:rPr>
              <w:t>Лабораторная работа № 3</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Измерение температуры газа</w:t>
            </w:r>
          </w:p>
          <w:p w:rsidR="000A516A" w:rsidRPr="000A516A" w:rsidRDefault="000A516A" w:rsidP="000A516A">
            <w:pPr>
              <w:spacing w:after="0" w:line="240" w:lineRule="auto"/>
              <w:jc w:val="center"/>
              <w:rPr>
                <w:rFonts w:ascii="Times New Roman" w:hAnsi="Times New Roman"/>
                <w:b/>
                <w:bCs/>
                <w:sz w:val="24"/>
                <w:szCs w:val="24"/>
              </w:rPr>
            </w:pPr>
            <w:r w:rsidRPr="000A516A">
              <w:rPr>
                <w:rFonts w:ascii="Times New Roman" w:hAnsi="Times New Roman"/>
                <w:b/>
                <w:bCs/>
                <w:sz w:val="24"/>
                <w:szCs w:val="24"/>
              </w:rPr>
              <w:t>Лабораторная работа № 4</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sz w:val="24"/>
                <w:szCs w:val="24"/>
              </w:rPr>
              <w:t>Измерение давления газа</w:t>
            </w:r>
          </w:p>
          <w:p w:rsidR="000A516A" w:rsidRPr="000A516A" w:rsidRDefault="000A516A" w:rsidP="000A516A">
            <w:pPr>
              <w:spacing w:after="0" w:line="240" w:lineRule="auto"/>
              <w:jc w:val="center"/>
              <w:rPr>
                <w:rFonts w:ascii="Times New Roman" w:hAnsi="Times New Roman"/>
                <w:b/>
                <w:bCs/>
                <w:sz w:val="24"/>
                <w:szCs w:val="24"/>
              </w:rPr>
            </w:pPr>
            <w:r w:rsidRPr="000A516A">
              <w:rPr>
                <w:rFonts w:ascii="Times New Roman" w:hAnsi="Times New Roman"/>
                <w:b/>
                <w:bCs/>
                <w:sz w:val="24"/>
                <w:szCs w:val="24"/>
              </w:rPr>
              <w:t>Лабораторная работа № 5</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sz w:val="24"/>
                <w:szCs w:val="24"/>
              </w:rPr>
              <w:t>Определение расхода количества газа</w:t>
            </w:r>
          </w:p>
        </w:tc>
        <w:tc>
          <w:tcPr>
            <w:tcW w:w="3401"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7</w:t>
            </w:r>
            <w:r w:rsidRPr="000A516A">
              <w:rPr>
                <w:rFonts w:ascii="Times New Roman" w:eastAsia="Calibri" w:hAnsi="Times New Roman"/>
                <w:color w:val="000000"/>
                <w:sz w:val="28"/>
                <w:szCs w:val="28"/>
                <w:u w:val="single"/>
                <w:lang w:eastAsia="en-US" w:bidi="en-US"/>
              </w:rPr>
              <w:t>Осознающий при</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ритетную ценность ли</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человека; уважаю</w:t>
            </w:r>
            <w:r w:rsidRPr="000A516A">
              <w:rPr>
                <w:rFonts w:ascii="Times New Roman" w:eastAsia="Calibri" w:hAnsi="Times New Roman"/>
                <w:color w:val="000000"/>
                <w:sz w:val="28"/>
                <w:szCs w:val="28"/>
                <w:u w:val="single"/>
                <w:lang w:eastAsia="en-US" w:bidi="en-US"/>
              </w:rPr>
              <w:softHyphen/>
              <w:t>щий собственную и ч</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жую уникальность в ра</w:t>
            </w:r>
            <w:r w:rsidRPr="000A516A">
              <w:rPr>
                <w:rFonts w:ascii="Times New Roman" w:eastAsia="Calibri" w:hAnsi="Times New Roman"/>
                <w:color w:val="000000"/>
                <w:sz w:val="28"/>
                <w:szCs w:val="28"/>
                <w:u w:val="single"/>
                <w:lang w:eastAsia="en-US" w:bidi="en-US"/>
              </w:rPr>
              <w:t>з</w:t>
            </w:r>
            <w:r w:rsidRPr="000A516A">
              <w:rPr>
                <w:rFonts w:ascii="Times New Roman" w:eastAsia="Calibri" w:hAnsi="Times New Roman"/>
                <w:color w:val="000000"/>
                <w:sz w:val="28"/>
                <w:szCs w:val="28"/>
                <w:u w:val="single"/>
                <w:lang w:eastAsia="en-US" w:bidi="en-US"/>
              </w:rPr>
              <w:t>личных ситуациях, во всех формах и видах де</w:t>
            </w:r>
            <w:r w:rsidRPr="000A516A">
              <w:rPr>
                <w:rFonts w:ascii="Times New Roman" w:eastAsia="Calibri" w:hAnsi="Times New Roman"/>
                <w:color w:val="000000"/>
                <w:sz w:val="28"/>
                <w:szCs w:val="28"/>
                <w:u w:val="single"/>
                <w:lang w:eastAsia="en-US" w:bidi="en-US"/>
              </w:rPr>
              <w:t>я</w:t>
            </w:r>
            <w:r w:rsidRPr="000A516A">
              <w:rPr>
                <w:rFonts w:ascii="Times New Roman" w:eastAsia="Calibri" w:hAnsi="Times New Roman"/>
                <w:color w:val="000000"/>
                <w:sz w:val="28"/>
                <w:szCs w:val="28"/>
                <w:u w:val="single"/>
                <w:lang w:eastAsia="en-US" w:bidi="en-US"/>
              </w:rPr>
              <w:t>тельности.</w:t>
            </w:r>
          </w:p>
          <w:p w:rsidR="000A516A" w:rsidRPr="000A516A" w:rsidRDefault="000A516A" w:rsidP="000A516A">
            <w:pPr>
              <w:suppressAutoHyphens w:val="0"/>
              <w:rPr>
                <w:rFonts w:eastAsia="Calibri"/>
                <w:sz w:val="28"/>
                <w:szCs w:val="28"/>
                <w:lang w:eastAsia="en-US"/>
              </w:rPr>
            </w:pPr>
            <w:r w:rsidRPr="000A516A">
              <w:rPr>
                <w:rFonts w:ascii="Times New Roman" w:eastAsia="Calibri" w:hAnsi="Times New Roman"/>
                <w:b/>
                <w:bCs/>
                <w:color w:val="000000"/>
                <w:sz w:val="28"/>
                <w:szCs w:val="28"/>
                <w:lang w:bidi="ru-RU"/>
              </w:rPr>
              <w:t>ЛР 10</w:t>
            </w:r>
            <w:r w:rsidRPr="000A516A">
              <w:rPr>
                <w:rFonts w:ascii="Times New Roman" w:eastAsia="Calibri" w:hAnsi="Times New Roman"/>
                <w:color w:val="000000"/>
                <w:sz w:val="28"/>
                <w:szCs w:val="28"/>
                <w:u w:val="single"/>
                <w:lang w:eastAsia="en-US" w:bidi="en-US"/>
              </w:rPr>
              <w:t>Заботящийся о з</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lastRenderedPageBreak/>
              <w:t>щите окружающей среды, собственной и чужой бе</w:t>
            </w:r>
            <w:r w:rsidRPr="000A516A">
              <w:rPr>
                <w:rFonts w:ascii="Times New Roman" w:eastAsia="Calibri" w:hAnsi="Times New Roman"/>
                <w:color w:val="000000"/>
                <w:sz w:val="28"/>
                <w:szCs w:val="28"/>
                <w:u w:val="single"/>
                <w:lang w:eastAsia="en-US" w:bidi="en-US"/>
              </w:rPr>
              <w:t>з</w:t>
            </w:r>
            <w:r w:rsidRPr="000A516A">
              <w:rPr>
                <w:rFonts w:ascii="Times New Roman" w:eastAsia="Calibri" w:hAnsi="Times New Roman"/>
                <w:color w:val="000000"/>
                <w:sz w:val="28"/>
                <w:szCs w:val="28"/>
                <w:u w:val="single"/>
                <w:lang w:eastAsia="en-US" w:bidi="en-US"/>
              </w:rPr>
              <w:t>опасности, в том числе цифровой</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ЛР13</w:t>
            </w:r>
            <w:r w:rsidRPr="000A516A">
              <w:rPr>
                <w:rFonts w:ascii="Times New Roman" w:eastAsia="Calibri" w:hAnsi="Times New Roman"/>
                <w:color w:val="000000"/>
                <w:sz w:val="28"/>
                <w:szCs w:val="28"/>
                <w:u w:val="single"/>
                <w:lang w:eastAsia="en-US" w:bidi="en-US"/>
              </w:rPr>
              <w:t>Способный при вз</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имодействии с другими людьми достигать по</w:t>
            </w:r>
            <w:r w:rsidRPr="000A516A">
              <w:rPr>
                <w:rFonts w:ascii="Times New Roman" w:eastAsia="Calibri" w:hAnsi="Times New Roman"/>
                <w:color w:val="000000"/>
                <w:sz w:val="28"/>
                <w:szCs w:val="28"/>
                <w:u w:val="single"/>
                <w:lang w:eastAsia="en-US" w:bidi="en-US"/>
              </w:rPr>
              <w:softHyphen/>
              <w:t>ставленных целей, стр</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мящийся к формированию в строительной отрасли и системе жилищно-коммунального хозяйства личностного роста как профессионала</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ЛР14</w:t>
            </w:r>
            <w:r w:rsidRPr="000A516A">
              <w:rPr>
                <w:rFonts w:ascii="Times New Roman" w:eastAsia="Calibri" w:hAnsi="Times New Roman"/>
                <w:color w:val="000000"/>
                <w:sz w:val="28"/>
                <w:szCs w:val="28"/>
                <w:u w:val="single"/>
                <w:lang w:eastAsia="en-US" w:bidi="en-US"/>
              </w:rPr>
              <w:t>Способный ставить перед собой цели под для решения возникающих профессиональных задач, подбирать способы реш</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ния и средства развития, в том числе с использов</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нием информационных техноло</w:t>
            </w:r>
            <w:r w:rsidRPr="000A516A">
              <w:rPr>
                <w:rFonts w:ascii="Times New Roman" w:eastAsia="Calibri" w:hAnsi="Times New Roman"/>
                <w:color w:val="000000"/>
                <w:sz w:val="28"/>
                <w:szCs w:val="28"/>
                <w:u w:val="single"/>
                <w:lang w:eastAsia="en-US" w:bidi="en-US"/>
              </w:rPr>
              <w:softHyphen/>
              <w:t>гий;</w:t>
            </w:r>
          </w:p>
          <w:p w:rsidR="000A516A" w:rsidRPr="000A516A" w:rsidRDefault="000A516A" w:rsidP="000A516A">
            <w:pPr>
              <w:suppressAutoHyphens w:val="0"/>
              <w:spacing w:line="322" w:lineRule="exact"/>
              <w:rPr>
                <w:rFonts w:eastAsia="Calibri"/>
                <w:sz w:val="28"/>
                <w:szCs w:val="28"/>
                <w:lang w:eastAsia="en-US"/>
              </w:rPr>
            </w:pPr>
            <w:r w:rsidRPr="000A516A">
              <w:rPr>
                <w:rFonts w:ascii="Times New Roman" w:eastAsia="Calibri" w:hAnsi="Times New Roman"/>
                <w:b/>
                <w:bCs/>
                <w:color w:val="000000"/>
                <w:sz w:val="28"/>
                <w:szCs w:val="28"/>
                <w:lang w:bidi="ru-RU"/>
              </w:rPr>
              <w:t>ЛР15</w:t>
            </w:r>
            <w:r w:rsidRPr="000A516A">
              <w:rPr>
                <w:rFonts w:ascii="Times New Roman" w:eastAsia="Calibri" w:hAnsi="Times New Roman"/>
                <w:color w:val="000000"/>
                <w:sz w:val="28"/>
                <w:szCs w:val="28"/>
                <w:u w:val="single"/>
                <w:lang w:eastAsia="en-US" w:bidi="en-US"/>
              </w:rPr>
              <w:t>Содействующий формированию полож</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тельного образа и поддер</w:t>
            </w:r>
            <w:r w:rsidRPr="000A516A">
              <w:rPr>
                <w:rFonts w:ascii="Times New Roman" w:eastAsia="Calibri" w:hAnsi="Times New Roman"/>
                <w:color w:val="000000"/>
                <w:sz w:val="28"/>
                <w:szCs w:val="28"/>
                <w:u w:val="single"/>
                <w:lang w:eastAsia="en-US" w:bidi="en-US"/>
              </w:rPr>
              <w:softHyphen/>
              <w:t>жанию престижа своей профессии</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16</w:t>
            </w:r>
            <w:r w:rsidRPr="000A516A">
              <w:rPr>
                <w:rFonts w:ascii="Times New Roman" w:eastAsia="Calibri" w:hAnsi="Times New Roman"/>
                <w:color w:val="000000"/>
                <w:sz w:val="28"/>
                <w:szCs w:val="28"/>
                <w:u w:val="single"/>
                <w:lang w:eastAsia="en-US" w:bidi="en-US"/>
              </w:rPr>
              <w:t>Способный искать и находить необходимую информацию используя разнообразные технол</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гии ее поиска, для реш</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ния возникающих в пр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цессе производственной деятельности проблем при строитель</w:t>
            </w:r>
            <w:r w:rsidRPr="000A516A">
              <w:rPr>
                <w:rFonts w:ascii="Times New Roman" w:eastAsia="Calibri" w:hAnsi="Times New Roman"/>
                <w:color w:val="000000"/>
                <w:sz w:val="28"/>
                <w:szCs w:val="28"/>
                <w:u w:val="single"/>
                <w:lang w:eastAsia="en-US" w:bidi="en-US"/>
              </w:rPr>
              <w:softHyphen/>
              <w:t>стве и эк</w:t>
            </w:r>
            <w:r w:rsidRPr="000A516A">
              <w:rPr>
                <w:rFonts w:ascii="Times New Roman" w:eastAsia="Calibri" w:hAnsi="Times New Roman"/>
                <w:color w:val="000000"/>
                <w:sz w:val="28"/>
                <w:szCs w:val="28"/>
                <w:u w:val="single"/>
                <w:lang w:eastAsia="en-US" w:bidi="en-US"/>
              </w:rPr>
              <w:t>с</w:t>
            </w:r>
            <w:r w:rsidRPr="000A516A">
              <w:rPr>
                <w:rFonts w:ascii="Times New Roman" w:eastAsia="Calibri" w:hAnsi="Times New Roman"/>
                <w:color w:val="000000"/>
                <w:sz w:val="28"/>
                <w:szCs w:val="28"/>
                <w:u w:val="single"/>
                <w:lang w:eastAsia="en-US" w:bidi="en-US"/>
              </w:rPr>
              <w:t>плуатации объектов кап</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тального строительства;</w:t>
            </w:r>
          </w:p>
          <w:p w:rsidR="000A516A" w:rsidRPr="000A516A" w:rsidRDefault="000A516A" w:rsidP="000A516A">
            <w:pPr>
              <w:spacing w:after="0" w:line="240" w:lineRule="auto"/>
              <w:jc w:val="center"/>
              <w:rPr>
                <w:rFonts w:ascii="Times New Roman" w:hAnsi="Times New Roman"/>
                <w:sz w:val="24"/>
                <w:szCs w:val="24"/>
              </w:rPr>
            </w:pPr>
          </w:p>
        </w:tc>
        <w:tc>
          <w:tcPr>
            <w:tcW w:w="1277"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lastRenderedPageBreak/>
              <w:t>ПК 4.1-4.6</w:t>
            </w: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 xml:space="preserve"> ОК 01-11</w:t>
            </w:r>
          </w:p>
          <w:p w:rsidR="000A516A" w:rsidRPr="000A516A" w:rsidRDefault="000A516A" w:rsidP="000A516A">
            <w:pPr>
              <w:spacing w:after="0" w:line="240" w:lineRule="auto"/>
              <w:jc w:val="center"/>
              <w:rPr>
                <w:rFonts w:ascii="Times New Roman" w:hAnsi="Times New Roman"/>
                <w:sz w:val="24"/>
                <w:szCs w:val="24"/>
              </w:rPr>
            </w:pPr>
          </w:p>
        </w:tc>
      </w:tr>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rPr>
                <w:rFonts w:ascii="Times New Roman" w:hAnsi="Times New Roman"/>
                <w:sz w:val="24"/>
                <w:szCs w:val="24"/>
              </w:rPr>
            </w:pPr>
            <w:r w:rsidRPr="000A516A">
              <w:rPr>
                <w:rFonts w:ascii="Times New Roman" w:hAnsi="Times New Roman"/>
                <w:sz w:val="24"/>
                <w:szCs w:val="24"/>
              </w:rPr>
              <w:lastRenderedPageBreak/>
              <w:t xml:space="preserve">ПК 4.3 Выполнять работы по ремонту систем </w:t>
            </w:r>
            <w:r w:rsidRPr="000A516A">
              <w:rPr>
                <w:rFonts w:ascii="Times New Roman" w:hAnsi="Times New Roman"/>
                <w:sz w:val="24"/>
                <w:szCs w:val="24"/>
              </w:rPr>
              <w:lastRenderedPageBreak/>
              <w:t>газоснабжения жилых домов и коммунально-бытовых потребителей.</w:t>
            </w:r>
          </w:p>
        </w:tc>
        <w:tc>
          <w:tcPr>
            <w:tcW w:w="3402" w:type="dxa"/>
            <w:tcBorders>
              <w:top w:val="single" w:sz="4" w:space="0" w:color="000001"/>
              <w:left w:val="single" w:sz="4" w:space="0" w:color="000001"/>
              <w:bottom w:val="single" w:sz="4" w:space="0" w:color="000001"/>
              <w:right w:val="single" w:sz="4" w:space="0" w:color="auto"/>
            </w:tcBorders>
            <w:vAlign w:val="center"/>
            <w:hideMark/>
          </w:tcPr>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lastRenderedPageBreak/>
              <w:t xml:space="preserve">Практическое занятие </w:t>
            </w:r>
            <w:r w:rsidRPr="000A516A">
              <w:rPr>
                <w:rFonts w:ascii="Times New Roman" w:hAnsi="Times New Roman"/>
                <w:b/>
                <w:bCs/>
                <w:sz w:val="24"/>
                <w:szCs w:val="24"/>
              </w:rPr>
              <w:t>№12</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bCs/>
                <w:sz w:val="24"/>
                <w:szCs w:val="24"/>
              </w:rPr>
              <w:t xml:space="preserve">Методика </w:t>
            </w:r>
            <w:r w:rsidRPr="000A516A">
              <w:rPr>
                <w:rFonts w:ascii="Times New Roman" w:hAnsi="Times New Roman"/>
                <w:sz w:val="24"/>
                <w:szCs w:val="24"/>
              </w:rPr>
              <w:t>опрессовки газопроводов</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lastRenderedPageBreak/>
              <w:t xml:space="preserve">Практическое занятие </w:t>
            </w:r>
            <w:r w:rsidRPr="000A516A">
              <w:rPr>
                <w:rFonts w:ascii="Times New Roman" w:hAnsi="Times New Roman"/>
                <w:b/>
                <w:bCs/>
                <w:sz w:val="24"/>
                <w:szCs w:val="24"/>
              </w:rPr>
              <w:t>№5</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bCs/>
                <w:sz w:val="24"/>
                <w:szCs w:val="24"/>
              </w:rPr>
              <w:t xml:space="preserve">Установка </w:t>
            </w:r>
            <w:r w:rsidRPr="000A516A">
              <w:rPr>
                <w:rFonts w:ascii="Times New Roman" w:hAnsi="Times New Roman"/>
                <w:sz w:val="24"/>
                <w:szCs w:val="24"/>
              </w:rPr>
              <w:t>запорных устройств</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№6</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Методика ремонта задвижек под давлением</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№8</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Методика ремонта сифонных стояков</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№9</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Диагностика неисправностей оборудования</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№11</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Методика пуска газа в газовые приборы</w:t>
            </w:r>
          </w:p>
        </w:tc>
        <w:tc>
          <w:tcPr>
            <w:tcW w:w="3401" w:type="dxa"/>
            <w:tcBorders>
              <w:top w:val="single" w:sz="4" w:space="0" w:color="000001"/>
              <w:left w:val="single" w:sz="4" w:space="0" w:color="auto"/>
              <w:bottom w:val="single" w:sz="4" w:space="0" w:color="000001"/>
              <w:right w:val="single" w:sz="4" w:space="0" w:color="000001"/>
            </w:tcBorders>
            <w:vAlign w:val="center"/>
            <w:hideMark/>
          </w:tcPr>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lastRenderedPageBreak/>
              <w:t>ЛР 2</w:t>
            </w:r>
            <w:r w:rsidRPr="000A516A">
              <w:rPr>
                <w:rFonts w:ascii="Times New Roman" w:eastAsia="Calibri" w:hAnsi="Times New Roman"/>
                <w:color w:val="000000"/>
                <w:sz w:val="28"/>
                <w:szCs w:val="28"/>
                <w:u w:val="single"/>
                <w:lang w:eastAsia="en-US" w:bidi="en-US"/>
              </w:rPr>
              <w:t>Проявляющий а</w:t>
            </w:r>
            <w:r w:rsidRPr="000A516A">
              <w:rPr>
                <w:rFonts w:ascii="Times New Roman" w:eastAsia="Calibri" w:hAnsi="Times New Roman"/>
                <w:color w:val="000000"/>
                <w:sz w:val="28"/>
                <w:szCs w:val="28"/>
                <w:u w:val="single"/>
                <w:lang w:eastAsia="en-US" w:bidi="en-US"/>
              </w:rPr>
              <w:t>к</w:t>
            </w:r>
            <w:r w:rsidRPr="000A516A">
              <w:rPr>
                <w:rFonts w:ascii="Times New Roman" w:eastAsia="Calibri" w:hAnsi="Times New Roman"/>
                <w:color w:val="000000"/>
                <w:sz w:val="28"/>
                <w:szCs w:val="28"/>
                <w:u w:val="single"/>
                <w:lang w:eastAsia="en-US" w:bidi="en-US"/>
              </w:rPr>
              <w:t>тивную гражданскую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 xml:space="preserve">зицию, демонстрирующий </w:t>
            </w:r>
            <w:r w:rsidRPr="000A516A">
              <w:rPr>
                <w:rFonts w:ascii="Times New Roman" w:eastAsia="Calibri" w:hAnsi="Times New Roman"/>
                <w:color w:val="000000"/>
                <w:sz w:val="28"/>
                <w:szCs w:val="28"/>
                <w:u w:val="single"/>
                <w:lang w:eastAsia="en-US" w:bidi="en-US"/>
              </w:rPr>
              <w:lastRenderedPageBreak/>
              <w:t>приверженность принц</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пам честности, порядо</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открытости, эк</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номически активный и участвующий в студенч</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ском и террито</w:t>
            </w:r>
            <w:r w:rsidRPr="000A516A">
              <w:rPr>
                <w:rFonts w:ascii="Times New Roman" w:eastAsia="Calibri" w:hAnsi="Times New Roman"/>
                <w:color w:val="000000"/>
                <w:sz w:val="28"/>
                <w:szCs w:val="28"/>
                <w:u w:val="single"/>
                <w:lang w:eastAsia="en-US" w:bidi="en-US"/>
              </w:rPr>
              <w:softHyphen/>
              <w:t>риальном самоуправлении, в том числе на условиях добр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вольче</w:t>
            </w:r>
            <w:r w:rsidRPr="000A516A">
              <w:rPr>
                <w:rFonts w:ascii="Times New Roman" w:eastAsia="Calibri" w:hAnsi="Times New Roman"/>
                <w:color w:val="000000"/>
                <w:sz w:val="28"/>
                <w:szCs w:val="28"/>
                <w:u w:val="single"/>
                <w:lang w:eastAsia="en-US" w:bidi="en-US"/>
              </w:rPr>
              <w:softHyphen/>
              <w:t>ства, продуктивно взаимодействующий и участвующий в деятел</w:t>
            </w:r>
            <w:r w:rsidRPr="000A516A">
              <w:rPr>
                <w:rFonts w:ascii="Times New Roman" w:eastAsia="Calibri" w:hAnsi="Times New Roman"/>
                <w:color w:val="000000"/>
                <w:sz w:val="28"/>
                <w:szCs w:val="28"/>
                <w:u w:val="single"/>
                <w:lang w:eastAsia="en-US" w:bidi="en-US"/>
              </w:rPr>
              <w:t>ь</w:t>
            </w:r>
            <w:r w:rsidRPr="000A516A">
              <w:rPr>
                <w:rFonts w:ascii="Times New Roman" w:eastAsia="Calibri" w:hAnsi="Times New Roman"/>
                <w:color w:val="000000"/>
                <w:sz w:val="28"/>
                <w:szCs w:val="28"/>
                <w:u w:val="single"/>
                <w:lang w:eastAsia="en-US" w:bidi="en-US"/>
              </w:rPr>
              <w:t>но</w:t>
            </w:r>
            <w:r w:rsidRPr="000A516A">
              <w:rPr>
                <w:rFonts w:ascii="Times New Roman" w:eastAsia="Calibri" w:hAnsi="Times New Roman"/>
                <w:color w:val="000000"/>
                <w:sz w:val="28"/>
                <w:szCs w:val="28"/>
                <w:u w:val="single"/>
                <w:lang w:eastAsia="en-US" w:bidi="en-US"/>
              </w:rPr>
              <w:softHyphen/>
              <w:t>сти общественных 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ганизаций</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3</w:t>
            </w:r>
            <w:r w:rsidRPr="000A516A">
              <w:rPr>
                <w:rFonts w:ascii="Times New Roman" w:eastAsia="Calibri" w:hAnsi="Times New Roman"/>
                <w:color w:val="000000"/>
                <w:sz w:val="28"/>
                <w:szCs w:val="28"/>
                <w:u w:val="single"/>
                <w:lang w:eastAsia="en-US" w:bidi="en-US"/>
              </w:rPr>
              <w:t>Соблюдающий но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мы правопорядка, след</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ющий идеалам граждан</w:t>
            </w:r>
            <w:r w:rsidRPr="000A516A">
              <w:rPr>
                <w:rFonts w:ascii="Times New Roman" w:eastAsia="Calibri" w:hAnsi="Times New Roman"/>
                <w:color w:val="000000"/>
                <w:sz w:val="28"/>
                <w:szCs w:val="28"/>
                <w:u w:val="single"/>
                <w:lang w:eastAsia="en-US" w:bidi="en-US"/>
              </w:rPr>
              <w:softHyphen/>
              <w:t>ского общества, обесп</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чения безопасности, прав и свобод граждан России. Лояльный к установкам и проявлениям представ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телей суб</w:t>
            </w:r>
            <w:r w:rsidRPr="000A516A">
              <w:rPr>
                <w:rFonts w:ascii="Times New Roman" w:eastAsia="Calibri" w:hAnsi="Times New Roman"/>
                <w:color w:val="000000"/>
                <w:sz w:val="28"/>
                <w:szCs w:val="28"/>
                <w:u w:val="single"/>
                <w:lang w:eastAsia="en-US" w:bidi="en-US"/>
              </w:rPr>
              <w:softHyphen/>
              <w:t>культур, отл</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чающий их от групп с 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структивным и девиан</w:t>
            </w:r>
            <w:r w:rsidRPr="000A516A">
              <w:rPr>
                <w:rFonts w:ascii="Times New Roman" w:eastAsia="Calibri" w:hAnsi="Times New Roman"/>
                <w:color w:val="000000"/>
                <w:sz w:val="28"/>
                <w:szCs w:val="28"/>
                <w:u w:val="single"/>
                <w:lang w:eastAsia="en-US" w:bidi="en-US"/>
              </w:rPr>
              <w:t>т</w:t>
            </w:r>
            <w:r w:rsidRPr="000A516A">
              <w:rPr>
                <w:rFonts w:ascii="Times New Roman" w:eastAsia="Calibri" w:hAnsi="Times New Roman"/>
                <w:color w:val="000000"/>
                <w:sz w:val="28"/>
                <w:szCs w:val="28"/>
                <w:u w:val="single"/>
                <w:lang w:eastAsia="en-US" w:bidi="en-US"/>
              </w:rPr>
              <w:t>ным поведением. Демо</w:t>
            </w:r>
            <w:r w:rsidRPr="000A516A">
              <w:rPr>
                <w:rFonts w:ascii="Times New Roman" w:eastAsia="Calibri" w:hAnsi="Times New Roman"/>
                <w:color w:val="000000"/>
                <w:sz w:val="28"/>
                <w:szCs w:val="28"/>
                <w:u w:val="single"/>
                <w:lang w:eastAsia="en-US" w:bidi="en-US"/>
              </w:rPr>
              <w:t>н</w:t>
            </w:r>
            <w:r w:rsidRPr="000A516A">
              <w:rPr>
                <w:rFonts w:ascii="Times New Roman" w:eastAsia="Calibri" w:hAnsi="Times New Roman"/>
                <w:color w:val="000000"/>
                <w:sz w:val="28"/>
                <w:szCs w:val="28"/>
                <w:u w:val="single"/>
                <w:lang w:eastAsia="en-US" w:bidi="en-US"/>
              </w:rPr>
              <w:t>стрирующий неприятие и предупреждающий со</w:t>
            </w:r>
            <w:r w:rsidRPr="000A516A">
              <w:rPr>
                <w:rFonts w:ascii="Times New Roman" w:eastAsia="Calibri" w:hAnsi="Times New Roman"/>
                <w:color w:val="000000"/>
                <w:sz w:val="28"/>
                <w:szCs w:val="28"/>
                <w:u w:val="single"/>
                <w:lang w:eastAsia="en-US" w:bidi="en-US"/>
              </w:rPr>
              <w:softHyphen/>
              <w:t>циально опасное повед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ние окружающих</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ЛР13</w:t>
            </w:r>
            <w:r w:rsidRPr="000A516A">
              <w:rPr>
                <w:rFonts w:ascii="Times New Roman" w:eastAsia="Calibri" w:hAnsi="Times New Roman"/>
                <w:color w:val="000000"/>
                <w:sz w:val="28"/>
                <w:szCs w:val="28"/>
                <w:u w:val="single"/>
                <w:lang w:eastAsia="en-US" w:bidi="en-US"/>
              </w:rPr>
              <w:t>Способный при вз</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имодействии с другими людьми достигать по</w:t>
            </w:r>
            <w:r w:rsidRPr="000A516A">
              <w:rPr>
                <w:rFonts w:ascii="Times New Roman" w:eastAsia="Calibri" w:hAnsi="Times New Roman"/>
                <w:color w:val="000000"/>
                <w:sz w:val="28"/>
                <w:szCs w:val="28"/>
                <w:u w:val="single"/>
                <w:lang w:eastAsia="en-US" w:bidi="en-US"/>
              </w:rPr>
              <w:softHyphen/>
              <w:t>ставленных целей, стр</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мящийся к формированию в строительной отрасли и системе жилищно-коммунального хозяйства личностного роста как профессионала</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eastAsia="Calibri" w:hAnsi="Times New Roman"/>
                <w:color w:val="000000"/>
                <w:sz w:val="28"/>
                <w:szCs w:val="28"/>
                <w:u w:val="single"/>
                <w:lang w:val="en-US" w:eastAsia="en-US" w:bidi="en-US"/>
              </w:rPr>
              <w:t>.</w:t>
            </w:r>
          </w:p>
        </w:tc>
        <w:tc>
          <w:tcPr>
            <w:tcW w:w="1277"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lastRenderedPageBreak/>
              <w:t>ПК 4.1-4.6</w:t>
            </w: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 xml:space="preserve"> ОК 01-</w:t>
            </w:r>
            <w:r w:rsidRPr="000A516A">
              <w:rPr>
                <w:rFonts w:ascii="Times New Roman" w:hAnsi="Times New Roman"/>
                <w:color w:val="000000"/>
                <w:sz w:val="28"/>
                <w:szCs w:val="28"/>
                <w:lang w:bidi="ru-RU"/>
              </w:rPr>
              <w:lastRenderedPageBreak/>
              <w:t>11</w:t>
            </w:r>
          </w:p>
          <w:p w:rsidR="000A516A" w:rsidRPr="000A516A" w:rsidRDefault="000A516A" w:rsidP="000A516A">
            <w:pPr>
              <w:spacing w:after="0" w:line="240" w:lineRule="auto"/>
              <w:jc w:val="center"/>
              <w:rPr>
                <w:rFonts w:ascii="Times New Roman" w:hAnsi="Times New Roman"/>
                <w:bCs/>
                <w:sz w:val="24"/>
                <w:szCs w:val="24"/>
              </w:rPr>
            </w:pPr>
          </w:p>
        </w:tc>
      </w:tr>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rPr>
                <w:rFonts w:ascii="Times New Roman" w:hAnsi="Times New Roman"/>
                <w:sz w:val="24"/>
                <w:szCs w:val="24"/>
              </w:rPr>
            </w:pPr>
            <w:r w:rsidRPr="000A516A">
              <w:rPr>
                <w:rFonts w:ascii="Times New Roman" w:hAnsi="Times New Roman"/>
                <w:sz w:val="24"/>
                <w:szCs w:val="24"/>
              </w:rPr>
              <w:lastRenderedPageBreak/>
              <w:t>ПК 4.4 Производить обслуживание оборудования котельных, ремонт приборов и аппаратов системы газоснабжения промышленных потребителей.</w:t>
            </w:r>
          </w:p>
        </w:tc>
        <w:tc>
          <w:tcPr>
            <w:tcW w:w="3402" w:type="dxa"/>
            <w:tcBorders>
              <w:top w:val="single" w:sz="4" w:space="0" w:color="000001"/>
              <w:left w:val="single" w:sz="4" w:space="0" w:color="000001"/>
              <w:bottom w:val="single" w:sz="4" w:space="0" w:color="000001"/>
              <w:right w:val="single" w:sz="4" w:space="0" w:color="auto"/>
            </w:tcBorders>
            <w:vAlign w:val="center"/>
            <w:hideMark/>
          </w:tcPr>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№13</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sz w:val="24"/>
                <w:szCs w:val="24"/>
              </w:rPr>
              <w:t>Порядок приемки газопроводов</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№14</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sz w:val="24"/>
                <w:szCs w:val="24"/>
              </w:rPr>
              <w:t>Методика подготовки котельной к пуску</w:t>
            </w:r>
          </w:p>
        </w:tc>
        <w:tc>
          <w:tcPr>
            <w:tcW w:w="3401" w:type="dxa"/>
            <w:tcBorders>
              <w:top w:val="single" w:sz="4" w:space="0" w:color="000001"/>
              <w:left w:val="single" w:sz="4" w:space="0" w:color="auto"/>
              <w:bottom w:val="single" w:sz="4" w:space="0" w:color="000001"/>
              <w:right w:val="single" w:sz="4" w:space="0" w:color="000001"/>
            </w:tcBorders>
            <w:vAlign w:val="center"/>
            <w:hideMark/>
          </w:tcPr>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2</w:t>
            </w:r>
            <w:r w:rsidRPr="000A516A">
              <w:rPr>
                <w:rFonts w:ascii="Times New Roman" w:eastAsia="Calibri" w:hAnsi="Times New Roman"/>
                <w:color w:val="000000"/>
                <w:sz w:val="28"/>
                <w:szCs w:val="28"/>
                <w:u w:val="single"/>
                <w:lang w:eastAsia="en-US" w:bidi="en-US"/>
              </w:rPr>
              <w:t>Проявляющий а</w:t>
            </w:r>
            <w:r w:rsidRPr="000A516A">
              <w:rPr>
                <w:rFonts w:ascii="Times New Roman" w:eastAsia="Calibri" w:hAnsi="Times New Roman"/>
                <w:color w:val="000000"/>
                <w:sz w:val="28"/>
                <w:szCs w:val="28"/>
                <w:u w:val="single"/>
                <w:lang w:eastAsia="en-US" w:bidi="en-US"/>
              </w:rPr>
              <w:t>к</w:t>
            </w:r>
            <w:r w:rsidRPr="000A516A">
              <w:rPr>
                <w:rFonts w:ascii="Times New Roman" w:eastAsia="Calibri" w:hAnsi="Times New Roman"/>
                <w:color w:val="000000"/>
                <w:sz w:val="28"/>
                <w:szCs w:val="28"/>
                <w:u w:val="single"/>
                <w:lang w:eastAsia="en-US" w:bidi="en-US"/>
              </w:rPr>
              <w:t>тивную гражданскую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зицию, демонстрирующий приверженность принц</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пам честности, порядо</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открытости, эк</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номически активный и участвующий в студенч</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ском и террито</w:t>
            </w:r>
            <w:r w:rsidRPr="000A516A">
              <w:rPr>
                <w:rFonts w:ascii="Times New Roman" w:eastAsia="Calibri" w:hAnsi="Times New Roman"/>
                <w:color w:val="000000"/>
                <w:sz w:val="28"/>
                <w:szCs w:val="28"/>
                <w:u w:val="single"/>
                <w:lang w:eastAsia="en-US" w:bidi="en-US"/>
              </w:rPr>
              <w:softHyphen/>
              <w:t xml:space="preserve">риальном самоуправлении, в том </w:t>
            </w:r>
            <w:r w:rsidRPr="000A516A">
              <w:rPr>
                <w:rFonts w:ascii="Times New Roman" w:eastAsia="Calibri" w:hAnsi="Times New Roman"/>
                <w:color w:val="000000"/>
                <w:sz w:val="28"/>
                <w:szCs w:val="28"/>
                <w:u w:val="single"/>
                <w:lang w:eastAsia="en-US" w:bidi="en-US"/>
              </w:rPr>
              <w:lastRenderedPageBreak/>
              <w:t>числе на условиях добр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вольче</w:t>
            </w:r>
            <w:r w:rsidRPr="000A516A">
              <w:rPr>
                <w:rFonts w:ascii="Times New Roman" w:eastAsia="Calibri" w:hAnsi="Times New Roman"/>
                <w:color w:val="000000"/>
                <w:sz w:val="28"/>
                <w:szCs w:val="28"/>
                <w:u w:val="single"/>
                <w:lang w:eastAsia="en-US" w:bidi="en-US"/>
              </w:rPr>
              <w:softHyphen/>
              <w:t>ства, продуктивно взаимодействующий и участвующий в деятел</w:t>
            </w:r>
            <w:r w:rsidRPr="000A516A">
              <w:rPr>
                <w:rFonts w:ascii="Times New Roman" w:eastAsia="Calibri" w:hAnsi="Times New Roman"/>
                <w:color w:val="000000"/>
                <w:sz w:val="28"/>
                <w:szCs w:val="28"/>
                <w:u w:val="single"/>
                <w:lang w:eastAsia="en-US" w:bidi="en-US"/>
              </w:rPr>
              <w:t>ь</w:t>
            </w:r>
            <w:r w:rsidRPr="000A516A">
              <w:rPr>
                <w:rFonts w:ascii="Times New Roman" w:eastAsia="Calibri" w:hAnsi="Times New Roman"/>
                <w:color w:val="000000"/>
                <w:sz w:val="28"/>
                <w:szCs w:val="28"/>
                <w:u w:val="single"/>
                <w:lang w:eastAsia="en-US" w:bidi="en-US"/>
              </w:rPr>
              <w:t>но</w:t>
            </w:r>
            <w:r w:rsidRPr="000A516A">
              <w:rPr>
                <w:rFonts w:ascii="Times New Roman" w:eastAsia="Calibri" w:hAnsi="Times New Roman"/>
                <w:color w:val="000000"/>
                <w:sz w:val="28"/>
                <w:szCs w:val="28"/>
                <w:u w:val="single"/>
                <w:lang w:eastAsia="en-US" w:bidi="en-US"/>
              </w:rPr>
              <w:softHyphen/>
              <w:t>сти общественных 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ганизаций</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3</w:t>
            </w:r>
            <w:r w:rsidRPr="000A516A">
              <w:rPr>
                <w:rFonts w:ascii="Times New Roman" w:eastAsia="Calibri" w:hAnsi="Times New Roman"/>
                <w:color w:val="000000"/>
                <w:sz w:val="28"/>
                <w:szCs w:val="28"/>
                <w:u w:val="single"/>
                <w:lang w:eastAsia="en-US" w:bidi="en-US"/>
              </w:rPr>
              <w:t>Соблюдающий но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мы правопорядка, след</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ющий идеалам граждан</w:t>
            </w:r>
            <w:r w:rsidRPr="000A516A">
              <w:rPr>
                <w:rFonts w:ascii="Times New Roman" w:eastAsia="Calibri" w:hAnsi="Times New Roman"/>
                <w:color w:val="000000"/>
                <w:sz w:val="28"/>
                <w:szCs w:val="28"/>
                <w:u w:val="single"/>
                <w:lang w:eastAsia="en-US" w:bidi="en-US"/>
              </w:rPr>
              <w:softHyphen/>
              <w:t>ского общества, обесп</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чения безопасности, прав и свобод граждан России. Лояльный к установкам и проявлениям представ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телей суб</w:t>
            </w:r>
            <w:r w:rsidRPr="000A516A">
              <w:rPr>
                <w:rFonts w:ascii="Times New Roman" w:eastAsia="Calibri" w:hAnsi="Times New Roman"/>
                <w:color w:val="000000"/>
                <w:sz w:val="28"/>
                <w:szCs w:val="28"/>
                <w:u w:val="single"/>
                <w:lang w:eastAsia="en-US" w:bidi="en-US"/>
              </w:rPr>
              <w:softHyphen/>
              <w:t>культур, отл</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чающий их от групп с 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структивным и девиан</w:t>
            </w:r>
            <w:r w:rsidRPr="000A516A">
              <w:rPr>
                <w:rFonts w:ascii="Times New Roman" w:eastAsia="Calibri" w:hAnsi="Times New Roman"/>
                <w:color w:val="000000"/>
                <w:sz w:val="28"/>
                <w:szCs w:val="28"/>
                <w:u w:val="single"/>
                <w:lang w:eastAsia="en-US" w:bidi="en-US"/>
              </w:rPr>
              <w:t>т</w:t>
            </w:r>
            <w:r w:rsidRPr="000A516A">
              <w:rPr>
                <w:rFonts w:ascii="Times New Roman" w:eastAsia="Calibri" w:hAnsi="Times New Roman"/>
                <w:color w:val="000000"/>
                <w:sz w:val="28"/>
                <w:szCs w:val="28"/>
                <w:u w:val="single"/>
                <w:lang w:eastAsia="en-US" w:bidi="en-US"/>
              </w:rPr>
              <w:t>ным поведением. Демо</w:t>
            </w:r>
            <w:r w:rsidRPr="000A516A">
              <w:rPr>
                <w:rFonts w:ascii="Times New Roman" w:eastAsia="Calibri" w:hAnsi="Times New Roman"/>
                <w:color w:val="000000"/>
                <w:sz w:val="28"/>
                <w:szCs w:val="28"/>
                <w:u w:val="single"/>
                <w:lang w:eastAsia="en-US" w:bidi="en-US"/>
              </w:rPr>
              <w:t>н</w:t>
            </w:r>
            <w:r w:rsidRPr="000A516A">
              <w:rPr>
                <w:rFonts w:ascii="Times New Roman" w:eastAsia="Calibri" w:hAnsi="Times New Roman"/>
                <w:color w:val="000000"/>
                <w:sz w:val="28"/>
                <w:szCs w:val="28"/>
                <w:u w:val="single"/>
                <w:lang w:eastAsia="en-US" w:bidi="en-US"/>
              </w:rPr>
              <w:t>стрирующий неприятие и предупреждающий со</w:t>
            </w:r>
            <w:r w:rsidRPr="000A516A">
              <w:rPr>
                <w:rFonts w:ascii="Times New Roman" w:eastAsia="Calibri" w:hAnsi="Times New Roman"/>
                <w:color w:val="000000"/>
                <w:sz w:val="28"/>
                <w:szCs w:val="28"/>
                <w:u w:val="single"/>
                <w:lang w:eastAsia="en-US" w:bidi="en-US"/>
              </w:rPr>
              <w:softHyphen/>
              <w:t>циально опасное повед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ние окружающих</w:t>
            </w:r>
          </w:p>
          <w:p w:rsidR="000A516A" w:rsidRPr="000A516A" w:rsidRDefault="000A516A" w:rsidP="000A516A">
            <w:pPr>
              <w:suppressAutoHyphens w:val="0"/>
              <w:spacing w:line="322" w:lineRule="exact"/>
              <w:rPr>
                <w:rFonts w:eastAsia="Calibri"/>
                <w:sz w:val="28"/>
                <w:szCs w:val="28"/>
                <w:lang w:eastAsia="en-US"/>
              </w:rPr>
            </w:pPr>
            <w:r w:rsidRPr="000A516A">
              <w:rPr>
                <w:rFonts w:ascii="Times New Roman" w:eastAsia="Calibri" w:hAnsi="Times New Roman"/>
                <w:b/>
                <w:bCs/>
                <w:color w:val="000000"/>
                <w:sz w:val="28"/>
                <w:szCs w:val="28"/>
                <w:lang w:bidi="ru-RU"/>
              </w:rPr>
              <w:t>ЛР15</w:t>
            </w:r>
            <w:r w:rsidRPr="000A516A">
              <w:rPr>
                <w:rFonts w:ascii="Times New Roman" w:eastAsia="Calibri" w:hAnsi="Times New Roman"/>
                <w:color w:val="000000"/>
                <w:sz w:val="28"/>
                <w:szCs w:val="28"/>
                <w:u w:val="single"/>
                <w:lang w:eastAsia="en-US" w:bidi="en-US"/>
              </w:rPr>
              <w:t>Содействующий формированию полож</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тельного образа и поддер</w:t>
            </w:r>
            <w:r w:rsidRPr="000A516A">
              <w:rPr>
                <w:rFonts w:ascii="Times New Roman" w:eastAsia="Calibri" w:hAnsi="Times New Roman"/>
                <w:color w:val="000000"/>
                <w:sz w:val="28"/>
                <w:szCs w:val="28"/>
                <w:u w:val="single"/>
                <w:lang w:eastAsia="en-US" w:bidi="en-US"/>
              </w:rPr>
              <w:softHyphen/>
              <w:t>жанию престижа своей профессии</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16</w:t>
            </w:r>
            <w:r w:rsidRPr="000A516A">
              <w:rPr>
                <w:rFonts w:ascii="Times New Roman" w:eastAsia="Calibri" w:hAnsi="Times New Roman"/>
                <w:color w:val="000000"/>
                <w:sz w:val="28"/>
                <w:szCs w:val="28"/>
                <w:u w:val="single"/>
                <w:lang w:eastAsia="en-US" w:bidi="en-US"/>
              </w:rPr>
              <w:t>Способный искать и находить необходимую информацию используя разнообразные технол</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гии ее поиска, для реш</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ния возникающих в пр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цессе производственной деятельности проблем при строитель</w:t>
            </w:r>
            <w:r w:rsidRPr="000A516A">
              <w:rPr>
                <w:rFonts w:ascii="Times New Roman" w:eastAsia="Calibri" w:hAnsi="Times New Roman"/>
                <w:color w:val="000000"/>
                <w:sz w:val="28"/>
                <w:szCs w:val="28"/>
                <w:u w:val="single"/>
                <w:lang w:eastAsia="en-US" w:bidi="en-US"/>
              </w:rPr>
              <w:softHyphen/>
              <w:t>стве и эк</w:t>
            </w:r>
            <w:r w:rsidRPr="000A516A">
              <w:rPr>
                <w:rFonts w:ascii="Times New Roman" w:eastAsia="Calibri" w:hAnsi="Times New Roman"/>
                <w:color w:val="000000"/>
                <w:sz w:val="28"/>
                <w:szCs w:val="28"/>
                <w:u w:val="single"/>
                <w:lang w:eastAsia="en-US" w:bidi="en-US"/>
              </w:rPr>
              <w:t>с</w:t>
            </w:r>
            <w:r w:rsidRPr="000A516A">
              <w:rPr>
                <w:rFonts w:ascii="Times New Roman" w:eastAsia="Calibri" w:hAnsi="Times New Roman"/>
                <w:color w:val="000000"/>
                <w:sz w:val="28"/>
                <w:szCs w:val="28"/>
                <w:u w:val="single"/>
                <w:lang w:eastAsia="en-US" w:bidi="en-US"/>
              </w:rPr>
              <w:t>плуатации объектов кап</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тального строительства;</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17</w:t>
            </w:r>
            <w:r w:rsidRPr="000A516A">
              <w:rPr>
                <w:rFonts w:ascii="Times New Roman" w:eastAsia="Calibri" w:hAnsi="Times New Roman"/>
                <w:color w:val="000000"/>
                <w:sz w:val="28"/>
                <w:szCs w:val="28"/>
                <w:u w:val="single"/>
                <w:lang w:eastAsia="en-US" w:bidi="en-US"/>
              </w:rPr>
              <w:t>Способный выдв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гать альтернативные в</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рианты действий с целью выработки новых опт</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мальных алгоритмов;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зиционирующий себя в сети как результативный и привлекательный участник трудовых отн</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lastRenderedPageBreak/>
              <w:t>шений.</w:t>
            </w:r>
          </w:p>
        </w:tc>
        <w:tc>
          <w:tcPr>
            <w:tcW w:w="1277"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suppressAutoHyphens w:val="0"/>
              <w:rPr>
                <w:rFonts w:ascii="Times New Roman" w:hAnsi="Times New Roman"/>
                <w:sz w:val="24"/>
                <w:szCs w:val="24"/>
              </w:rPr>
            </w:pPr>
          </w:p>
          <w:p w:rsidR="000A516A" w:rsidRPr="000A516A" w:rsidRDefault="000A516A" w:rsidP="000A516A">
            <w:pPr>
              <w:suppressAutoHyphens w:val="0"/>
              <w:rPr>
                <w:rFonts w:ascii="Times New Roman" w:hAnsi="Times New Roman"/>
                <w:sz w:val="24"/>
                <w:szCs w:val="24"/>
              </w:rPr>
            </w:pP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ПК 4.1-4.6</w:t>
            </w: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 xml:space="preserve"> ОК 01-11</w:t>
            </w:r>
          </w:p>
          <w:p w:rsidR="000A516A" w:rsidRPr="000A516A" w:rsidRDefault="000A516A" w:rsidP="000A516A">
            <w:pPr>
              <w:spacing w:after="0" w:line="240" w:lineRule="auto"/>
              <w:jc w:val="center"/>
              <w:rPr>
                <w:rFonts w:ascii="Times New Roman" w:hAnsi="Times New Roman"/>
                <w:sz w:val="24"/>
                <w:szCs w:val="24"/>
              </w:rPr>
            </w:pPr>
          </w:p>
        </w:tc>
      </w:tr>
      <w:tr w:rsidR="000A516A" w:rsidRPr="000A516A" w:rsidTr="000A516A">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rPr>
                <w:rFonts w:ascii="Times New Roman" w:hAnsi="Times New Roman"/>
                <w:sz w:val="24"/>
                <w:szCs w:val="24"/>
              </w:rPr>
            </w:pPr>
            <w:r w:rsidRPr="000A516A">
              <w:rPr>
                <w:rFonts w:ascii="Times New Roman" w:hAnsi="Times New Roman"/>
                <w:sz w:val="24"/>
                <w:szCs w:val="24"/>
              </w:rPr>
              <w:lastRenderedPageBreak/>
              <w:t>ПК 4.5 Производить установку и техническое обслуживание бытовых газовых приборов и оборудования.</w:t>
            </w:r>
          </w:p>
        </w:tc>
        <w:tc>
          <w:tcPr>
            <w:tcW w:w="3402" w:type="dxa"/>
            <w:tcBorders>
              <w:top w:val="single" w:sz="4" w:space="0" w:color="000001"/>
              <w:left w:val="single" w:sz="4" w:space="0" w:color="000001"/>
              <w:bottom w:val="single" w:sz="4" w:space="0" w:color="000001"/>
              <w:right w:val="single" w:sz="4" w:space="0" w:color="auto"/>
            </w:tcBorders>
            <w:vAlign w:val="center"/>
            <w:hideMark/>
          </w:tcPr>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№10</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Технология монтажа бытовых газовых приборов</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№5</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bCs/>
                <w:sz w:val="24"/>
                <w:szCs w:val="24"/>
              </w:rPr>
              <w:t xml:space="preserve">Установка </w:t>
            </w:r>
            <w:r w:rsidRPr="000A516A">
              <w:rPr>
                <w:rFonts w:ascii="Times New Roman" w:hAnsi="Times New Roman"/>
                <w:sz w:val="24"/>
                <w:szCs w:val="24"/>
              </w:rPr>
              <w:t>запорных устройств</w:t>
            </w:r>
          </w:p>
        </w:tc>
        <w:tc>
          <w:tcPr>
            <w:tcW w:w="3401" w:type="dxa"/>
            <w:tcBorders>
              <w:top w:val="single" w:sz="4" w:space="0" w:color="000001"/>
              <w:left w:val="single" w:sz="4" w:space="0" w:color="auto"/>
              <w:bottom w:val="single" w:sz="4" w:space="0" w:color="000001"/>
              <w:right w:val="single" w:sz="4" w:space="0" w:color="000001"/>
            </w:tcBorders>
            <w:vAlign w:val="center"/>
            <w:hideMark/>
          </w:tcPr>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2</w:t>
            </w:r>
            <w:r w:rsidRPr="000A516A">
              <w:rPr>
                <w:rFonts w:ascii="Times New Roman" w:eastAsia="Calibri" w:hAnsi="Times New Roman"/>
                <w:color w:val="000000"/>
                <w:sz w:val="28"/>
                <w:szCs w:val="28"/>
                <w:u w:val="single"/>
                <w:lang w:eastAsia="en-US" w:bidi="en-US"/>
              </w:rPr>
              <w:t>Проявляющий а</w:t>
            </w:r>
            <w:r w:rsidRPr="000A516A">
              <w:rPr>
                <w:rFonts w:ascii="Times New Roman" w:eastAsia="Calibri" w:hAnsi="Times New Roman"/>
                <w:color w:val="000000"/>
                <w:sz w:val="28"/>
                <w:szCs w:val="28"/>
                <w:u w:val="single"/>
                <w:lang w:eastAsia="en-US" w:bidi="en-US"/>
              </w:rPr>
              <w:t>к</w:t>
            </w:r>
            <w:r w:rsidRPr="000A516A">
              <w:rPr>
                <w:rFonts w:ascii="Times New Roman" w:eastAsia="Calibri" w:hAnsi="Times New Roman"/>
                <w:color w:val="000000"/>
                <w:sz w:val="28"/>
                <w:szCs w:val="28"/>
                <w:u w:val="single"/>
                <w:lang w:eastAsia="en-US" w:bidi="en-US"/>
              </w:rPr>
              <w:t>тивную гражданскую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зицию, демонстрирующий приверженность принц</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пам честности, порядо</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открытости, эк</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номически активный и участвующий в студенч</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ском и террито</w:t>
            </w:r>
            <w:r w:rsidRPr="000A516A">
              <w:rPr>
                <w:rFonts w:ascii="Times New Roman" w:eastAsia="Calibri" w:hAnsi="Times New Roman"/>
                <w:color w:val="000000"/>
                <w:sz w:val="28"/>
                <w:szCs w:val="28"/>
                <w:u w:val="single"/>
                <w:lang w:eastAsia="en-US" w:bidi="en-US"/>
              </w:rPr>
              <w:softHyphen/>
              <w:t>риальном самоуправлении, в том числе на условиях добр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вольче</w:t>
            </w:r>
            <w:r w:rsidRPr="000A516A">
              <w:rPr>
                <w:rFonts w:ascii="Times New Roman" w:eastAsia="Calibri" w:hAnsi="Times New Roman"/>
                <w:color w:val="000000"/>
                <w:sz w:val="28"/>
                <w:szCs w:val="28"/>
                <w:u w:val="single"/>
                <w:lang w:eastAsia="en-US" w:bidi="en-US"/>
              </w:rPr>
              <w:softHyphen/>
              <w:t>ства, продуктивно взаимодействующий и участвующий в деятел</w:t>
            </w:r>
            <w:r w:rsidRPr="000A516A">
              <w:rPr>
                <w:rFonts w:ascii="Times New Roman" w:eastAsia="Calibri" w:hAnsi="Times New Roman"/>
                <w:color w:val="000000"/>
                <w:sz w:val="28"/>
                <w:szCs w:val="28"/>
                <w:u w:val="single"/>
                <w:lang w:eastAsia="en-US" w:bidi="en-US"/>
              </w:rPr>
              <w:t>ь</w:t>
            </w:r>
            <w:r w:rsidRPr="000A516A">
              <w:rPr>
                <w:rFonts w:ascii="Times New Roman" w:eastAsia="Calibri" w:hAnsi="Times New Roman"/>
                <w:color w:val="000000"/>
                <w:sz w:val="28"/>
                <w:szCs w:val="28"/>
                <w:u w:val="single"/>
                <w:lang w:eastAsia="en-US" w:bidi="en-US"/>
              </w:rPr>
              <w:t>но</w:t>
            </w:r>
            <w:r w:rsidRPr="000A516A">
              <w:rPr>
                <w:rFonts w:ascii="Times New Roman" w:eastAsia="Calibri" w:hAnsi="Times New Roman"/>
                <w:color w:val="000000"/>
                <w:sz w:val="28"/>
                <w:szCs w:val="28"/>
                <w:u w:val="single"/>
                <w:lang w:eastAsia="en-US" w:bidi="en-US"/>
              </w:rPr>
              <w:softHyphen/>
              <w:t>сти общественных 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ганизаций</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3</w:t>
            </w:r>
            <w:r w:rsidRPr="000A516A">
              <w:rPr>
                <w:rFonts w:ascii="Times New Roman" w:eastAsia="Calibri" w:hAnsi="Times New Roman"/>
                <w:color w:val="000000"/>
                <w:sz w:val="28"/>
                <w:szCs w:val="28"/>
                <w:u w:val="single"/>
                <w:lang w:eastAsia="en-US" w:bidi="en-US"/>
              </w:rPr>
              <w:t>Соблюдающий но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мы правопорядка, след</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ющий идеалам граждан</w:t>
            </w:r>
            <w:r w:rsidRPr="000A516A">
              <w:rPr>
                <w:rFonts w:ascii="Times New Roman" w:eastAsia="Calibri" w:hAnsi="Times New Roman"/>
                <w:color w:val="000000"/>
                <w:sz w:val="28"/>
                <w:szCs w:val="28"/>
                <w:u w:val="single"/>
                <w:lang w:eastAsia="en-US" w:bidi="en-US"/>
              </w:rPr>
              <w:softHyphen/>
              <w:t>ского общества, обесп</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чения безопасности, прав и свобод граждан России. Лояльный к установкам и проявлениям представ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телей суб</w:t>
            </w:r>
            <w:r w:rsidRPr="000A516A">
              <w:rPr>
                <w:rFonts w:ascii="Times New Roman" w:eastAsia="Calibri" w:hAnsi="Times New Roman"/>
                <w:color w:val="000000"/>
                <w:sz w:val="28"/>
                <w:szCs w:val="28"/>
                <w:u w:val="single"/>
                <w:lang w:eastAsia="en-US" w:bidi="en-US"/>
              </w:rPr>
              <w:softHyphen/>
              <w:t>культур, отл</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чающий их от групп с 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структивным и девиан</w:t>
            </w:r>
            <w:r w:rsidRPr="000A516A">
              <w:rPr>
                <w:rFonts w:ascii="Times New Roman" w:eastAsia="Calibri" w:hAnsi="Times New Roman"/>
                <w:color w:val="000000"/>
                <w:sz w:val="28"/>
                <w:szCs w:val="28"/>
                <w:u w:val="single"/>
                <w:lang w:eastAsia="en-US" w:bidi="en-US"/>
              </w:rPr>
              <w:t>т</w:t>
            </w:r>
            <w:r w:rsidRPr="000A516A">
              <w:rPr>
                <w:rFonts w:ascii="Times New Roman" w:eastAsia="Calibri" w:hAnsi="Times New Roman"/>
                <w:color w:val="000000"/>
                <w:sz w:val="28"/>
                <w:szCs w:val="28"/>
                <w:u w:val="single"/>
                <w:lang w:eastAsia="en-US" w:bidi="en-US"/>
              </w:rPr>
              <w:t>ным поведением. Демо</w:t>
            </w:r>
            <w:r w:rsidRPr="000A516A">
              <w:rPr>
                <w:rFonts w:ascii="Times New Roman" w:eastAsia="Calibri" w:hAnsi="Times New Roman"/>
                <w:color w:val="000000"/>
                <w:sz w:val="28"/>
                <w:szCs w:val="28"/>
                <w:u w:val="single"/>
                <w:lang w:eastAsia="en-US" w:bidi="en-US"/>
              </w:rPr>
              <w:t>н</w:t>
            </w:r>
            <w:r w:rsidRPr="000A516A">
              <w:rPr>
                <w:rFonts w:ascii="Times New Roman" w:eastAsia="Calibri" w:hAnsi="Times New Roman"/>
                <w:color w:val="000000"/>
                <w:sz w:val="28"/>
                <w:szCs w:val="28"/>
                <w:u w:val="single"/>
                <w:lang w:eastAsia="en-US" w:bidi="en-US"/>
              </w:rPr>
              <w:t>стрирующий неприятие и предупреждающий со</w:t>
            </w:r>
            <w:r w:rsidRPr="000A516A">
              <w:rPr>
                <w:rFonts w:ascii="Times New Roman" w:eastAsia="Calibri" w:hAnsi="Times New Roman"/>
                <w:color w:val="000000"/>
                <w:sz w:val="28"/>
                <w:szCs w:val="28"/>
                <w:u w:val="single"/>
                <w:lang w:eastAsia="en-US" w:bidi="en-US"/>
              </w:rPr>
              <w:softHyphen/>
              <w:t>циально опасное повед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ние окружающих</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4</w:t>
            </w:r>
            <w:r w:rsidRPr="000A516A">
              <w:rPr>
                <w:rFonts w:ascii="Times New Roman" w:eastAsia="Calibri" w:hAnsi="Times New Roman"/>
                <w:color w:val="000000"/>
                <w:sz w:val="28"/>
                <w:szCs w:val="28"/>
                <w:u w:val="single"/>
                <w:lang w:eastAsia="en-US" w:bidi="en-US"/>
              </w:rPr>
              <w:t>Проявляющий и 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монстрирующий уваж</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ние к людям труда, осо</w:t>
            </w:r>
            <w:r w:rsidRPr="000A516A">
              <w:rPr>
                <w:rFonts w:ascii="Times New Roman" w:eastAsia="Calibri" w:hAnsi="Times New Roman"/>
                <w:color w:val="000000"/>
                <w:sz w:val="28"/>
                <w:szCs w:val="28"/>
                <w:u w:val="single"/>
                <w:lang w:eastAsia="en-US" w:bidi="en-US"/>
              </w:rPr>
              <w:softHyphen/>
              <w:t>знающий ценность со</w:t>
            </w:r>
            <w:r w:rsidRPr="000A516A">
              <w:rPr>
                <w:rFonts w:ascii="Times New Roman" w:eastAsia="Calibri" w:hAnsi="Times New Roman"/>
                <w:color w:val="000000"/>
                <w:sz w:val="28"/>
                <w:szCs w:val="28"/>
                <w:u w:val="single"/>
                <w:lang w:eastAsia="en-US" w:bidi="en-US"/>
              </w:rPr>
              <w:t>б</w:t>
            </w:r>
            <w:r w:rsidRPr="000A516A">
              <w:rPr>
                <w:rFonts w:ascii="Times New Roman" w:eastAsia="Calibri" w:hAnsi="Times New Roman"/>
                <w:color w:val="000000"/>
                <w:sz w:val="28"/>
                <w:szCs w:val="28"/>
                <w:u w:val="single"/>
                <w:lang w:eastAsia="en-US" w:bidi="en-US"/>
              </w:rPr>
              <w:t>ственного труда. Стрем</w:t>
            </w:r>
            <w:r w:rsidRPr="000A516A">
              <w:rPr>
                <w:rFonts w:ascii="Times New Roman" w:eastAsia="Calibri" w:hAnsi="Times New Roman"/>
                <w:color w:val="000000"/>
                <w:sz w:val="28"/>
                <w:szCs w:val="28"/>
                <w:u w:val="single"/>
                <w:lang w:eastAsia="en-US" w:bidi="en-US"/>
              </w:rPr>
              <w:t>я</w:t>
            </w:r>
            <w:r w:rsidRPr="000A516A">
              <w:rPr>
                <w:rFonts w:ascii="Times New Roman" w:eastAsia="Calibri" w:hAnsi="Times New Roman"/>
                <w:color w:val="000000"/>
                <w:sz w:val="28"/>
                <w:szCs w:val="28"/>
                <w:u w:val="single"/>
                <w:lang w:eastAsia="en-US" w:bidi="en-US"/>
              </w:rPr>
              <w:t>щийся к формирова</w:t>
            </w:r>
            <w:r w:rsidRPr="000A516A">
              <w:rPr>
                <w:rFonts w:ascii="Times New Roman" w:eastAsia="Calibri" w:hAnsi="Times New Roman"/>
                <w:color w:val="000000"/>
                <w:sz w:val="28"/>
                <w:szCs w:val="28"/>
                <w:u w:val="single"/>
                <w:lang w:eastAsia="en-US" w:bidi="en-US"/>
              </w:rPr>
              <w:softHyphen/>
              <w:t>нию в сетевой среде личностно и профессионального конструктив</w:t>
            </w:r>
            <w:r w:rsidRPr="000A516A">
              <w:rPr>
                <w:rFonts w:ascii="Times New Roman" w:eastAsia="Calibri" w:hAnsi="Times New Roman"/>
                <w:color w:val="000000"/>
                <w:sz w:val="28"/>
                <w:szCs w:val="28"/>
                <w:u w:val="single"/>
                <w:lang w:eastAsia="en-US" w:bidi="en-US"/>
              </w:rPr>
              <w:softHyphen/>
              <w:t>ного «цифр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вого следа»</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7</w:t>
            </w:r>
            <w:r w:rsidRPr="000A516A">
              <w:rPr>
                <w:rFonts w:ascii="Times New Roman" w:eastAsia="Calibri" w:hAnsi="Times New Roman"/>
                <w:color w:val="000000"/>
                <w:sz w:val="28"/>
                <w:szCs w:val="28"/>
                <w:u w:val="single"/>
                <w:lang w:eastAsia="en-US" w:bidi="en-US"/>
              </w:rPr>
              <w:t>Осознающий при</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ритетную ценность ли</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человека; уважаю</w:t>
            </w:r>
            <w:r w:rsidRPr="000A516A">
              <w:rPr>
                <w:rFonts w:ascii="Times New Roman" w:eastAsia="Calibri" w:hAnsi="Times New Roman"/>
                <w:color w:val="000000"/>
                <w:sz w:val="28"/>
                <w:szCs w:val="28"/>
                <w:u w:val="single"/>
                <w:lang w:eastAsia="en-US" w:bidi="en-US"/>
              </w:rPr>
              <w:softHyphen/>
              <w:t>щий собственную и ч</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жую уникальность в ра</w:t>
            </w:r>
            <w:r w:rsidRPr="000A516A">
              <w:rPr>
                <w:rFonts w:ascii="Times New Roman" w:eastAsia="Calibri" w:hAnsi="Times New Roman"/>
                <w:color w:val="000000"/>
                <w:sz w:val="28"/>
                <w:szCs w:val="28"/>
                <w:u w:val="single"/>
                <w:lang w:eastAsia="en-US" w:bidi="en-US"/>
              </w:rPr>
              <w:t>з</w:t>
            </w:r>
            <w:r w:rsidRPr="000A516A">
              <w:rPr>
                <w:rFonts w:ascii="Times New Roman" w:eastAsia="Calibri" w:hAnsi="Times New Roman"/>
                <w:color w:val="000000"/>
                <w:sz w:val="28"/>
                <w:szCs w:val="28"/>
                <w:u w:val="single"/>
                <w:lang w:eastAsia="en-US" w:bidi="en-US"/>
              </w:rPr>
              <w:t>личных ситуациях, во всех формах и видах де</w:t>
            </w:r>
            <w:r w:rsidRPr="000A516A">
              <w:rPr>
                <w:rFonts w:ascii="Times New Roman" w:eastAsia="Calibri" w:hAnsi="Times New Roman"/>
                <w:color w:val="000000"/>
                <w:sz w:val="28"/>
                <w:szCs w:val="28"/>
                <w:u w:val="single"/>
                <w:lang w:eastAsia="en-US" w:bidi="en-US"/>
              </w:rPr>
              <w:t>я</w:t>
            </w:r>
            <w:r w:rsidRPr="000A516A">
              <w:rPr>
                <w:rFonts w:ascii="Times New Roman" w:eastAsia="Calibri" w:hAnsi="Times New Roman"/>
                <w:color w:val="000000"/>
                <w:sz w:val="28"/>
                <w:szCs w:val="28"/>
                <w:u w:val="single"/>
                <w:lang w:eastAsia="en-US" w:bidi="en-US"/>
              </w:rPr>
              <w:lastRenderedPageBreak/>
              <w:t>тельности.</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17</w:t>
            </w:r>
            <w:r w:rsidRPr="000A516A">
              <w:rPr>
                <w:rFonts w:ascii="Times New Roman" w:eastAsia="Calibri" w:hAnsi="Times New Roman"/>
                <w:color w:val="000000"/>
                <w:sz w:val="28"/>
                <w:szCs w:val="28"/>
                <w:u w:val="single"/>
                <w:lang w:eastAsia="en-US" w:bidi="en-US"/>
              </w:rPr>
              <w:t>Способный выдв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гать альтернативные в</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рианты действий с целью выработки новых опт</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мальных алгоритмов;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зиционирующий себя в сети как результативный и привлекательный участник трудовых отн</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шений.</w:t>
            </w:r>
          </w:p>
          <w:p w:rsidR="000A516A" w:rsidRPr="000A516A" w:rsidRDefault="000A516A" w:rsidP="000A516A">
            <w:pPr>
              <w:spacing w:after="0" w:line="240" w:lineRule="auto"/>
              <w:rPr>
                <w:rFonts w:ascii="Times New Roman" w:hAnsi="Times New Roman"/>
                <w:sz w:val="24"/>
                <w:szCs w:val="24"/>
              </w:rPr>
            </w:pPr>
            <w:r w:rsidRPr="000A516A">
              <w:rPr>
                <w:rFonts w:ascii="Times New Roman" w:eastAsia="Calibri" w:hAnsi="Times New Roman"/>
                <w:b/>
                <w:bCs/>
                <w:color w:val="000000"/>
                <w:sz w:val="28"/>
                <w:szCs w:val="28"/>
                <w:lang w:bidi="ru-RU"/>
              </w:rPr>
              <w:t>ЛР18</w:t>
            </w:r>
            <w:r w:rsidRPr="000A516A">
              <w:rPr>
                <w:rFonts w:ascii="Times New Roman" w:eastAsia="Calibri" w:hAnsi="Times New Roman"/>
                <w:color w:val="000000"/>
                <w:sz w:val="28"/>
                <w:szCs w:val="28"/>
                <w:u w:val="single"/>
                <w:lang w:eastAsia="en-US" w:bidi="en-US"/>
              </w:rPr>
              <w:t>Содействовать сохранению окружающей среды, ресурсосбереже</w:t>
            </w:r>
            <w:r w:rsidRPr="000A516A">
              <w:rPr>
                <w:rFonts w:ascii="Times New Roman" w:eastAsia="Calibri" w:hAnsi="Times New Roman"/>
                <w:color w:val="000000"/>
                <w:sz w:val="28"/>
                <w:szCs w:val="28"/>
                <w:u w:val="single"/>
                <w:lang w:eastAsia="en-US" w:bidi="en-US"/>
              </w:rPr>
              <w:softHyphen/>
              <w:t>нию, эффективно действовать в чрезвычайных ситуациях.</w:t>
            </w:r>
          </w:p>
        </w:tc>
        <w:tc>
          <w:tcPr>
            <w:tcW w:w="1277"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lastRenderedPageBreak/>
              <w:t>ПК 4.1-4.6</w:t>
            </w: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 xml:space="preserve"> ОК 01-11</w:t>
            </w:r>
          </w:p>
          <w:p w:rsidR="000A516A" w:rsidRPr="000A516A" w:rsidRDefault="000A516A" w:rsidP="000A516A">
            <w:pPr>
              <w:spacing w:after="0" w:line="240" w:lineRule="auto"/>
              <w:jc w:val="center"/>
              <w:rPr>
                <w:rFonts w:ascii="Times New Roman" w:hAnsi="Times New Roman"/>
                <w:sz w:val="24"/>
                <w:szCs w:val="24"/>
              </w:rPr>
            </w:pPr>
          </w:p>
        </w:tc>
      </w:tr>
      <w:tr w:rsidR="000A516A" w:rsidRPr="000A516A" w:rsidTr="000A516A">
        <w:trPr>
          <w:trHeight w:val="185"/>
        </w:trPr>
        <w:tc>
          <w:tcPr>
            <w:tcW w:w="2376" w:type="dxa"/>
            <w:tcBorders>
              <w:top w:val="single" w:sz="4" w:space="0" w:color="000001"/>
              <w:left w:val="single" w:sz="4" w:space="0" w:color="000001"/>
              <w:bottom w:val="single" w:sz="4" w:space="0" w:color="000001"/>
              <w:right w:val="single" w:sz="4" w:space="0" w:color="000001"/>
            </w:tcBorders>
            <w:hideMark/>
          </w:tcPr>
          <w:p w:rsidR="000A516A" w:rsidRPr="000A516A" w:rsidRDefault="000A516A" w:rsidP="000A516A">
            <w:pPr>
              <w:spacing w:after="0" w:line="240" w:lineRule="auto"/>
              <w:rPr>
                <w:rFonts w:ascii="Times New Roman" w:hAnsi="Times New Roman"/>
                <w:sz w:val="24"/>
                <w:szCs w:val="24"/>
              </w:rPr>
            </w:pPr>
            <w:r w:rsidRPr="000A516A">
              <w:rPr>
                <w:rFonts w:ascii="Times New Roman" w:hAnsi="Times New Roman"/>
                <w:sz w:val="24"/>
                <w:szCs w:val="24"/>
              </w:rPr>
              <w:lastRenderedPageBreak/>
              <w:t>ПК 4.6 Проводить работы по вводу в эксплуатацию и пуску газа в бытовые газовые приборы.</w:t>
            </w:r>
          </w:p>
        </w:tc>
        <w:tc>
          <w:tcPr>
            <w:tcW w:w="3402" w:type="dxa"/>
            <w:tcBorders>
              <w:top w:val="single" w:sz="4" w:space="0" w:color="000001"/>
              <w:left w:val="single" w:sz="4" w:space="0" w:color="000001"/>
              <w:bottom w:val="single" w:sz="4" w:space="0" w:color="000001"/>
              <w:right w:val="single" w:sz="4" w:space="0" w:color="auto"/>
            </w:tcBorders>
            <w:vAlign w:val="center"/>
            <w:hideMark/>
          </w:tcPr>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№11</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Cs/>
                <w:sz w:val="24"/>
                <w:szCs w:val="24"/>
              </w:rPr>
              <w:t>Методика пуска газа в газовые приборы</w:t>
            </w:r>
          </w:p>
          <w:p w:rsidR="000A516A" w:rsidRPr="000A516A" w:rsidRDefault="000A516A" w:rsidP="000A516A">
            <w:pPr>
              <w:spacing w:after="0" w:line="240" w:lineRule="auto"/>
              <w:jc w:val="center"/>
              <w:rPr>
                <w:rFonts w:ascii="Times New Roman" w:hAnsi="Times New Roman"/>
                <w:bCs/>
                <w:sz w:val="24"/>
                <w:szCs w:val="24"/>
              </w:rPr>
            </w:pPr>
            <w:r w:rsidRPr="000A516A">
              <w:rPr>
                <w:rFonts w:ascii="Times New Roman" w:hAnsi="Times New Roman"/>
                <w:b/>
                <w:sz w:val="24"/>
                <w:szCs w:val="24"/>
              </w:rPr>
              <w:t xml:space="preserve">Практическое занятие </w:t>
            </w:r>
            <w:r w:rsidRPr="000A516A">
              <w:rPr>
                <w:rFonts w:ascii="Times New Roman" w:hAnsi="Times New Roman"/>
                <w:b/>
                <w:bCs/>
                <w:sz w:val="24"/>
                <w:szCs w:val="24"/>
              </w:rPr>
              <w:t>№12</w:t>
            </w:r>
          </w:p>
          <w:p w:rsidR="000A516A" w:rsidRPr="000A516A" w:rsidRDefault="000A516A" w:rsidP="000A516A">
            <w:pPr>
              <w:spacing w:after="0" w:line="240" w:lineRule="auto"/>
              <w:jc w:val="center"/>
              <w:rPr>
                <w:rFonts w:ascii="Times New Roman" w:hAnsi="Times New Roman"/>
                <w:sz w:val="24"/>
                <w:szCs w:val="24"/>
              </w:rPr>
            </w:pPr>
            <w:r w:rsidRPr="000A516A">
              <w:rPr>
                <w:rFonts w:ascii="Times New Roman" w:hAnsi="Times New Roman"/>
                <w:bCs/>
                <w:sz w:val="24"/>
                <w:szCs w:val="24"/>
              </w:rPr>
              <w:t xml:space="preserve">Методика </w:t>
            </w:r>
            <w:r w:rsidRPr="000A516A">
              <w:rPr>
                <w:rFonts w:ascii="Times New Roman" w:hAnsi="Times New Roman"/>
                <w:sz w:val="24"/>
                <w:szCs w:val="24"/>
              </w:rPr>
              <w:t>опрессовки газопроводов</w:t>
            </w:r>
          </w:p>
        </w:tc>
        <w:tc>
          <w:tcPr>
            <w:tcW w:w="3401" w:type="dxa"/>
            <w:tcBorders>
              <w:top w:val="single" w:sz="4" w:space="0" w:color="000001"/>
              <w:left w:val="single" w:sz="4" w:space="0" w:color="auto"/>
              <w:bottom w:val="single" w:sz="4" w:space="0" w:color="000001"/>
              <w:right w:val="single" w:sz="4" w:space="0" w:color="000001"/>
            </w:tcBorders>
            <w:vAlign w:val="center"/>
            <w:hideMark/>
          </w:tcPr>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2</w:t>
            </w:r>
            <w:r w:rsidRPr="000A516A">
              <w:rPr>
                <w:rFonts w:ascii="Times New Roman" w:eastAsia="Calibri" w:hAnsi="Times New Roman"/>
                <w:color w:val="000000"/>
                <w:sz w:val="28"/>
                <w:szCs w:val="28"/>
                <w:u w:val="single"/>
                <w:lang w:eastAsia="en-US" w:bidi="en-US"/>
              </w:rPr>
              <w:t>Проявляющий а</w:t>
            </w:r>
            <w:r w:rsidRPr="000A516A">
              <w:rPr>
                <w:rFonts w:ascii="Times New Roman" w:eastAsia="Calibri" w:hAnsi="Times New Roman"/>
                <w:color w:val="000000"/>
                <w:sz w:val="28"/>
                <w:szCs w:val="28"/>
                <w:u w:val="single"/>
                <w:lang w:eastAsia="en-US" w:bidi="en-US"/>
              </w:rPr>
              <w:t>к</w:t>
            </w:r>
            <w:r w:rsidRPr="000A516A">
              <w:rPr>
                <w:rFonts w:ascii="Times New Roman" w:eastAsia="Calibri" w:hAnsi="Times New Roman"/>
                <w:color w:val="000000"/>
                <w:sz w:val="28"/>
                <w:szCs w:val="28"/>
                <w:u w:val="single"/>
                <w:lang w:eastAsia="en-US" w:bidi="en-US"/>
              </w:rPr>
              <w:t>тивную гражданскую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зицию, демонстрирующий приверженность принц</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пам честности, порядо</w:t>
            </w:r>
            <w:r w:rsidRPr="000A516A">
              <w:rPr>
                <w:rFonts w:ascii="Times New Roman" w:eastAsia="Calibri" w:hAnsi="Times New Roman"/>
                <w:color w:val="000000"/>
                <w:sz w:val="28"/>
                <w:szCs w:val="28"/>
                <w:u w:val="single"/>
                <w:lang w:eastAsia="en-US" w:bidi="en-US"/>
              </w:rPr>
              <w:t>ч</w:t>
            </w:r>
            <w:r w:rsidRPr="000A516A">
              <w:rPr>
                <w:rFonts w:ascii="Times New Roman" w:eastAsia="Calibri" w:hAnsi="Times New Roman"/>
                <w:color w:val="000000"/>
                <w:sz w:val="28"/>
                <w:szCs w:val="28"/>
                <w:u w:val="single"/>
                <w:lang w:eastAsia="en-US" w:bidi="en-US"/>
              </w:rPr>
              <w:t>ности, открытости, эк</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номически активный и участвующий в студенч</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ском и террито</w:t>
            </w:r>
            <w:r w:rsidRPr="000A516A">
              <w:rPr>
                <w:rFonts w:ascii="Times New Roman" w:eastAsia="Calibri" w:hAnsi="Times New Roman"/>
                <w:color w:val="000000"/>
                <w:sz w:val="28"/>
                <w:szCs w:val="28"/>
                <w:u w:val="single"/>
                <w:lang w:eastAsia="en-US" w:bidi="en-US"/>
              </w:rPr>
              <w:softHyphen/>
              <w:t>риальном самоуправлении, в том числе на условиях добр</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вольче</w:t>
            </w:r>
            <w:r w:rsidRPr="000A516A">
              <w:rPr>
                <w:rFonts w:ascii="Times New Roman" w:eastAsia="Calibri" w:hAnsi="Times New Roman"/>
                <w:color w:val="000000"/>
                <w:sz w:val="28"/>
                <w:szCs w:val="28"/>
                <w:u w:val="single"/>
                <w:lang w:eastAsia="en-US" w:bidi="en-US"/>
              </w:rPr>
              <w:softHyphen/>
              <w:t>ства, продуктивно взаимодействующий и участвующий в деятел</w:t>
            </w:r>
            <w:r w:rsidRPr="000A516A">
              <w:rPr>
                <w:rFonts w:ascii="Times New Roman" w:eastAsia="Calibri" w:hAnsi="Times New Roman"/>
                <w:color w:val="000000"/>
                <w:sz w:val="28"/>
                <w:szCs w:val="28"/>
                <w:u w:val="single"/>
                <w:lang w:eastAsia="en-US" w:bidi="en-US"/>
              </w:rPr>
              <w:t>ь</w:t>
            </w:r>
            <w:r w:rsidRPr="000A516A">
              <w:rPr>
                <w:rFonts w:ascii="Times New Roman" w:eastAsia="Calibri" w:hAnsi="Times New Roman"/>
                <w:color w:val="000000"/>
                <w:sz w:val="28"/>
                <w:szCs w:val="28"/>
                <w:u w:val="single"/>
                <w:lang w:eastAsia="en-US" w:bidi="en-US"/>
              </w:rPr>
              <w:t>но</w:t>
            </w:r>
            <w:r w:rsidRPr="000A516A">
              <w:rPr>
                <w:rFonts w:ascii="Times New Roman" w:eastAsia="Calibri" w:hAnsi="Times New Roman"/>
                <w:color w:val="000000"/>
                <w:sz w:val="28"/>
                <w:szCs w:val="28"/>
                <w:u w:val="single"/>
                <w:lang w:eastAsia="en-US" w:bidi="en-US"/>
              </w:rPr>
              <w:softHyphen/>
              <w:t>сти общественных 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ганизаций</w:t>
            </w:r>
          </w:p>
          <w:p w:rsidR="000A516A" w:rsidRPr="000A516A" w:rsidRDefault="000A516A" w:rsidP="000A516A">
            <w:pPr>
              <w:suppressAutoHyphens w:val="0"/>
              <w:spacing w:line="274" w:lineRule="exact"/>
              <w:rPr>
                <w:rFonts w:eastAsia="Calibri"/>
                <w:sz w:val="28"/>
                <w:szCs w:val="28"/>
                <w:lang w:eastAsia="en-US"/>
              </w:rPr>
            </w:pPr>
            <w:r w:rsidRPr="000A516A">
              <w:rPr>
                <w:rFonts w:ascii="Times New Roman" w:eastAsia="Calibri" w:hAnsi="Times New Roman"/>
                <w:b/>
                <w:bCs/>
                <w:color w:val="000000"/>
                <w:sz w:val="28"/>
                <w:szCs w:val="28"/>
                <w:lang w:bidi="ru-RU"/>
              </w:rPr>
              <w:t>ЛР 3</w:t>
            </w:r>
            <w:r w:rsidRPr="000A516A">
              <w:rPr>
                <w:rFonts w:ascii="Times New Roman" w:eastAsia="Calibri" w:hAnsi="Times New Roman"/>
                <w:color w:val="000000"/>
                <w:sz w:val="28"/>
                <w:szCs w:val="28"/>
                <w:u w:val="single"/>
                <w:lang w:eastAsia="en-US" w:bidi="en-US"/>
              </w:rPr>
              <w:t>Соблюдающий но</w:t>
            </w:r>
            <w:r w:rsidRPr="000A516A">
              <w:rPr>
                <w:rFonts w:ascii="Times New Roman" w:eastAsia="Calibri" w:hAnsi="Times New Roman"/>
                <w:color w:val="000000"/>
                <w:sz w:val="28"/>
                <w:szCs w:val="28"/>
                <w:u w:val="single"/>
                <w:lang w:eastAsia="en-US" w:bidi="en-US"/>
              </w:rPr>
              <w:t>р</w:t>
            </w:r>
            <w:r w:rsidRPr="000A516A">
              <w:rPr>
                <w:rFonts w:ascii="Times New Roman" w:eastAsia="Calibri" w:hAnsi="Times New Roman"/>
                <w:color w:val="000000"/>
                <w:sz w:val="28"/>
                <w:szCs w:val="28"/>
                <w:u w:val="single"/>
                <w:lang w:eastAsia="en-US" w:bidi="en-US"/>
              </w:rPr>
              <w:t>мы правопорядка, след</w:t>
            </w:r>
            <w:r w:rsidRPr="000A516A">
              <w:rPr>
                <w:rFonts w:ascii="Times New Roman" w:eastAsia="Calibri" w:hAnsi="Times New Roman"/>
                <w:color w:val="000000"/>
                <w:sz w:val="28"/>
                <w:szCs w:val="28"/>
                <w:u w:val="single"/>
                <w:lang w:eastAsia="en-US" w:bidi="en-US"/>
              </w:rPr>
              <w:t>у</w:t>
            </w:r>
            <w:r w:rsidRPr="000A516A">
              <w:rPr>
                <w:rFonts w:ascii="Times New Roman" w:eastAsia="Calibri" w:hAnsi="Times New Roman"/>
                <w:color w:val="000000"/>
                <w:sz w:val="28"/>
                <w:szCs w:val="28"/>
                <w:u w:val="single"/>
                <w:lang w:eastAsia="en-US" w:bidi="en-US"/>
              </w:rPr>
              <w:t>ющий идеалам граждан</w:t>
            </w:r>
            <w:r w:rsidRPr="000A516A">
              <w:rPr>
                <w:rFonts w:ascii="Times New Roman" w:eastAsia="Calibri" w:hAnsi="Times New Roman"/>
                <w:color w:val="000000"/>
                <w:sz w:val="28"/>
                <w:szCs w:val="28"/>
                <w:u w:val="single"/>
                <w:lang w:eastAsia="en-US" w:bidi="en-US"/>
              </w:rPr>
              <w:softHyphen/>
              <w:t>ского общества, обесп</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чения безопасности, прав и свобод граждан России. Лояльный к установкам и проявлениям представ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телей суб</w:t>
            </w:r>
            <w:r w:rsidRPr="000A516A">
              <w:rPr>
                <w:rFonts w:ascii="Times New Roman" w:eastAsia="Calibri" w:hAnsi="Times New Roman"/>
                <w:color w:val="000000"/>
                <w:sz w:val="28"/>
                <w:szCs w:val="28"/>
                <w:u w:val="single"/>
                <w:lang w:eastAsia="en-US" w:bidi="en-US"/>
              </w:rPr>
              <w:softHyphen/>
              <w:t>культур, отл</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чающий их от групп с д</w:t>
            </w:r>
            <w:r w:rsidRPr="000A516A">
              <w:rPr>
                <w:rFonts w:ascii="Times New Roman" w:eastAsia="Calibri" w:hAnsi="Times New Roman"/>
                <w:color w:val="000000"/>
                <w:sz w:val="28"/>
                <w:szCs w:val="28"/>
                <w:u w:val="single"/>
                <w:lang w:eastAsia="en-US" w:bidi="en-US"/>
              </w:rPr>
              <w:t>е</w:t>
            </w:r>
            <w:r w:rsidRPr="000A516A">
              <w:rPr>
                <w:rFonts w:ascii="Times New Roman" w:eastAsia="Calibri" w:hAnsi="Times New Roman"/>
                <w:color w:val="000000"/>
                <w:sz w:val="28"/>
                <w:szCs w:val="28"/>
                <w:u w:val="single"/>
                <w:lang w:eastAsia="en-US" w:bidi="en-US"/>
              </w:rPr>
              <w:t>структивным и девиан</w:t>
            </w:r>
            <w:r w:rsidRPr="000A516A">
              <w:rPr>
                <w:rFonts w:ascii="Times New Roman" w:eastAsia="Calibri" w:hAnsi="Times New Roman"/>
                <w:color w:val="000000"/>
                <w:sz w:val="28"/>
                <w:szCs w:val="28"/>
                <w:u w:val="single"/>
                <w:lang w:eastAsia="en-US" w:bidi="en-US"/>
              </w:rPr>
              <w:t>т</w:t>
            </w:r>
            <w:r w:rsidRPr="000A516A">
              <w:rPr>
                <w:rFonts w:ascii="Times New Roman" w:eastAsia="Calibri" w:hAnsi="Times New Roman"/>
                <w:color w:val="000000"/>
                <w:sz w:val="28"/>
                <w:szCs w:val="28"/>
                <w:u w:val="single"/>
                <w:lang w:eastAsia="en-US" w:bidi="en-US"/>
              </w:rPr>
              <w:t xml:space="preserve">ным поведением. </w:t>
            </w:r>
            <w:r w:rsidRPr="000A516A">
              <w:rPr>
                <w:rFonts w:ascii="Times New Roman" w:eastAsia="Calibri" w:hAnsi="Times New Roman"/>
                <w:color w:val="000000"/>
                <w:sz w:val="28"/>
                <w:szCs w:val="28"/>
                <w:u w:val="single"/>
                <w:lang w:val="en-US" w:eastAsia="en-US" w:bidi="en-US"/>
              </w:rPr>
              <w:t>Демонстрирующий неприятие и предупреждающий со</w:t>
            </w:r>
            <w:r w:rsidRPr="000A516A">
              <w:rPr>
                <w:rFonts w:ascii="Times New Roman" w:eastAsia="Calibri" w:hAnsi="Times New Roman"/>
                <w:color w:val="000000"/>
                <w:sz w:val="28"/>
                <w:szCs w:val="28"/>
                <w:u w:val="single"/>
                <w:lang w:val="en-US" w:eastAsia="en-US" w:bidi="en-US"/>
              </w:rPr>
              <w:softHyphen/>
              <w:t xml:space="preserve">циально опасное </w:t>
            </w:r>
            <w:r w:rsidRPr="000A516A">
              <w:rPr>
                <w:rFonts w:ascii="Times New Roman" w:eastAsia="Calibri" w:hAnsi="Times New Roman"/>
                <w:color w:val="000000"/>
                <w:sz w:val="28"/>
                <w:szCs w:val="28"/>
                <w:u w:val="single"/>
                <w:lang w:val="en-US" w:eastAsia="en-US" w:bidi="en-US"/>
              </w:rPr>
              <w:lastRenderedPageBreak/>
              <w:t>поведение окружающих</w:t>
            </w:r>
          </w:p>
          <w:p w:rsidR="000A516A" w:rsidRPr="000A516A" w:rsidRDefault="000A516A" w:rsidP="000A516A">
            <w:pPr>
              <w:suppressAutoHyphens w:val="0"/>
              <w:spacing w:line="317" w:lineRule="exact"/>
              <w:rPr>
                <w:rFonts w:eastAsia="Calibri"/>
                <w:sz w:val="28"/>
                <w:szCs w:val="28"/>
                <w:lang w:eastAsia="en-US"/>
              </w:rPr>
            </w:pPr>
            <w:r w:rsidRPr="000A516A">
              <w:rPr>
                <w:rFonts w:ascii="Times New Roman" w:eastAsia="Calibri" w:hAnsi="Times New Roman"/>
                <w:b/>
                <w:bCs/>
                <w:color w:val="000000"/>
                <w:sz w:val="28"/>
                <w:szCs w:val="28"/>
                <w:lang w:bidi="ru-RU"/>
              </w:rPr>
              <w:t>ЛР 17</w:t>
            </w:r>
            <w:r w:rsidRPr="000A516A">
              <w:rPr>
                <w:rFonts w:ascii="Times New Roman" w:eastAsia="Calibri" w:hAnsi="Times New Roman"/>
                <w:color w:val="000000"/>
                <w:sz w:val="28"/>
                <w:szCs w:val="28"/>
                <w:u w:val="single"/>
                <w:lang w:eastAsia="en-US" w:bidi="en-US"/>
              </w:rPr>
              <w:t>Способный выдв</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гать альтернативные в</w:t>
            </w:r>
            <w:r w:rsidRPr="000A516A">
              <w:rPr>
                <w:rFonts w:ascii="Times New Roman" w:eastAsia="Calibri" w:hAnsi="Times New Roman"/>
                <w:color w:val="000000"/>
                <w:sz w:val="28"/>
                <w:szCs w:val="28"/>
                <w:u w:val="single"/>
                <w:lang w:eastAsia="en-US" w:bidi="en-US"/>
              </w:rPr>
              <w:t>а</w:t>
            </w:r>
            <w:r w:rsidRPr="000A516A">
              <w:rPr>
                <w:rFonts w:ascii="Times New Roman" w:eastAsia="Calibri" w:hAnsi="Times New Roman"/>
                <w:color w:val="000000"/>
                <w:sz w:val="28"/>
                <w:szCs w:val="28"/>
                <w:u w:val="single"/>
                <w:lang w:eastAsia="en-US" w:bidi="en-US"/>
              </w:rPr>
              <w:t>рианты действий с целью выработки новых опт</w:t>
            </w:r>
            <w:r w:rsidRPr="000A516A">
              <w:rPr>
                <w:rFonts w:ascii="Times New Roman" w:eastAsia="Calibri" w:hAnsi="Times New Roman"/>
                <w:color w:val="000000"/>
                <w:sz w:val="28"/>
                <w:szCs w:val="28"/>
                <w:u w:val="single"/>
                <w:lang w:eastAsia="en-US" w:bidi="en-US"/>
              </w:rPr>
              <w:t>и</w:t>
            </w:r>
            <w:r w:rsidRPr="000A516A">
              <w:rPr>
                <w:rFonts w:ascii="Times New Roman" w:eastAsia="Calibri" w:hAnsi="Times New Roman"/>
                <w:color w:val="000000"/>
                <w:sz w:val="28"/>
                <w:szCs w:val="28"/>
                <w:u w:val="single"/>
                <w:lang w:eastAsia="en-US" w:bidi="en-US"/>
              </w:rPr>
              <w:t>мальных алгоритмов; п</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зиционирующий себя в сети как результативный и привлекательный участник трудовых отн</w:t>
            </w:r>
            <w:r w:rsidRPr="000A516A">
              <w:rPr>
                <w:rFonts w:ascii="Times New Roman" w:eastAsia="Calibri" w:hAnsi="Times New Roman"/>
                <w:color w:val="000000"/>
                <w:sz w:val="28"/>
                <w:szCs w:val="28"/>
                <w:u w:val="single"/>
                <w:lang w:eastAsia="en-US" w:bidi="en-US"/>
              </w:rPr>
              <w:t>о</w:t>
            </w:r>
            <w:r w:rsidRPr="000A516A">
              <w:rPr>
                <w:rFonts w:ascii="Times New Roman" w:eastAsia="Calibri" w:hAnsi="Times New Roman"/>
                <w:color w:val="000000"/>
                <w:sz w:val="28"/>
                <w:szCs w:val="28"/>
                <w:u w:val="single"/>
                <w:lang w:eastAsia="en-US" w:bidi="en-US"/>
              </w:rPr>
              <w:t>шений.</w:t>
            </w:r>
          </w:p>
          <w:p w:rsidR="000A516A" w:rsidRPr="000A516A" w:rsidRDefault="000A516A" w:rsidP="000A516A">
            <w:pPr>
              <w:spacing w:after="0" w:line="240" w:lineRule="auto"/>
              <w:rPr>
                <w:rFonts w:ascii="Times New Roman" w:hAnsi="Times New Roman"/>
                <w:sz w:val="24"/>
                <w:szCs w:val="24"/>
              </w:rPr>
            </w:pPr>
            <w:r w:rsidRPr="000A516A">
              <w:rPr>
                <w:rFonts w:ascii="Times New Roman" w:eastAsia="Calibri" w:hAnsi="Times New Roman"/>
                <w:b/>
                <w:bCs/>
                <w:color w:val="000000"/>
                <w:sz w:val="28"/>
                <w:szCs w:val="28"/>
                <w:lang w:bidi="ru-RU"/>
              </w:rPr>
              <w:t>ЛР18</w:t>
            </w:r>
            <w:r w:rsidRPr="000A516A">
              <w:rPr>
                <w:rFonts w:ascii="Times New Roman" w:eastAsia="Calibri" w:hAnsi="Times New Roman"/>
                <w:color w:val="000000"/>
                <w:sz w:val="28"/>
                <w:szCs w:val="28"/>
                <w:u w:val="single"/>
                <w:lang w:eastAsia="en-US" w:bidi="en-US"/>
              </w:rPr>
              <w:t>Содействовать сохранению окружающей среды, ресурсосбереже</w:t>
            </w:r>
            <w:r w:rsidRPr="000A516A">
              <w:rPr>
                <w:rFonts w:ascii="Times New Roman" w:eastAsia="Calibri" w:hAnsi="Times New Roman"/>
                <w:color w:val="000000"/>
                <w:sz w:val="28"/>
                <w:szCs w:val="28"/>
                <w:u w:val="single"/>
                <w:lang w:eastAsia="en-US" w:bidi="en-US"/>
              </w:rPr>
              <w:softHyphen/>
              <w:t>нию, эффективно действовать в чрезвычайных ситуациях.</w:t>
            </w:r>
          </w:p>
        </w:tc>
        <w:tc>
          <w:tcPr>
            <w:tcW w:w="1277" w:type="dxa"/>
            <w:tcBorders>
              <w:top w:val="single" w:sz="4" w:space="0" w:color="000001"/>
              <w:left w:val="single" w:sz="4" w:space="0" w:color="auto"/>
              <w:bottom w:val="single" w:sz="4" w:space="0" w:color="000001"/>
              <w:right w:val="single" w:sz="4" w:space="0" w:color="000001"/>
            </w:tcBorders>
            <w:vAlign w:val="center"/>
          </w:tcPr>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lastRenderedPageBreak/>
              <w:t>ПК 4.1-4.6</w:t>
            </w:r>
          </w:p>
          <w:p w:rsidR="000A516A" w:rsidRPr="000A516A" w:rsidRDefault="000A516A" w:rsidP="000A516A">
            <w:pPr>
              <w:widowControl w:val="0"/>
              <w:suppressAutoHyphens w:val="0"/>
              <w:spacing w:after="0" w:line="254" w:lineRule="exact"/>
              <w:rPr>
                <w:rFonts w:ascii="Times New Roman" w:hAnsi="Times New Roman"/>
                <w:color w:val="000000"/>
                <w:sz w:val="28"/>
                <w:szCs w:val="28"/>
                <w:lang w:bidi="ru-RU"/>
              </w:rPr>
            </w:pPr>
            <w:r w:rsidRPr="000A516A">
              <w:rPr>
                <w:rFonts w:ascii="Times New Roman" w:hAnsi="Times New Roman"/>
                <w:color w:val="000000"/>
                <w:sz w:val="28"/>
                <w:szCs w:val="28"/>
                <w:lang w:bidi="ru-RU"/>
              </w:rPr>
              <w:t xml:space="preserve"> ОК 01-11</w:t>
            </w:r>
          </w:p>
          <w:p w:rsidR="000A516A" w:rsidRPr="000A516A" w:rsidRDefault="000A516A" w:rsidP="000A516A">
            <w:pPr>
              <w:spacing w:after="0" w:line="240" w:lineRule="auto"/>
              <w:jc w:val="center"/>
              <w:rPr>
                <w:rFonts w:ascii="Times New Roman" w:hAnsi="Times New Roman"/>
                <w:sz w:val="24"/>
                <w:szCs w:val="24"/>
              </w:rPr>
            </w:pPr>
          </w:p>
        </w:tc>
      </w:tr>
    </w:tbl>
    <w:p w:rsidR="000A516A" w:rsidRDefault="000A516A">
      <w:pPr>
        <w:spacing w:before="240" w:after="0" w:line="360" w:lineRule="auto"/>
        <w:ind w:firstLine="709"/>
        <w:jc w:val="right"/>
        <w:rPr>
          <w:rFonts w:ascii="Times New Roman" w:hAnsi="Times New Roman"/>
          <w:sz w:val="28"/>
          <w:szCs w:val="28"/>
        </w:rPr>
      </w:pPr>
    </w:p>
    <w:p w:rsidR="000A516A" w:rsidRDefault="000A516A">
      <w:pPr>
        <w:spacing w:before="240" w:after="0" w:line="360" w:lineRule="auto"/>
        <w:ind w:firstLine="709"/>
        <w:jc w:val="right"/>
        <w:rPr>
          <w:rFonts w:ascii="Times New Roman" w:hAnsi="Times New Roman"/>
          <w:sz w:val="28"/>
          <w:szCs w:val="28"/>
        </w:rPr>
      </w:pPr>
    </w:p>
    <w:p w:rsidR="00EE7CA0" w:rsidRDefault="00E26904">
      <w:pPr>
        <w:spacing w:before="240" w:after="0" w:line="360" w:lineRule="auto"/>
        <w:ind w:firstLine="709"/>
        <w:jc w:val="both"/>
        <w:rPr>
          <w:rFonts w:ascii="Times New Roman" w:hAnsi="Times New Roman"/>
          <w:sz w:val="28"/>
          <w:szCs w:val="28"/>
        </w:rPr>
      </w:pPr>
      <w:r>
        <w:rPr>
          <w:rFonts w:ascii="Times New Roman" w:hAnsi="Times New Roman"/>
          <w:sz w:val="28"/>
          <w:szCs w:val="28"/>
        </w:rPr>
        <w:t>2</w:t>
      </w:r>
      <w:r w:rsidR="005C7D4A">
        <w:rPr>
          <w:rFonts w:ascii="Times New Roman" w:hAnsi="Times New Roman"/>
          <w:sz w:val="28"/>
          <w:szCs w:val="28"/>
        </w:rPr>
        <w:t xml:space="preserve">. Приобретение в ходе освоения профессионального модуля </w:t>
      </w:r>
      <w:r>
        <w:rPr>
          <w:rFonts w:ascii="Times New Roman" w:hAnsi="Times New Roman"/>
          <w:sz w:val="28"/>
          <w:szCs w:val="28"/>
        </w:rPr>
        <w:t>практического опыта</w:t>
      </w:r>
    </w:p>
    <w:p w:rsidR="00EE7CA0" w:rsidRDefault="00E26904">
      <w:pPr>
        <w:spacing w:after="0" w:line="360" w:lineRule="auto"/>
        <w:ind w:firstLine="709"/>
        <w:jc w:val="right"/>
        <w:rPr>
          <w:rFonts w:ascii="Times New Roman" w:hAnsi="Times New Roman"/>
          <w:sz w:val="28"/>
          <w:szCs w:val="28"/>
        </w:rPr>
      </w:pPr>
      <w:r>
        <w:rPr>
          <w:rFonts w:ascii="Times New Roman" w:hAnsi="Times New Roman"/>
          <w:sz w:val="28"/>
          <w:szCs w:val="28"/>
        </w:rPr>
        <w:t>Таблица 2.</w:t>
      </w: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785"/>
        <w:gridCol w:w="4786"/>
      </w:tblGrid>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Иметь практический опыт</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Виды работ на учебной и / или производственной практике и требования к их выполнению</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1</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2</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4462AB" w:rsidP="004462AB">
            <w:pPr>
              <w:spacing w:after="0" w:line="240" w:lineRule="auto"/>
              <w:rPr>
                <w:rFonts w:ascii="Times New Roman" w:hAnsi="Times New Roman"/>
                <w:sz w:val="24"/>
                <w:szCs w:val="24"/>
              </w:rPr>
            </w:pPr>
            <w:r w:rsidRPr="004462AB">
              <w:rPr>
                <w:rFonts w:ascii="Times New Roman" w:hAnsi="Times New Roman"/>
                <w:sz w:val="24"/>
                <w:szCs w:val="24"/>
              </w:rPr>
              <w:t>выполнения слесарных работ по ручной и механической обработке металлов и труб;</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4462AB" w:rsidP="004462AB">
            <w:pPr>
              <w:suppressAutoHyphens w:val="0"/>
              <w:spacing w:after="0" w:line="240" w:lineRule="auto"/>
              <w:contextualSpacing/>
              <w:rPr>
                <w:rFonts w:ascii="Times New Roman" w:hAnsi="Times New Roman"/>
                <w:sz w:val="24"/>
                <w:szCs w:val="24"/>
              </w:rPr>
            </w:pPr>
            <w:r w:rsidRPr="004462AB">
              <w:rPr>
                <w:rFonts w:ascii="Times New Roman" w:hAnsi="Times New Roman"/>
                <w:color w:val="00000A"/>
                <w:sz w:val="24"/>
                <w:szCs w:val="24"/>
              </w:rPr>
              <w:t>обслуживание газорегуляторных пунктов, ремонт бытовых газовых плит, проточных водонагревателей , печных горелок, обсл</w:t>
            </w:r>
            <w:r w:rsidRPr="004462AB">
              <w:rPr>
                <w:rFonts w:ascii="Times New Roman" w:hAnsi="Times New Roman"/>
                <w:color w:val="00000A"/>
                <w:sz w:val="24"/>
                <w:szCs w:val="24"/>
              </w:rPr>
              <w:t>у</w:t>
            </w:r>
            <w:r w:rsidRPr="004462AB">
              <w:rPr>
                <w:rFonts w:ascii="Times New Roman" w:hAnsi="Times New Roman"/>
                <w:color w:val="00000A"/>
                <w:sz w:val="24"/>
                <w:szCs w:val="24"/>
              </w:rPr>
              <w:t>живание газового оборудования в жилых домах,  коммунально –бытовых  предпри</w:t>
            </w:r>
            <w:r w:rsidRPr="004462AB">
              <w:rPr>
                <w:rFonts w:ascii="Times New Roman" w:hAnsi="Times New Roman"/>
                <w:color w:val="00000A"/>
                <w:sz w:val="24"/>
                <w:szCs w:val="24"/>
              </w:rPr>
              <w:t>я</w:t>
            </w:r>
            <w:r w:rsidRPr="004462AB">
              <w:rPr>
                <w:rFonts w:ascii="Times New Roman" w:hAnsi="Times New Roman"/>
                <w:color w:val="00000A"/>
                <w:sz w:val="24"/>
                <w:szCs w:val="24"/>
              </w:rPr>
              <w:t>тий, обслуживание газового оборудования промышленных печей ,котлов, индивид</w:t>
            </w:r>
            <w:r w:rsidRPr="004462AB">
              <w:rPr>
                <w:rFonts w:ascii="Times New Roman" w:hAnsi="Times New Roman"/>
                <w:color w:val="00000A"/>
                <w:sz w:val="24"/>
                <w:szCs w:val="24"/>
              </w:rPr>
              <w:t>у</w:t>
            </w:r>
            <w:r w:rsidRPr="004462AB">
              <w:rPr>
                <w:rFonts w:ascii="Times New Roman" w:hAnsi="Times New Roman"/>
                <w:color w:val="00000A"/>
                <w:sz w:val="24"/>
                <w:szCs w:val="24"/>
              </w:rPr>
              <w:t>альных и групповых установок.</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4462AB" w:rsidP="004462AB">
            <w:pPr>
              <w:spacing w:after="0" w:line="240" w:lineRule="auto"/>
              <w:rPr>
                <w:rFonts w:ascii="Times New Roman" w:hAnsi="Times New Roman"/>
                <w:sz w:val="24"/>
                <w:szCs w:val="24"/>
              </w:rPr>
            </w:pPr>
            <w:r w:rsidRPr="004462AB">
              <w:rPr>
                <w:rFonts w:ascii="Times New Roman" w:hAnsi="Times New Roman"/>
                <w:sz w:val="24"/>
                <w:szCs w:val="24"/>
              </w:rPr>
              <w:t xml:space="preserve">разборки, притирки и сборки газовой арматуры и оборудования, определения давления,  определение температуры, определение  количества газа; очистка газопроводов от коррозии, пуск газа в </w:t>
            </w:r>
            <w:r w:rsidRPr="004462AB">
              <w:rPr>
                <w:rFonts w:ascii="Times New Roman" w:hAnsi="Times New Roman"/>
                <w:sz w:val="24"/>
                <w:szCs w:val="24"/>
              </w:rPr>
              <w:lastRenderedPageBreak/>
              <w:t>бытовые газовые приборы, установки современных бытовых газовы</w:t>
            </w:r>
            <w:r>
              <w:rPr>
                <w:rFonts w:ascii="Times New Roman" w:hAnsi="Times New Roman"/>
                <w:sz w:val="24"/>
                <w:szCs w:val="24"/>
              </w:rPr>
              <w:t>х приборов и оборудования</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Pr="004462AB" w:rsidRDefault="004462AB" w:rsidP="004462AB">
            <w:pPr>
              <w:suppressAutoHyphens w:val="0"/>
              <w:spacing w:after="0" w:line="240" w:lineRule="auto"/>
              <w:contextualSpacing/>
              <w:rPr>
                <w:rFonts w:ascii="Times New Roman" w:hAnsi="Times New Roman"/>
                <w:color w:val="00000A"/>
                <w:sz w:val="24"/>
                <w:szCs w:val="24"/>
              </w:rPr>
            </w:pPr>
            <w:r w:rsidRPr="004462AB">
              <w:rPr>
                <w:rFonts w:ascii="Times New Roman" w:hAnsi="Times New Roman"/>
                <w:color w:val="00000A"/>
                <w:sz w:val="24"/>
                <w:szCs w:val="24"/>
              </w:rPr>
              <w:lastRenderedPageBreak/>
              <w:t>выполнения работ, связанных с газосна</w:t>
            </w:r>
            <w:r w:rsidRPr="004462AB">
              <w:rPr>
                <w:rFonts w:ascii="Times New Roman" w:hAnsi="Times New Roman"/>
                <w:color w:val="00000A"/>
                <w:sz w:val="24"/>
                <w:szCs w:val="24"/>
              </w:rPr>
              <w:t>б</w:t>
            </w:r>
            <w:r w:rsidRPr="004462AB">
              <w:rPr>
                <w:rFonts w:ascii="Times New Roman" w:hAnsi="Times New Roman"/>
                <w:color w:val="00000A"/>
                <w:sz w:val="24"/>
                <w:szCs w:val="24"/>
              </w:rPr>
              <w:t>жением жилых домов и коммунально – б</w:t>
            </w:r>
            <w:r w:rsidRPr="004462AB">
              <w:rPr>
                <w:rFonts w:ascii="Times New Roman" w:hAnsi="Times New Roman"/>
                <w:color w:val="00000A"/>
                <w:sz w:val="24"/>
                <w:szCs w:val="24"/>
              </w:rPr>
              <w:t>ы</w:t>
            </w:r>
            <w:r w:rsidRPr="004462AB">
              <w:rPr>
                <w:rFonts w:ascii="Times New Roman" w:hAnsi="Times New Roman"/>
                <w:color w:val="00000A"/>
                <w:sz w:val="24"/>
                <w:szCs w:val="24"/>
              </w:rPr>
              <w:t>товых потребителей, отельных и промы</w:t>
            </w:r>
            <w:r w:rsidRPr="004462AB">
              <w:rPr>
                <w:rFonts w:ascii="Times New Roman" w:hAnsi="Times New Roman"/>
                <w:color w:val="00000A"/>
                <w:sz w:val="24"/>
                <w:szCs w:val="24"/>
              </w:rPr>
              <w:t>ш</w:t>
            </w:r>
            <w:r w:rsidRPr="004462AB">
              <w:rPr>
                <w:rFonts w:ascii="Times New Roman" w:hAnsi="Times New Roman"/>
                <w:color w:val="00000A"/>
                <w:sz w:val="24"/>
                <w:szCs w:val="24"/>
              </w:rPr>
              <w:t>ленных потребителей</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bl>
    <w:p w:rsidR="00EE7CA0" w:rsidRDefault="00E26904">
      <w:pPr>
        <w:spacing w:before="240" w:after="0" w:line="360" w:lineRule="auto"/>
        <w:ind w:firstLine="709"/>
        <w:jc w:val="both"/>
        <w:rPr>
          <w:rFonts w:ascii="Times New Roman" w:hAnsi="Times New Roman"/>
          <w:sz w:val="28"/>
          <w:szCs w:val="28"/>
        </w:rPr>
      </w:pPr>
      <w:r>
        <w:rPr>
          <w:rFonts w:ascii="Times New Roman" w:hAnsi="Times New Roman"/>
          <w:sz w:val="28"/>
          <w:szCs w:val="28"/>
        </w:rPr>
        <w:t>3. Освоение умений и усвоение знаний</w:t>
      </w:r>
    </w:p>
    <w:p w:rsidR="00EE7CA0" w:rsidRDefault="00E26904">
      <w:pPr>
        <w:spacing w:after="0" w:line="360" w:lineRule="auto"/>
        <w:ind w:firstLine="709"/>
        <w:jc w:val="right"/>
        <w:rPr>
          <w:rFonts w:ascii="Times New Roman" w:hAnsi="Times New Roman"/>
          <w:sz w:val="28"/>
          <w:szCs w:val="28"/>
        </w:rPr>
      </w:pPr>
      <w:r>
        <w:rPr>
          <w:rFonts w:ascii="Times New Roman" w:hAnsi="Times New Roman"/>
          <w:sz w:val="28"/>
          <w:szCs w:val="28"/>
        </w:rPr>
        <w:t>Таблица 3.</w:t>
      </w: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2942"/>
        <w:gridCol w:w="4535"/>
        <w:gridCol w:w="2094"/>
      </w:tblGrid>
      <w:tr w:rsidR="00EE7CA0">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Освоенные умения, усвоенные знания</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Показатели оценки результата</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 заданий</w:t>
            </w:r>
          </w:p>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для проверки</w:t>
            </w:r>
          </w:p>
        </w:tc>
      </w:tr>
      <w:tr w:rsidR="00EE7CA0">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1</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2</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3</w:t>
            </w:r>
          </w:p>
        </w:tc>
      </w:tr>
      <w:tr w:rsidR="00FB5276" w:rsidTr="00FB5276">
        <w:tc>
          <w:tcPr>
            <w:tcW w:w="9571" w:type="dxa"/>
            <w:gridSpan w:val="3"/>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FB5276" w:rsidP="00FB5276">
            <w:pPr>
              <w:spacing w:after="0" w:line="360" w:lineRule="auto"/>
              <w:rPr>
                <w:rFonts w:ascii="Times New Roman" w:hAnsi="Times New Roman"/>
                <w:sz w:val="24"/>
                <w:szCs w:val="24"/>
              </w:rPr>
            </w:pPr>
            <w:r w:rsidRPr="00FB5276">
              <w:rPr>
                <w:rFonts w:ascii="Times New Roman" w:hAnsi="Times New Roman"/>
                <w:b/>
                <w:sz w:val="24"/>
                <w:szCs w:val="24"/>
              </w:rPr>
              <w:t>уметь:</w:t>
            </w:r>
          </w:p>
        </w:tc>
      </w:tr>
      <w:tr w:rsidR="00EE7CA0"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определять сортамент труб;</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5945E9" w:rsidP="005945E9">
            <w:pPr>
              <w:spacing w:after="0"/>
              <w:jc w:val="center"/>
              <w:rPr>
                <w:rFonts w:ascii="Times New Roman" w:hAnsi="Times New Roman"/>
                <w:sz w:val="24"/>
                <w:szCs w:val="24"/>
              </w:rPr>
            </w:pPr>
            <w:r>
              <w:rPr>
                <w:rFonts w:ascii="Times New Roman" w:hAnsi="Times New Roman"/>
                <w:sz w:val="24"/>
                <w:szCs w:val="24"/>
              </w:rPr>
              <w:t>демонстрация навыка определения сортамента труб по визуальному осмотру;</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3769F0" w:rsidRPr="003769F0" w:rsidRDefault="003769F0" w:rsidP="003769F0">
            <w:pPr>
              <w:spacing w:after="0"/>
              <w:jc w:val="center"/>
              <w:rPr>
                <w:rFonts w:ascii="Times New Roman" w:hAnsi="Times New Roman"/>
                <w:b/>
                <w:sz w:val="24"/>
                <w:szCs w:val="24"/>
              </w:rPr>
            </w:pPr>
            <w:r w:rsidRPr="003769F0">
              <w:rPr>
                <w:rFonts w:ascii="Times New Roman" w:hAnsi="Times New Roman"/>
                <w:b/>
                <w:sz w:val="24"/>
                <w:szCs w:val="24"/>
              </w:rPr>
              <w:t>Лабораторная работа № 1</w:t>
            </w:r>
          </w:p>
          <w:p w:rsidR="003769F0" w:rsidRPr="003769F0" w:rsidRDefault="003769F0" w:rsidP="003769F0">
            <w:pPr>
              <w:spacing w:after="0"/>
              <w:jc w:val="center"/>
              <w:rPr>
                <w:rFonts w:ascii="Times New Roman" w:hAnsi="Times New Roman"/>
                <w:sz w:val="24"/>
                <w:szCs w:val="24"/>
              </w:rPr>
            </w:pPr>
            <w:r w:rsidRPr="003769F0">
              <w:rPr>
                <w:rFonts w:ascii="Times New Roman" w:hAnsi="Times New Roman"/>
                <w:sz w:val="24"/>
                <w:szCs w:val="24"/>
              </w:rPr>
              <w:t>Методика выбора газопроводных труб</w:t>
            </w:r>
          </w:p>
          <w:p w:rsidR="003769F0" w:rsidRPr="003769F0" w:rsidRDefault="003769F0" w:rsidP="003769F0">
            <w:pPr>
              <w:spacing w:after="0"/>
              <w:jc w:val="center"/>
              <w:rPr>
                <w:rFonts w:ascii="Times New Roman" w:hAnsi="Times New Roman"/>
                <w:b/>
                <w:sz w:val="24"/>
                <w:szCs w:val="24"/>
              </w:rPr>
            </w:pPr>
            <w:r w:rsidRPr="003769F0">
              <w:rPr>
                <w:rFonts w:ascii="Times New Roman" w:hAnsi="Times New Roman"/>
                <w:b/>
                <w:sz w:val="24"/>
                <w:szCs w:val="24"/>
              </w:rPr>
              <w:t>Практическое занятие № 1</w:t>
            </w:r>
          </w:p>
          <w:p w:rsidR="00EE7CA0" w:rsidRDefault="003769F0" w:rsidP="003769F0">
            <w:pPr>
              <w:spacing w:after="0"/>
              <w:jc w:val="center"/>
              <w:rPr>
                <w:rFonts w:ascii="Times New Roman" w:hAnsi="Times New Roman"/>
                <w:sz w:val="24"/>
                <w:szCs w:val="24"/>
              </w:rPr>
            </w:pPr>
            <w:r w:rsidRPr="003769F0">
              <w:rPr>
                <w:rFonts w:ascii="Times New Roman" w:hAnsi="Times New Roman"/>
                <w:sz w:val="24"/>
                <w:szCs w:val="24"/>
              </w:rPr>
              <w:t>Определение сортамента труб</w:t>
            </w:r>
          </w:p>
        </w:tc>
      </w:tr>
      <w:tr w:rsidR="00EE7CA0"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определять соединительные части газопроводов и запорные устройства;</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5945E9" w:rsidP="005945E9">
            <w:pPr>
              <w:spacing w:after="0"/>
              <w:jc w:val="center"/>
              <w:rPr>
                <w:rFonts w:ascii="Times New Roman" w:hAnsi="Times New Roman"/>
                <w:sz w:val="24"/>
                <w:szCs w:val="24"/>
              </w:rPr>
            </w:pPr>
            <w:r>
              <w:rPr>
                <w:rFonts w:ascii="Times New Roman" w:hAnsi="Times New Roman"/>
                <w:sz w:val="24"/>
                <w:szCs w:val="24"/>
              </w:rPr>
              <w:t>демонстрация навыка определения соединительных частей газопроводов и запорных устройств</w:t>
            </w:r>
            <w:r w:rsidRPr="00FB5276">
              <w:rPr>
                <w:rFonts w:ascii="Times New Roman" w:hAnsi="Times New Roman"/>
                <w:sz w:val="24"/>
                <w:szCs w:val="24"/>
              </w:rPr>
              <w:t>;</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3769F0" w:rsidRPr="003769F0" w:rsidRDefault="003769F0" w:rsidP="003769F0">
            <w:pPr>
              <w:spacing w:after="0"/>
              <w:jc w:val="center"/>
              <w:rPr>
                <w:rFonts w:ascii="Times New Roman" w:hAnsi="Times New Roman"/>
                <w:b/>
                <w:sz w:val="24"/>
                <w:szCs w:val="24"/>
              </w:rPr>
            </w:pPr>
            <w:r w:rsidRPr="003769F0">
              <w:rPr>
                <w:rFonts w:ascii="Times New Roman" w:hAnsi="Times New Roman"/>
                <w:b/>
                <w:sz w:val="24"/>
                <w:szCs w:val="24"/>
              </w:rPr>
              <w:t>Практическое занятие №5</w:t>
            </w:r>
          </w:p>
          <w:p w:rsidR="00EE7CA0" w:rsidRDefault="003769F0" w:rsidP="003769F0">
            <w:pPr>
              <w:spacing w:after="0"/>
              <w:jc w:val="center"/>
              <w:rPr>
                <w:rFonts w:ascii="Times New Roman" w:hAnsi="Times New Roman"/>
                <w:sz w:val="24"/>
                <w:szCs w:val="24"/>
              </w:rPr>
            </w:pPr>
            <w:r w:rsidRPr="003769F0">
              <w:rPr>
                <w:rFonts w:ascii="Times New Roman" w:hAnsi="Times New Roman"/>
                <w:sz w:val="24"/>
                <w:szCs w:val="24"/>
              </w:rPr>
              <w:t>Установка запорных устройств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5945E9" w:rsidP="00FB5276">
            <w:pPr>
              <w:spacing w:after="0" w:line="240" w:lineRule="auto"/>
              <w:rPr>
                <w:rFonts w:ascii="Times New Roman" w:hAnsi="Times New Roman"/>
                <w:sz w:val="24"/>
                <w:szCs w:val="24"/>
              </w:rPr>
            </w:pPr>
            <w:r>
              <w:rPr>
                <w:rFonts w:ascii="Times New Roman" w:hAnsi="Times New Roman"/>
                <w:sz w:val="24"/>
                <w:szCs w:val="24"/>
              </w:rPr>
              <w:t xml:space="preserve">испытывать трубы, </w:t>
            </w:r>
            <w:r w:rsidR="00FB5276" w:rsidRPr="00FB5276">
              <w:rPr>
                <w:rFonts w:ascii="Times New Roman" w:hAnsi="Times New Roman"/>
                <w:sz w:val="24"/>
                <w:szCs w:val="24"/>
              </w:rPr>
              <w:t>соединительные части трубопроводов и запорные устройства на прочность и плотность;</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демонстрация методик испытания труб, соединительных частей</w:t>
            </w:r>
            <w:r w:rsidRPr="00FB5276">
              <w:rPr>
                <w:rFonts w:ascii="Times New Roman" w:hAnsi="Times New Roman"/>
                <w:sz w:val="24"/>
                <w:szCs w:val="24"/>
              </w:rPr>
              <w:t xml:space="preserve"> трубопроводов и запорны</w:t>
            </w:r>
            <w:r>
              <w:rPr>
                <w:rFonts w:ascii="Times New Roman" w:hAnsi="Times New Roman"/>
                <w:sz w:val="24"/>
                <w:szCs w:val="24"/>
              </w:rPr>
              <w:t>х</w:t>
            </w:r>
            <w:r w:rsidRPr="00FB5276">
              <w:rPr>
                <w:rFonts w:ascii="Times New Roman" w:hAnsi="Times New Roman"/>
                <w:sz w:val="24"/>
                <w:szCs w:val="24"/>
              </w:rPr>
              <w:t xml:space="preserve"> устройств на прочность и плотность;</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3769F0" w:rsidRPr="003769F0" w:rsidRDefault="003769F0" w:rsidP="003769F0">
            <w:pPr>
              <w:spacing w:after="0"/>
              <w:jc w:val="center"/>
              <w:rPr>
                <w:rFonts w:ascii="Times New Roman" w:hAnsi="Times New Roman"/>
                <w:b/>
                <w:sz w:val="24"/>
                <w:szCs w:val="24"/>
              </w:rPr>
            </w:pPr>
            <w:r w:rsidRPr="003769F0">
              <w:rPr>
                <w:rFonts w:ascii="Times New Roman" w:hAnsi="Times New Roman"/>
                <w:b/>
                <w:sz w:val="24"/>
                <w:szCs w:val="24"/>
              </w:rPr>
              <w:t>Практическое занятие № 2</w:t>
            </w:r>
          </w:p>
          <w:p w:rsidR="003769F0" w:rsidRPr="003769F0" w:rsidRDefault="003769F0" w:rsidP="003769F0">
            <w:pPr>
              <w:spacing w:after="0"/>
              <w:jc w:val="center"/>
              <w:rPr>
                <w:rFonts w:ascii="Times New Roman" w:hAnsi="Times New Roman"/>
                <w:bCs/>
                <w:sz w:val="24"/>
                <w:szCs w:val="24"/>
              </w:rPr>
            </w:pPr>
            <w:r w:rsidRPr="003769F0">
              <w:rPr>
                <w:rFonts w:ascii="Times New Roman" w:hAnsi="Times New Roman"/>
                <w:bCs/>
                <w:sz w:val="24"/>
                <w:szCs w:val="24"/>
              </w:rPr>
              <w:t>Выявление дефектов труб наружным осмотром</w:t>
            </w:r>
          </w:p>
          <w:p w:rsidR="003769F0" w:rsidRPr="003769F0" w:rsidRDefault="003769F0" w:rsidP="003769F0">
            <w:pPr>
              <w:spacing w:after="0"/>
              <w:jc w:val="center"/>
              <w:rPr>
                <w:rFonts w:ascii="Times New Roman" w:hAnsi="Times New Roman"/>
                <w:b/>
                <w:sz w:val="24"/>
                <w:szCs w:val="24"/>
              </w:rPr>
            </w:pPr>
            <w:r w:rsidRPr="003769F0">
              <w:rPr>
                <w:rFonts w:ascii="Times New Roman" w:hAnsi="Times New Roman"/>
                <w:b/>
                <w:sz w:val="24"/>
                <w:szCs w:val="24"/>
              </w:rPr>
              <w:t>Практическое занятие № 3</w:t>
            </w:r>
          </w:p>
          <w:p w:rsidR="00FB5276" w:rsidRDefault="003769F0" w:rsidP="003769F0">
            <w:pPr>
              <w:spacing w:after="0"/>
              <w:jc w:val="center"/>
              <w:rPr>
                <w:rFonts w:ascii="Times New Roman" w:hAnsi="Times New Roman"/>
                <w:sz w:val="24"/>
                <w:szCs w:val="24"/>
              </w:rPr>
            </w:pPr>
            <w:r w:rsidRPr="003769F0">
              <w:rPr>
                <w:rFonts w:ascii="Times New Roman" w:hAnsi="Times New Roman"/>
                <w:bCs/>
                <w:sz w:val="24"/>
                <w:szCs w:val="24"/>
              </w:rPr>
              <w:t xml:space="preserve">Выявление дефектов труб с помощью </w:t>
            </w:r>
            <w:r w:rsidRPr="003769F0">
              <w:rPr>
                <w:rFonts w:ascii="Times New Roman" w:hAnsi="Times New Roman"/>
                <w:sz w:val="24"/>
                <w:szCs w:val="24"/>
              </w:rPr>
              <w:t>КИП</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 xml:space="preserve">выполнять </w:t>
            </w:r>
            <w:r w:rsidR="005945E9" w:rsidRPr="00FB5276">
              <w:rPr>
                <w:rFonts w:ascii="Times New Roman" w:hAnsi="Times New Roman"/>
                <w:sz w:val="24"/>
                <w:szCs w:val="24"/>
              </w:rPr>
              <w:t>работы по ремонту оборудования котельных ,бытовых газовых плит, печных горелок;</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разработка этапов работ</w:t>
            </w:r>
            <w:r w:rsidRPr="00FB5276">
              <w:rPr>
                <w:rFonts w:ascii="Times New Roman" w:hAnsi="Times New Roman"/>
                <w:sz w:val="24"/>
                <w:szCs w:val="24"/>
              </w:rPr>
              <w:t xml:space="preserve"> по ремонту оборудования котельных ,бытовых газовых плит, печных горелок;</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3769F0" w:rsidRPr="003769F0" w:rsidRDefault="003769F0" w:rsidP="003769F0">
            <w:pPr>
              <w:spacing w:after="0"/>
              <w:jc w:val="center"/>
              <w:rPr>
                <w:rFonts w:ascii="Times New Roman" w:hAnsi="Times New Roman"/>
                <w:bCs/>
                <w:sz w:val="24"/>
                <w:szCs w:val="24"/>
              </w:rPr>
            </w:pPr>
            <w:r w:rsidRPr="003769F0">
              <w:rPr>
                <w:rFonts w:ascii="Times New Roman" w:hAnsi="Times New Roman"/>
                <w:b/>
                <w:sz w:val="24"/>
                <w:szCs w:val="24"/>
              </w:rPr>
              <w:t xml:space="preserve">Практическое занятие </w:t>
            </w:r>
            <w:r w:rsidRPr="003769F0">
              <w:rPr>
                <w:rFonts w:ascii="Times New Roman" w:hAnsi="Times New Roman"/>
                <w:b/>
                <w:bCs/>
                <w:sz w:val="24"/>
                <w:szCs w:val="24"/>
              </w:rPr>
              <w:t>№6</w:t>
            </w:r>
          </w:p>
          <w:p w:rsidR="003769F0" w:rsidRPr="003769F0" w:rsidRDefault="003769F0" w:rsidP="003769F0">
            <w:pPr>
              <w:spacing w:after="0"/>
              <w:jc w:val="center"/>
              <w:rPr>
                <w:rFonts w:ascii="Times New Roman" w:hAnsi="Times New Roman"/>
                <w:bCs/>
                <w:sz w:val="24"/>
                <w:szCs w:val="24"/>
              </w:rPr>
            </w:pPr>
            <w:r w:rsidRPr="003769F0">
              <w:rPr>
                <w:rFonts w:ascii="Times New Roman" w:hAnsi="Times New Roman"/>
                <w:bCs/>
                <w:sz w:val="24"/>
                <w:szCs w:val="24"/>
              </w:rPr>
              <w:t>Методика ремонта задвижек под давлением</w:t>
            </w:r>
          </w:p>
          <w:p w:rsidR="003769F0" w:rsidRPr="003769F0" w:rsidRDefault="003769F0" w:rsidP="003769F0">
            <w:pPr>
              <w:spacing w:after="0"/>
              <w:jc w:val="center"/>
              <w:rPr>
                <w:rFonts w:ascii="Times New Roman" w:hAnsi="Times New Roman"/>
                <w:bCs/>
                <w:sz w:val="24"/>
                <w:szCs w:val="24"/>
              </w:rPr>
            </w:pPr>
            <w:r w:rsidRPr="003769F0">
              <w:rPr>
                <w:rFonts w:ascii="Times New Roman" w:hAnsi="Times New Roman"/>
                <w:b/>
                <w:sz w:val="24"/>
                <w:szCs w:val="24"/>
              </w:rPr>
              <w:t xml:space="preserve">Практическое </w:t>
            </w:r>
            <w:r w:rsidRPr="003769F0">
              <w:rPr>
                <w:rFonts w:ascii="Times New Roman" w:hAnsi="Times New Roman"/>
                <w:b/>
                <w:sz w:val="24"/>
                <w:szCs w:val="24"/>
              </w:rPr>
              <w:lastRenderedPageBreak/>
              <w:t xml:space="preserve">занятие </w:t>
            </w:r>
            <w:r w:rsidRPr="003769F0">
              <w:rPr>
                <w:rFonts w:ascii="Times New Roman" w:hAnsi="Times New Roman"/>
                <w:b/>
                <w:bCs/>
                <w:sz w:val="24"/>
                <w:szCs w:val="24"/>
              </w:rPr>
              <w:t>№8</w:t>
            </w:r>
          </w:p>
          <w:p w:rsidR="003769F0" w:rsidRPr="003769F0" w:rsidRDefault="003769F0" w:rsidP="003769F0">
            <w:pPr>
              <w:spacing w:after="0"/>
              <w:jc w:val="center"/>
              <w:rPr>
                <w:rFonts w:ascii="Times New Roman" w:hAnsi="Times New Roman"/>
                <w:bCs/>
                <w:sz w:val="24"/>
                <w:szCs w:val="24"/>
              </w:rPr>
            </w:pPr>
            <w:r w:rsidRPr="003769F0">
              <w:rPr>
                <w:rFonts w:ascii="Times New Roman" w:hAnsi="Times New Roman"/>
                <w:bCs/>
                <w:sz w:val="24"/>
                <w:szCs w:val="24"/>
              </w:rPr>
              <w:t>Методика ремонта сифонных стояков</w:t>
            </w:r>
          </w:p>
          <w:p w:rsidR="003769F0" w:rsidRPr="003769F0" w:rsidRDefault="003769F0" w:rsidP="003769F0">
            <w:pPr>
              <w:spacing w:after="0"/>
              <w:jc w:val="center"/>
              <w:rPr>
                <w:rFonts w:ascii="Times New Roman" w:hAnsi="Times New Roman"/>
                <w:bCs/>
                <w:sz w:val="24"/>
                <w:szCs w:val="24"/>
              </w:rPr>
            </w:pPr>
            <w:r w:rsidRPr="003769F0">
              <w:rPr>
                <w:rFonts w:ascii="Times New Roman" w:hAnsi="Times New Roman"/>
                <w:b/>
                <w:sz w:val="24"/>
                <w:szCs w:val="24"/>
              </w:rPr>
              <w:t xml:space="preserve">Практическое занятие </w:t>
            </w:r>
            <w:r w:rsidRPr="003769F0">
              <w:rPr>
                <w:rFonts w:ascii="Times New Roman" w:hAnsi="Times New Roman"/>
                <w:b/>
                <w:bCs/>
                <w:sz w:val="24"/>
                <w:szCs w:val="24"/>
              </w:rPr>
              <w:t>№9</w:t>
            </w:r>
          </w:p>
          <w:p w:rsidR="00FB5276" w:rsidRPr="00F44A35" w:rsidRDefault="003769F0" w:rsidP="00F44A35">
            <w:pPr>
              <w:spacing w:after="0"/>
              <w:jc w:val="center"/>
              <w:rPr>
                <w:rFonts w:ascii="Times New Roman" w:hAnsi="Times New Roman"/>
                <w:bCs/>
                <w:sz w:val="24"/>
                <w:szCs w:val="24"/>
              </w:rPr>
            </w:pPr>
            <w:r w:rsidRPr="003769F0">
              <w:rPr>
                <w:rFonts w:ascii="Times New Roman" w:hAnsi="Times New Roman"/>
                <w:bCs/>
                <w:sz w:val="24"/>
                <w:szCs w:val="24"/>
              </w:rPr>
              <w:t>Диагностика неисправностей оборудования</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lastRenderedPageBreak/>
              <w:t>производить подключение газовых приборов к сетям и пуск газа в газовые приборы;</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демонстрация подключения</w:t>
            </w:r>
            <w:r w:rsidRPr="00FB5276">
              <w:rPr>
                <w:rFonts w:ascii="Times New Roman" w:hAnsi="Times New Roman"/>
                <w:sz w:val="24"/>
                <w:szCs w:val="24"/>
              </w:rPr>
              <w:t xml:space="preserve"> газовых приборов к сетям и пуск газа в газовые приборы;</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№10</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Технология монтажа бытовых газовых приборов</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№11</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Методика пуска газа в газовые приборы</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№12</w:t>
            </w:r>
          </w:p>
          <w:p w:rsidR="00FB5276" w:rsidRDefault="00F44A35" w:rsidP="00F44A35">
            <w:pPr>
              <w:spacing w:after="0"/>
              <w:jc w:val="center"/>
              <w:rPr>
                <w:rFonts w:ascii="Times New Roman" w:hAnsi="Times New Roman"/>
                <w:sz w:val="24"/>
                <w:szCs w:val="24"/>
              </w:rPr>
            </w:pPr>
            <w:r w:rsidRPr="00F44A35">
              <w:rPr>
                <w:rFonts w:ascii="Times New Roman" w:hAnsi="Times New Roman"/>
                <w:bCs/>
                <w:sz w:val="24"/>
                <w:szCs w:val="24"/>
              </w:rPr>
              <w:t xml:space="preserve">Методика </w:t>
            </w:r>
            <w:r w:rsidRPr="00F44A35">
              <w:rPr>
                <w:rFonts w:ascii="Times New Roman" w:hAnsi="Times New Roman"/>
                <w:sz w:val="24"/>
                <w:szCs w:val="24"/>
              </w:rPr>
              <w:t>опрессовки газопроводов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выполнять герметичность резьбовых соединений на газопроводах ;</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 xml:space="preserve">выбор методики проверки </w:t>
            </w:r>
            <w:r w:rsidRPr="00FB5276">
              <w:rPr>
                <w:rFonts w:ascii="Times New Roman" w:hAnsi="Times New Roman"/>
                <w:sz w:val="24"/>
                <w:szCs w:val="24"/>
              </w:rPr>
              <w:t xml:space="preserve">резьбовых соединений на газопроводах </w:t>
            </w:r>
            <w:r>
              <w:rPr>
                <w:rFonts w:ascii="Times New Roman" w:hAnsi="Times New Roman"/>
                <w:sz w:val="24"/>
                <w:szCs w:val="24"/>
              </w:rPr>
              <w:t>на герметичность</w:t>
            </w:r>
            <w:r w:rsidRPr="00FB5276">
              <w:rPr>
                <w:rFonts w:ascii="Times New Roman" w:hAnsi="Times New Roman"/>
                <w:sz w:val="24"/>
                <w:szCs w:val="24"/>
              </w:rPr>
              <w:t>;</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№14</w:t>
            </w:r>
          </w:p>
          <w:p w:rsidR="00F44A35" w:rsidRPr="00F44A35" w:rsidRDefault="00F44A35" w:rsidP="00F44A35">
            <w:pPr>
              <w:spacing w:after="0"/>
              <w:jc w:val="center"/>
              <w:rPr>
                <w:rFonts w:ascii="Times New Roman" w:hAnsi="Times New Roman"/>
                <w:sz w:val="24"/>
                <w:szCs w:val="24"/>
              </w:rPr>
            </w:pPr>
            <w:r w:rsidRPr="00F44A35">
              <w:rPr>
                <w:rFonts w:ascii="Times New Roman" w:hAnsi="Times New Roman"/>
                <w:sz w:val="24"/>
                <w:szCs w:val="24"/>
              </w:rPr>
              <w:t>Методика подготовки котельной к пуску</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№12</w:t>
            </w:r>
          </w:p>
          <w:p w:rsidR="00FB5276" w:rsidRDefault="00F44A35" w:rsidP="00F44A35">
            <w:pPr>
              <w:spacing w:after="0"/>
              <w:jc w:val="center"/>
              <w:rPr>
                <w:rFonts w:ascii="Times New Roman" w:hAnsi="Times New Roman"/>
                <w:sz w:val="24"/>
                <w:szCs w:val="24"/>
              </w:rPr>
            </w:pPr>
            <w:r w:rsidRPr="00F44A35">
              <w:rPr>
                <w:rFonts w:ascii="Times New Roman" w:hAnsi="Times New Roman"/>
                <w:bCs/>
                <w:sz w:val="24"/>
                <w:szCs w:val="24"/>
              </w:rPr>
              <w:t xml:space="preserve">Методика </w:t>
            </w:r>
            <w:r w:rsidRPr="00F44A35">
              <w:rPr>
                <w:rFonts w:ascii="Times New Roman" w:hAnsi="Times New Roman"/>
                <w:sz w:val="24"/>
                <w:szCs w:val="24"/>
              </w:rPr>
              <w:t>опрессовки газопроводов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пользоваться контрольно-измерительными приборами для определения параметров газоснабжения;</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 xml:space="preserve">демонстрация навыков </w:t>
            </w:r>
            <w:r w:rsidRPr="00FB5276">
              <w:rPr>
                <w:rFonts w:ascii="Times New Roman" w:hAnsi="Times New Roman"/>
                <w:sz w:val="24"/>
                <w:szCs w:val="24"/>
              </w:rPr>
              <w:t>пользоваться контрольно-измерительными приборами для определения параметров газоснабжения;</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4A35" w:rsidRPr="00F44A35" w:rsidRDefault="00F44A35" w:rsidP="00F44A35">
            <w:pPr>
              <w:spacing w:after="0"/>
              <w:jc w:val="center"/>
              <w:rPr>
                <w:rFonts w:ascii="Times New Roman" w:hAnsi="Times New Roman"/>
                <w:b/>
                <w:bCs/>
                <w:sz w:val="24"/>
                <w:szCs w:val="24"/>
              </w:rPr>
            </w:pPr>
            <w:r w:rsidRPr="00F44A35">
              <w:rPr>
                <w:rFonts w:ascii="Times New Roman" w:hAnsi="Times New Roman"/>
                <w:b/>
                <w:bCs/>
                <w:sz w:val="24"/>
                <w:szCs w:val="24"/>
              </w:rPr>
              <w:t>Лабораторная работа № 3</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Измерение температуры газа</w:t>
            </w:r>
          </w:p>
          <w:p w:rsidR="00F44A35" w:rsidRPr="00F44A35" w:rsidRDefault="00F44A35" w:rsidP="00F44A35">
            <w:pPr>
              <w:spacing w:after="0"/>
              <w:jc w:val="center"/>
              <w:rPr>
                <w:rFonts w:ascii="Times New Roman" w:hAnsi="Times New Roman"/>
                <w:b/>
                <w:bCs/>
                <w:sz w:val="24"/>
                <w:szCs w:val="24"/>
              </w:rPr>
            </w:pPr>
            <w:r w:rsidRPr="00F44A35">
              <w:rPr>
                <w:rFonts w:ascii="Times New Roman" w:hAnsi="Times New Roman"/>
                <w:b/>
                <w:bCs/>
                <w:sz w:val="24"/>
                <w:szCs w:val="24"/>
              </w:rPr>
              <w:t>Лабораторная работа № 4</w:t>
            </w:r>
          </w:p>
          <w:p w:rsidR="00F44A35" w:rsidRPr="00F44A35" w:rsidRDefault="00F44A35" w:rsidP="00F44A35">
            <w:pPr>
              <w:spacing w:after="0"/>
              <w:jc w:val="center"/>
              <w:rPr>
                <w:rFonts w:ascii="Times New Roman" w:hAnsi="Times New Roman"/>
                <w:sz w:val="24"/>
                <w:szCs w:val="24"/>
              </w:rPr>
            </w:pPr>
            <w:r w:rsidRPr="00F44A35">
              <w:rPr>
                <w:rFonts w:ascii="Times New Roman" w:hAnsi="Times New Roman"/>
                <w:sz w:val="24"/>
                <w:szCs w:val="24"/>
              </w:rPr>
              <w:t>Измерение давления газа</w:t>
            </w:r>
          </w:p>
          <w:p w:rsidR="00F44A35" w:rsidRPr="00F44A35" w:rsidRDefault="00F44A35" w:rsidP="00F44A35">
            <w:pPr>
              <w:spacing w:after="0"/>
              <w:jc w:val="center"/>
              <w:rPr>
                <w:rFonts w:ascii="Times New Roman" w:hAnsi="Times New Roman"/>
                <w:b/>
                <w:bCs/>
                <w:sz w:val="24"/>
                <w:szCs w:val="24"/>
              </w:rPr>
            </w:pPr>
            <w:r w:rsidRPr="00F44A35">
              <w:rPr>
                <w:rFonts w:ascii="Times New Roman" w:hAnsi="Times New Roman"/>
                <w:b/>
                <w:bCs/>
                <w:sz w:val="24"/>
                <w:szCs w:val="24"/>
              </w:rPr>
              <w:t>Лабораторная работа № 5</w:t>
            </w:r>
          </w:p>
          <w:p w:rsidR="00F44A35" w:rsidRPr="00F44A35" w:rsidRDefault="00F44A35" w:rsidP="00F44A35">
            <w:pPr>
              <w:spacing w:after="0"/>
              <w:jc w:val="center"/>
              <w:rPr>
                <w:rFonts w:ascii="Times New Roman" w:hAnsi="Times New Roman"/>
                <w:sz w:val="24"/>
                <w:szCs w:val="24"/>
              </w:rPr>
            </w:pPr>
            <w:r w:rsidRPr="00F44A35">
              <w:rPr>
                <w:rFonts w:ascii="Times New Roman" w:hAnsi="Times New Roman"/>
                <w:sz w:val="24"/>
                <w:szCs w:val="24"/>
              </w:rPr>
              <w:lastRenderedPageBreak/>
              <w:t>Определение расхода количества газа</w:t>
            </w:r>
          </w:p>
          <w:p w:rsidR="00F44A35" w:rsidRPr="00F44A35" w:rsidRDefault="00F44A35" w:rsidP="00F44A35">
            <w:pPr>
              <w:spacing w:after="0"/>
              <w:jc w:val="center"/>
              <w:rPr>
                <w:rFonts w:ascii="Times New Roman" w:hAnsi="Times New Roman"/>
                <w:b/>
                <w:bCs/>
                <w:sz w:val="24"/>
                <w:szCs w:val="24"/>
              </w:rPr>
            </w:pPr>
            <w:r w:rsidRPr="00F44A35">
              <w:rPr>
                <w:rFonts w:ascii="Times New Roman" w:hAnsi="Times New Roman"/>
                <w:b/>
                <w:bCs/>
                <w:sz w:val="24"/>
                <w:szCs w:val="24"/>
              </w:rPr>
              <w:t>Лабораторная работа № 6</w:t>
            </w:r>
          </w:p>
          <w:p w:rsidR="00FB5276" w:rsidRDefault="00F44A35" w:rsidP="00F44A35">
            <w:pPr>
              <w:spacing w:after="0"/>
              <w:jc w:val="center"/>
              <w:rPr>
                <w:rFonts w:ascii="Times New Roman" w:hAnsi="Times New Roman"/>
                <w:sz w:val="24"/>
                <w:szCs w:val="24"/>
              </w:rPr>
            </w:pPr>
            <w:r w:rsidRPr="00F44A35">
              <w:rPr>
                <w:rFonts w:ascii="Times New Roman" w:hAnsi="Times New Roman"/>
                <w:sz w:val="24"/>
                <w:szCs w:val="24"/>
              </w:rPr>
              <w:t>Определение загазованности</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lastRenderedPageBreak/>
              <w:t>выполнять работы по монтажу внутренних газопроводов</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демонстрация выполнения работ</w:t>
            </w:r>
            <w:r w:rsidRPr="00FB5276">
              <w:rPr>
                <w:rFonts w:ascii="Times New Roman" w:hAnsi="Times New Roman"/>
                <w:sz w:val="24"/>
                <w:szCs w:val="24"/>
              </w:rPr>
              <w:t xml:space="preserve"> по монтажу внутренних газопроводов</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№7</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Методика очистки газопровода от коррозии</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№8</w:t>
            </w:r>
          </w:p>
          <w:p w:rsidR="00FB5276"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Методика ремонта сифонных стояков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выполнять работы по демонтажу оборудования котельных, промышленных потребителей.</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демонстрация выполнения работ</w:t>
            </w:r>
            <w:r w:rsidRPr="00FB5276">
              <w:rPr>
                <w:rFonts w:ascii="Times New Roman" w:hAnsi="Times New Roman"/>
                <w:sz w:val="24"/>
                <w:szCs w:val="24"/>
              </w:rPr>
              <w:t xml:space="preserve"> по демонтажу оборудования котельных, промышленных потребителей.</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
                <w:sz w:val="24"/>
                <w:szCs w:val="24"/>
              </w:rPr>
              <w:t xml:space="preserve">Практическое занятие </w:t>
            </w:r>
            <w:r w:rsidRPr="00F44A35">
              <w:rPr>
                <w:rFonts w:ascii="Times New Roman" w:hAnsi="Times New Roman"/>
                <w:b/>
                <w:bCs/>
                <w:sz w:val="24"/>
                <w:szCs w:val="24"/>
              </w:rPr>
              <w:t>№6</w:t>
            </w:r>
          </w:p>
          <w:p w:rsidR="00FB5276"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Методика ремонта задвижек под давлением</w:t>
            </w:r>
          </w:p>
        </w:tc>
      </w:tr>
      <w:tr w:rsidR="00FB5276" w:rsidTr="00281269">
        <w:tc>
          <w:tcPr>
            <w:tcW w:w="9571" w:type="dxa"/>
            <w:gridSpan w:val="3"/>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5945E9">
            <w:pPr>
              <w:spacing w:after="0"/>
              <w:rPr>
                <w:rFonts w:ascii="Times New Roman" w:hAnsi="Times New Roman"/>
                <w:b/>
                <w:sz w:val="24"/>
                <w:szCs w:val="24"/>
              </w:rPr>
            </w:pPr>
            <w:r w:rsidRPr="00FB5276">
              <w:rPr>
                <w:rFonts w:ascii="Times New Roman" w:hAnsi="Times New Roman"/>
                <w:b/>
                <w:sz w:val="24"/>
                <w:szCs w:val="24"/>
              </w:rPr>
              <w:t>знать:</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классификацию труб для систем газоснабжения, сортамент, основные характеристики труб, методы испытания труб на прочность и плотность;</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 xml:space="preserve">перечислить </w:t>
            </w:r>
            <w:r w:rsidRPr="00FB5276">
              <w:rPr>
                <w:rFonts w:ascii="Times New Roman" w:hAnsi="Times New Roman"/>
                <w:sz w:val="24"/>
                <w:szCs w:val="24"/>
              </w:rPr>
              <w:t>классификацию труб для систем газоснабжения, сортамент, основные характеристики труб, методы испытания труб на прочность и плотность;</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4A35" w:rsidRPr="00F44A35" w:rsidRDefault="00F44A35" w:rsidP="00F44A35">
            <w:pPr>
              <w:spacing w:after="0"/>
              <w:jc w:val="center"/>
              <w:rPr>
                <w:rFonts w:ascii="Times New Roman" w:hAnsi="Times New Roman"/>
                <w:b/>
                <w:sz w:val="24"/>
                <w:szCs w:val="24"/>
              </w:rPr>
            </w:pPr>
            <w:r w:rsidRPr="00F44A35">
              <w:rPr>
                <w:rFonts w:ascii="Times New Roman" w:hAnsi="Times New Roman"/>
                <w:b/>
                <w:sz w:val="24"/>
                <w:szCs w:val="24"/>
              </w:rPr>
              <w:t>Лабораторная работа № 1</w:t>
            </w:r>
          </w:p>
          <w:p w:rsidR="00F44A35" w:rsidRPr="00F44A35" w:rsidRDefault="00F44A35" w:rsidP="00F44A35">
            <w:pPr>
              <w:spacing w:after="0"/>
              <w:jc w:val="center"/>
              <w:rPr>
                <w:rFonts w:ascii="Times New Roman" w:hAnsi="Times New Roman"/>
                <w:sz w:val="24"/>
                <w:szCs w:val="24"/>
              </w:rPr>
            </w:pPr>
            <w:r w:rsidRPr="00F44A35">
              <w:rPr>
                <w:rFonts w:ascii="Times New Roman" w:hAnsi="Times New Roman"/>
                <w:sz w:val="24"/>
                <w:szCs w:val="24"/>
              </w:rPr>
              <w:t>Методика выбора газопроводных труб</w:t>
            </w:r>
          </w:p>
          <w:p w:rsidR="00F44A35" w:rsidRPr="00F44A35" w:rsidRDefault="00F44A35" w:rsidP="00F44A35">
            <w:pPr>
              <w:spacing w:after="0"/>
              <w:jc w:val="center"/>
              <w:rPr>
                <w:rFonts w:ascii="Times New Roman" w:hAnsi="Times New Roman"/>
                <w:b/>
                <w:sz w:val="24"/>
                <w:szCs w:val="24"/>
              </w:rPr>
            </w:pPr>
            <w:r w:rsidRPr="00F44A35">
              <w:rPr>
                <w:rFonts w:ascii="Times New Roman" w:hAnsi="Times New Roman"/>
                <w:b/>
                <w:sz w:val="24"/>
                <w:szCs w:val="24"/>
              </w:rPr>
              <w:t>Практическое занятие № 1</w:t>
            </w:r>
          </w:p>
          <w:p w:rsidR="00F44A35" w:rsidRPr="00F44A35" w:rsidRDefault="00F44A35" w:rsidP="00F44A35">
            <w:pPr>
              <w:spacing w:after="0"/>
              <w:jc w:val="center"/>
              <w:rPr>
                <w:rFonts w:ascii="Times New Roman" w:hAnsi="Times New Roman"/>
                <w:sz w:val="24"/>
                <w:szCs w:val="24"/>
              </w:rPr>
            </w:pPr>
            <w:r w:rsidRPr="00F44A35">
              <w:rPr>
                <w:rFonts w:ascii="Times New Roman" w:hAnsi="Times New Roman"/>
                <w:sz w:val="24"/>
                <w:szCs w:val="24"/>
              </w:rPr>
              <w:t>Определение сортамента труб</w:t>
            </w:r>
          </w:p>
          <w:p w:rsidR="00F44A35" w:rsidRPr="00F44A35" w:rsidRDefault="00F44A35" w:rsidP="00F44A35">
            <w:pPr>
              <w:spacing w:after="0"/>
              <w:jc w:val="center"/>
              <w:rPr>
                <w:rFonts w:ascii="Times New Roman" w:hAnsi="Times New Roman"/>
                <w:b/>
                <w:sz w:val="24"/>
                <w:szCs w:val="24"/>
              </w:rPr>
            </w:pPr>
            <w:r w:rsidRPr="00F44A35">
              <w:rPr>
                <w:rFonts w:ascii="Times New Roman" w:hAnsi="Times New Roman"/>
                <w:b/>
                <w:sz w:val="24"/>
                <w:szCs w:val="24"/>
              </w:rPr>
              <w:t>Практическое занятие № 2</w:t>
            </w:r>
          </w:p>
          <w:p w:rsidR="00F44A35" w:rsidRPr="00F44A35" w:rsidRDefault="00F44A35" w:rsidP="00F44A35">
            <w:pPr>
              <w:spacing w:after="0"/>
              <w:jc w:val="center"/>
              <w:rPr>
                <w:rFonts w:ascii="Times New Roman" w:hAnsi="Times New Roman"/>
                <w:bCs/>
                <w:sz w:val="24"/>
                <w:szCs w:val="24"/>
              </w:rPr>
            </w:pPr>
            <w:r w:rsidRPr="00F44A35">
              <w:rPr>
                <w:rFonts w:ascii="Times New Roman" w:hAnsi="Times New Roman"/>
                <w:bCs/>
                <w:sz w:val="24"/>
                <w:szCs w:val="24"/>
              </w:rPr>
              <w:t>Выявление дефектов труб наружным осмотром</w:t>
            </w:r>
          </w:p>
          <w:p w:rsidR="00F44A35" w:rsidRPr="00F44A35" w:rsidRDefault="00F44A35" w:rsidP="00F44A35">
            <w:pPr>
              <w:spacing w:after="0"/>
              <w:jc w:val="center"/>
              <w:rPr>
                <w:rFonts w:ascii="Times New Roman" w:hAnsi="Times New Roman"/>
                <w:b/>
                <w:sz w:val="24"/>
                <w:szCs w:val="24"/>
              </w:rPr>
            </w:pPr>
            <w:r w:rsidRPr="00F44A35">
              <w:rPr>
                <w:rFonts w:ascii="Times New Roman" w:hAnsi="Times New Roman"/>
                <w:b/>
                <w:sz w:val="24"/>
                <w:szCs w:val="24"/>
              </w:rPr>
              <w:t>Практическое занятие № 3</w:t>
            </w:r>
          </w:p>
          <w:p w:rsidR="00FB5276" w:rsidRDefault="00F44A35" w:rsidP="00F44A35">
            <w:pPr>
              <w:spacing w:after="0"/>
              <w:jc w:val="center"/>
              <w:rPr>
                <w:rFonts w:ascii="Times New Roman" w:hAnsi="Times New Roman"/>
                <w:sz w:val="24"/>
                <w:szCs w:val="24"/>
              </w:rPr>
            </w:pPr>
            <w:r w:rsidRPr="00F44A35">
              <w:rPr>
                <w:rFonts w:ascii="Times New Roman" w:hAnsi="Times New Roman"/>
                <w:bCs/>
                <w:sz w:val="24"/>
                <w:szCs w:val="24"/>
              </w:rPr>
              <w:t xml:space="preserve">Выявление дефектов труб с помощью </w:t>
            </w:r>
            <w:r w:rsidRPr="00F44A35">
              <w:rPr>
                <w:rFonts w:ascii="Times New Roman" w:hAnsi="Times New Roman"/>
                <w:sz w:val="24"/>
                <w:szCs w:val="24"/>
              </w:rPr>
              <w:t>КИП</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 xml:space="preserve">соединительные части и </w:t>
            </w:r>
            <w:r w:rsidRPr="00FB5276">
              <w:rPr>
                <w:rFonts w:ascii="Times New Roman" w:hAnsi="Times New Roman"/>
                <w:sz w:val="24"/>
                <w:szCs w:val="24"/>
              </w:rPr>
              <w:lastRenderedPageBreak/>
              <w:t>материалы газопроводов (отводы, тройники, фланцы, муфты, заглушки, сгоны, прокладки), их основные функции и характеристики;</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lastRenderedPageBreak/>
              <w:t xml:space="preserve">воспроизводить </w:t>
            </w:r>
            <w:r w:rsidRPr="00FB5276">
              <w:rPr>
                <w:rFonts w:ascii="Times New Roman" w:hAnsi="Times New Roman"/>
                <w:sz w:val="24"/>
                <w:szCs w:val="24"/>
              </w:rPr>
              <w:t xml:space="preserve">соединительные части и </w:t>
            </w:r>
            <w:r w:rsidRPr="00FB5276">
              <w:rPr>
                <w:rFonts w:ascii="Times New Roman" w:hAnsi="Times New Roman"/>
                <w:sz w:val="24"/>
                <w:szCs w:val="24"/>
              </w:rPr>
              <w:lastRenderedPageBreak/>
              <w:t>материалы газопроводов (отводы, тройники, фланцы, муфты, заглушки, сгоны, прокладки), их основные функции и характеристики;</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lastRenderedPageBreak/>
              <w:t xml:space="preserve">Практическое </w:t>
            </w:r>
            <w:r w:rsidRPr="0094157B">
              <w:rPr>
                <w:rFonts w:ascii="Times New Roman" w:hAnsi="Times New Roman"/>
                <w:b/>
                <w:sz w:val="24"/>
                <w:szCs w:val="24"/>
              </w:rPr>
              <w:lastRenderedPageBreak/>
              <w:t xml:space="preserve">занятие </w:t>
            </w:r>
            <w:r w:rsidRPr="0094157B">
              <w:rPr>
                <w:rFonts w:ascii="Times New Roman" w:hAnsi="Times New Roman"/>
                <w:b/>
                <w:bCs/>
                <w:sz w:val="24"/>
                <w:szCs w:val="24"/>
              </w:rPr>
              <w:t>№5</w:t>
            </w:r>
          </w:p>
          <w:p w:rsidR="00FB5276" w:rsidRDefault="0094157B" w:rsidP="0094157B">
            <w:pPr>
              <w:spacing w:after="0"/>
              <w:jc w:val="center"/>
              <w:rPr>
                <w:rFonts w:ascii="Times New Roman" w:hAnsi="Times New Roman"/>
                <w:sz w:val="24"/>
                <w:szCs w:val="24"/>
              </w:rPr>
            </w:pPr>
            <w:r w:rsidRPr="0094157B">
              <w:rPr>
                <w:rFonts w:ascii="Times New Roman" w:hAnsi="Times New Roman"/>
                <w:bCs/>
                <w:sz w:val="24"/>
                <w:szCs w:val="24"/>
              </w:rPr>
              <w:t xml:space="preserve">Установка </w:t>
            </w:r>
            <w:r w:rsidRPr="0094157B">
              <w:rPr>
                <w:rFonts w:ascii="Times New Roman" w:hAnsi="Times New Roman"/>
                <w:sz w:val="24"/>
                <w:szCs w:val="24"/>
              </w:rPr>
              <w:t>запорных устройств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lastRenderedPageBreak/>
              <w:t>запорные устройства (краны, задвижки), их основные функции и характеристику;</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 xml:space="preserve">классифицировать </w:t>
            </w:r>
            <w:r w:rsidRPr="00FB5276">
              <w:rPr>
                <w:rFonts w:ascii="Times New Roman" w:hAnsi="Times New Roman"/>
                <w:sz w:val="24"/>
                <w:szCs w:val="24"/>
              </w:rPr>
              <w:t>запорные устройства (краны, задвижки), их основные функции и характеристику;</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t xml:space="preserve">Практическое занятие </w:t>
            </w:r>
            <w:r w:rsidRPr="0094157B">
              <w:rPr>
                <w:rFonts w:ascii="Times New Roman" w:hAnsi="Times New Roman"/>
                <w:b/>
                <w:bCs/>
                <w:sz w:val="24"/>
                <w:szCs w:val="24"/>
              </w:rPr>
              <w:t>№5</w:t>
            </w:r>
          </w:p>
          <w:p w:rsidR="00FB5276" w:rsidRDefault="0094157B" w:rsidP="0094157B">
            <w:pPr>
              <w:spacing w:after="0"/>
              <w:jc w:val="center"/>
              <w:rPr>
                <w:rFonts w:ascii="Times New Roman" w:hAnsi="Times New Roman"/>
                <w:sz w:val="24"/>
                <w:szCs w:val="24"/>
              </w:rPr>
            </w:pPr>
            <w:r w:rsidRPr="0094157B">
              <w:rPr>
                <w:rFonts w:ascii="Times New Roman" w:hAnsi="Times New Roman"/>
                <w:bCs/>
                <w:sz w:val="24"/>
                <w:szCs w:val="24"/>
              </w:rPr>
              <w:t xml:space="preserve">Установка </w:t>
            </w:r>
            <w:r w:rsidRPr="0094157B">
              <w:rPr>
                <w:rFonts w:ascii="Times New Roman" w:hAnsi="Times New Roman"/>
                <w:sz w:val="24"/>
                <w:szCs w:val="24"/>
              </w:rPr>
              <w:t>запорных устройств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технологию выполнения слесарных работ (разметки, рубки, гибки, зенкерования, шабрения, сверления, развертывания, шлифовки, пайки, клепки, резки);</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5945E9" w:rsidP="005945E9">
            <w:pPr>
              <w:spacing w:after="0"/>
              <w:jc w:val="center"/>
              <w:rPr>
                <w:rFonts w:ascii="Times New Roman" w:hAnsi="Times New Roman"/>
                <w:sz w:val="24"/>
                <w:szCs w:val="24"/>
              </w:rPr>
            </w:pPr>
            <w:r>
              <w:rPr>
                <w:rFonts w:ascii="Times New Roman" w:hAnsi="Times New Roman"/>
                <w:sz w:val="24"/>
                <w:szCs w:val="24"/>
              </w:rPr>
              <w:t xml:space="preserve">составлять </w:t>
            </w:r>
            <w:r w:rsidRPr="00FB5276">
              <w:rPr>
                <w:rFonts w:ascii="Times New Roman" w:hAnsi="Times New Roman"/>
                <w:sz w:val="24"/>
                <w:szCs w:val="24"/>
              </w:rPr>
              <w:t>технологию выполнения слесарных работ (разметки, рубки, гибки, зенкерования, шабрения, сверления, развертывания, шлифовки, пайки, клепки, резки);</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t xml:space="preserve">Практическое занятие </w:t>
            </w:r>
            <w:r w:rsidRPr="0094157B">
              <w:rPr>
                <w:rFonts w:ascii="Times New Roman" w:hAnsi="Times New Roman"/>
                <w:b/>
                <w:bCs/>
                <w:sz w:val="24"/>
                <w:szCs w:val="24"/>
              </w:rPr>
              <w:t>№6</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Cs/>
                <w:sz w:val="24"/>
                <w:szCs w:val="24"/>
              </w:rPr>
              <w:t>Методика ремонта задвижек под давлением</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t xml:space="preserve">Практическое занятие </w:t>
            </w:r>
            <w:r w:rsidRPr="0094157B">
              <w:rPr>
                <w:rFonts w:ascii="Times New Roman" w:hAnsi="Times New Roman"/>
                <w:b/>
                <w:bCs/>
                <w:sz w:val="24"/>
                <w:szCs w:val="24"/>
              </w:rPr>
              <w:t>№7</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Cs/>
                <w:sz w:val="24"/>
                <w:szCs w:val="24"/>
              </w:rPr>
              <w:t>Методика очистки газопровода от коррозии</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t xml:space="preserve">Практическое занятие </w:t>
            </w:r>
            <w:r w:rsidRPr="0094157B">
              <w:rPr>
                <w:rFonts w:ascii="Times New Roman" w:hAnsi="Times New Roman"/>
                <w:b/>
                <w:bCs/>
                <w:sz w:val="24"/>
                <w:szCs w:val="24"/>
              </w:rPr>
              <w:t>№8</w:t>
            </w:r>
          </w:p>
          <w:p w:rsidR="00FB5276" w:rsidRPr="0094157B" w:rsidRDefault="0094157B" w:rsidP="0094157B">
            <w:pPr>
              <w:spacing w:after="0"/>
              <w:jc w:val="center"/>
              <w:rPr>
                <w:rFonts w:ascii="Times New Roman" w:hAnsi="Times New Roman"/>
                <w:bCs/>
                <w:sz w:val="24"/>
                <w:szCs w:val="24"/>
              </w:rPr>
            </w:pPr>
            <w:r w:rsidRPr="0094157B">
              <w:rPr>
                <w:rFonts w:ascii="Times New Roman" w:hAnsi="Times New Roman"/>
                <w:bCs/>
                <w:sz w:val="24"/>
                <w:szCs w:val="24"/>
              </w:rPr>
              <w:t>Методика ремонта сифонных стояков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устройство и работу контрольно-измерительных приборов (КИП), способы определения состояния оборудования по объективным диагностическим признакам;</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3769F0" w:rsidP="005945E9">
            <w:pPr>
              <w:spacing w:after="0"/>
              <w:jc w:val="center"/>
              <w:rPr>
                <w:rFonts w:ascii="Times New Roman" w:hAnsi="Times New Roman"/>
                <w:sz w:val="24"/>
                <w:szCs w:val="24"/>
              </w:rPr>
            </w:pPr>
            <w:r>
              <w:rPr>
                <w:rFonts w:ascii="Times New Roman" w:hAnsi="Times New Roman"/>
                <w:sz w:val="24"/>
                <w:szCs w:val="24"/>
              </w:rPr>
              <w:t xml:space="preserve">объяснить </w:t>
            </w:r>
            <w:r w:rsidRPr="00FB5276">
              <w:rPr>
                <w:rFonts w:ascii="Times New Roman" w:hAnsi="Times New Roman"/>
                <w:sz w:val="24"/>
                <w:szCs w:val="24"/>
              </w:rPr>
              <w:t>устройство и работу контрольно-измерительных приборов (КИП), способы определения состояния оборудования по объективным диагностическим признакам;</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94157B" w:rsidRPr="0094157B" w:rsidRDefault="0094157B" w:rsidP="0094157B">
            <w:pPr>
              <w:spacing w:after="0"/>
              <w:jc w:val="center"/>
              <w:rPr>
                <w:rFonts w:ascii="Times New Roman" w:hAnsi="Times New Roman"/>
                <w:b/>
                <w:bCs/>
                <w:sz w:val="24"/>
                <w:szCs w:val="24"/>
              </w:rPr>
            </w:pPr>
            <w:r w:rsidRPr="0094157B">
              <w:rPr>
                <w:rFonts w:ascii="Times New Roman" w:hAnsi="Times New Roman"/>
                <w:b/>
                <w:bCs/>
                <w:sz w:val="24"/>
                <w:szCs w:val="24"/>
              </w:rPr>
              <w:t>Лабораторная работа № 3</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Cs/>
                <w:sz w:val="24"/>
                <w:szCs w:val="24"/>
              </w:rPr>
              <w:t>Измерение температуры газа</w:t>
            </w:r>
          </w:p>
          <w:p w:rsidR="0094157B" w:rsidRPr="0094157B" w:rsidRDefault="0094157B" w:rsidP="0094157B">
            <w:pPr>
              <w:spacing w:after="0"/>
              <w:jc w:val="center"/>
              <w:rPr>
                <w:rFonts w:ascii="Times New Roman" w:hAnsi="Times New Roman"/>
                <w:b/>
                <w:bCs/>
                <w:sz w:val="24"/>
                <w:szCs w:val="24"/>
              </w:rPr>
            </w:pPr>
            <w:r w:rsidRPr="0094157B">
              <w:rPr>
                <w:rFonts w:ascii="Times New Roman" w:hAnsi="Times New Roman"/>
                <w:b/>
                <w:bCs/>
                <w:sz w:val="24"/>
                <w:szCs w:val="24"/>
              </w:rPr>
              <w:t>Лабораторная работа № 4</w:t>
            </w:r>
          </w:p>
          <w:p w:rsidR="0094157B" w:rsidRPr="0094157B" w:rsidRDefault="0094157B" w:rsidP="0094157B">
            <w:pPr>
              <w:spacing w:after="0"/>
              <w:jc w:val="center"/>
              <w:rPr>
                <w:rFonts w:ascii="Times New Roman" w:hAnsi="Times New Roman"/>
                <w:sz w:val="24"/>
                <w:szCs w:val="24"/>
              </w:rPr>
            </w:pPr>
            <w:r w:rsidRPr="0094157B">
              <w:rPr>
                <w:rFonts w:ascii="Times New Roman" w:hAnsi="Times New Roman"/>
                <w:sz w:val="24"/>
                <w:szCs w:val="24"/>
              </w:rPr>
              <w:t>Измерение давления газа</w:t>
            </w:r>
          </w:p>
          <w:p w:rsidR="0094157B" w:rsidRPr="0094157B" w:rsidRDefault="0094157B" w:rsidP="0094157B">
            <w:pPr>
              <w:spacing w:after="0"/>
              <w:jc w:val="center"/>
              <w:rPr>
                <w:rFonts w:ascii="Times New Roman" w:hAnsi="Times New Roman"/>
                <w:b/>
                <w:bCs/>
                <w:sz w:val="24"/>
                <w:szCs w:val="24"/>
              </w:rPr>
            </w:pPr>
            <w:r w:rsidRPr="0094157B">
              <w:rPr>
                <w:rFonts w:ascii="Times New Roman" w:hAnsi="Times New Roman"/>
                <w:b/>
                <w:bCs/>
                <w:sz w:val="24"/>
                <w:szCs w:val="24"/>
              </w:rPr>
              <w:t>Лабораторная работа № 5</w:t>
            </w:r>
          </w:p>
          <w:p w:rsidR="0094157B" w:rsidRPr="0094157B" w:rsidRDefault="0094157B" w:rsidP="0094157B">
            <w:pPr>
              <w:spacing w:after="0"/>
              <w:jc w:val="center"/>
              <w:rPr>
                <w:rFonts w:ascii="Times New Roman" w:hAnsi="Times New Roman"/>
                <w:sz w:val="24"/>
                <w:szCs w:val="24"/>
              </w:rPr>
            </w:pPr>
            <w:r w:rsidRPr="0094157B">
              <w:rPr>
                <w:rFonts w:ascii="Times New Roman" w:hAnsi="Times New Roman"/>
                <w:sz w:val="24"/>
                <w:szCs w:val="24"/>
              </w:rPr>
              <w:t>Определение расхода количества газа</w:t>
            </w:r>
          </w:p>
          <w:p w:rsidR="0094157B" w:rsidRPr="0094157B" w:rsidRDefault="0094157B" w:rsidP="0094157B">
            <w:pPr>
              <w:spacing w:after="0"/>
              <w:jc w:val="center"/>
              <w:rPr>
                <w:rFonts w:ascii="Times New Roman" w:hAnsi="Times New Roman"/>
                <w:b/>
                <w:bCs/>
                <w:sz w:val="24"/>
                <w:szCs w:val="24"/>
              </w:rPr>
            </w:pPr>
            <w:r w:rsidRPr="0094157B">
              <w:rPr>
                <w:rFonts w:ascii="Times New Roman" w:hAnsi="Times New Roman"/>
                <w:b/>
                <w:bCs/>
                <w:sz w:val="24"/>
                <w:szCs w:val="24"/>
              </w:rPr>
              <w:t>Лабораторная работа № 6</w:t>
            </w:r>
          </w:p>
          <w:p w:rsidR="00FB5276" w:rsidRDefault="0094157B" w:rsidP="0094157B">
            <w:pPr>
              <w:spacing w:after="0"/>
              <w:jc w:val="center"/>
              <w:rPr>
                <w:rFonts w:ascii="Times New Roman" w:hAnsi="Times New Roman"/>
                <w:sz w:val="24"/>
                <w:szCs w:val="24"/>
              </w:rPr>
            </w:pPr>
            <w:r w:rsidRPr="0094157B">
              <w:rPr>
                <w:rFonts w:ascii="Times New Roman" w:hAnsi="Times New Roman"/>
                <w:sz w:val="24"/>
                <w:szCs w:val="24"/>
              </w:rPr>
              <w:t>Определение загазованности</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FB5276">
            <w:pPr>
              <w:spacing w:after="0" w:line="240" w:lineRule="auto"/>
              <w:rPr>
                <w:rFonts w:ascii="Times New Roman" w:hAnsi="Times New Roman"/>
                <w:sz w:val="24"/>
                <w:szCs w:val="24"/>
              </w:rPr>
            </w:pPr>
            <w:r w:rsidRPr="00FB5276">
              <w:rPr>
                <w:rFonts w:ascii="Times New Roman" w:hAnsi="Times New Roman"/>
                <w:sz w:val="24"/>
                <w:szCs w:val="24"/>
              </w:rPr>
              <w:t xml:space="preserve">технические условия (ТУ) </w:t>
            </w:r>
            <w:r w:rsidRPr="00FB5276">
              <w:rPr>
                <w:rFonts w:ascii="Times New Roman" w:hAnsi="Times New Roman"/>
                <w:sz w:val="24"/>
                <w:szCs w:val="24"/>
              </w:rPr>
              <w:lastRenderedPageBreak/>
              <w:t>монтажа и демонтажа газовых приборов, правила приемки в эксплуатацию, технологический процесс опрессовки газопроводов и пуска газа в газовые приборы;</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3769F0" w:rsidP="005945E9">
            <w:pPr>
              <w:spacing w:after="0"/>
              <w:jc w:val="center"/>
              <w:rPr>
                <w:rFonts w:ascii="Times New Roman" w:hAnsi="Times New Roman"/>
                <w:sz w:val="24"/>
                <w:szCs w:val="24"/>
              </w:rPr>
            </w:pPr>
            <w:r>
              <w:rPr>
                <w:rFonts w:ascii="Times New Roman" w:hAnsi="Times New Roman"/>
                <w:sz w:val="24"/>
                <w:szCs w:val="24"/>
              </w:rPr>
              <w:lastRenderedPageBreak/>
              <w:t xml:space="preserve">обобщить </w:t>
            </w:r>
            <w:r w:rsidRPr="00FB5276">
              <w:rPr>
                <w:rFonts w:ascii="Times New Roman" w:hAnsi="Times New Roman"/>
                <w:sz w:val="24"/>
                <w:szCs w:val="24"/>
              </w:rPr>
              <w:t xml:space="preserve">технические условия (ТУ) </w:t>
            </w:r>
            <w:r w:rsidRPr="00FB5276">
              <w:rPr>
                <w:rFonts w:ascii="Times New Roman" w:hAnsi="Times New Roman"/>
                <w:sz w:val="24"/>
                <w:szCs w:val="24"/>
              </w:rPr>
              <w:lastRenderedPageBreak/>
              <w:t>монтажа и демонтажа газовых приборов, правила приемки в эксплуатацию, технологический процесс опрессовки газопроводов и пуска газа в газовые приборы;</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lastRenderedPageBreak/>
              <w:t xml:space="preserve">Практическое </w:t>
            </w:r>
            <w:r w:rsidRPr="0094157B">
              <w:rPr>
                <w:rFonts w:ascii="Times New Roman" w:hAnsi="Times New Roman"/>
                <w:b/>
                <w:sz w:val="24"/>
                <w:szCs w:val="24"/>
              </w:rPr>
              <w:lastRenderedPageBreak/>
              <w:t xml:space="preserve">занятие </w:t>
            </w:r>
            <w:r w:rsidRPr="0094157B">
              <w:rPr>
                <w:rFonts w:ascii="Times New Roman" w:hAnsi="Times New Roman"/>
                <w:b/>
                <w:bCs/>
                <w:sz w:val="24"/>
                <w:szCs w:val="24"/>
              </w:rPr>
              <w:t>№10</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Cs/>
                <w:sz w:val="24"/>
                <w:szCs w:val="24"/>
              </w:rPr>
              <w:t>Технология монтажа бытовых газовых приборов</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t xml:space="preserve">Практическое занятие </w:t>
            </w:r>
            <w:r w:rsidRPr="0094157B">
              <w:rPr>
                <w:rFonts w:ascii="Times New Roman" w:hAnsi="Times New Roman"/>
                <w:b/>
                <w:bCs/>
                <w:sz w:val="24"/>
                <w:szCs w:val="24"/>
              </w:rPr>
              <w:t>№11</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Cs/>
                <w:sz w:val="24"/>
                <w:szCs w:val="24"/>
              </w:rPr>
              <w:t>Методика пуска газа в газовые приборы</w:t>
            </w:r>
          </w:p>
          <w:p w:rsidR="0094157B" w:rsidRPr="0094157B" w:rsidRDefault="0094157B" w:rsidP="0094157B">
            <w:pPr>
              <w:spacing w:after="0"/>
              <w:jc w:val="center"/>
              <w:rPr>
                <w:rFonts w:ascii="Times New Roman" w:hAnsi="Times New Roman"/>
                <w:bCs/>
                <w:sz w:val="24"/>
                <w:szCs w:val="24"/>
              </w:rPr>
            </w:pPr>
            <w:r w:rsidRPr="0094157B">
              <w:rPr>
                <w:rFonts w:ascii="Times New Roman" w:hAnsi="Times New Roman"/>
                <w:b/>
                <w:sz w:val="24"/>
                <w:szCs w:val="24"/>
              </w:rPr>
              <w:t xml:space="preserve">Практическое занятие </w:t>
            </w:r>
            <w:r w:rsidRPr="0094157B">
              <w:rPr>
                <w:rFonts w:ascii="Times New Roman" w:hAnsi="Times New Roman"/>
                <w:b/>
                <w:bCs/>
                <w:sz w:val="24"/>
                <w:szCs w:val="24"/>
              </w:rPr>
              <w:t>№12</w:t>
            </w:r>
          </w:p>
          <w:p w:rsidR="00FB5276" w:rsidRDefault="0094157B" w:rsidP="0094157B">
            <w:pPr>
              <w:spacing w:after="0"/>
              <w:jc w:val="center"/>
              <w:rPr>
                <w:rFonts w:ascii="Times New Roman" w:hAnsi="Times New Roman"/>
                <w:sz w:val="24"/>
                <w:szCs w:val="24"/>
              </w:rPr>
            </w:pPr>
            <w:r w:rsidRPr="0094157B">
              <w:rPr>
                <w:rFonts w:ascii="Times New Roman" w:hAnsi="Times New Roman"/>
                <w:bCs/>
                <w:sz w:val="24"/>
                <w:szCs w:val="24"/>
              </w:rPr>
              <w:t xml:space="preserve">Методика </w:t>
            </w:r>
            <w:r w:rsidRPr="0094157B">
              <w:rPr>
                <w:rFonts w:ascii="Times New Roman" w:hAnsi="Times New Roman"/>
                <w:sz w:val="24"/>
                <w:szCs w:val="24"/>
              </w:rPr>
              <w:t>опрессовки газопроводов</w:t>
            </w:r>
          </w:p>
        </w:tc>
      </w:tr>
      <w:tr w:rsidR="00FB5276" w:rsidTr="00281269">
        <w:tc>
          <w:tcPr>
            <w:tcW w:w="2942"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Pr="00FB5276" w:rsidRDefault="00FB5276" w:rsidP="00DD0387">
            <w:pPr>
              <w:spacing w:line="240" w:lineRule="auto"/>
              <w:rPr>
                <w:rFonts w:ascii="Times New Roman" w:hAnsi="Times New Roman"/>
                <w:sz w:val="24"/>
                <w:szCs w:val="24"/>
              </w:rPr>
            </w:pPr>
            <w:r w:rsidRPr="00FB5276">
              <w:rPr>
                <w:rFonts w:ascii="Times New Roman" w:hAnsi="Times New Roman"/>
                <w:sz w:val="24"/>
                <w:szCs w:val="24"/>
              </w:rPr>
              <w:lastRenderedPageBreak/>
              <w:t>свойства природного и сжиженного газа, методы сжигания газа и газогорелочные устройства.</w:t>
            </w:r>
          </w:p>
        </w:tc>
        <w:tc>
          <w:tcPr>
            <w:tcW w:w="45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B5276" w:rsidRDefault="003769F0" w:rsidP="005945E9">
            <w:pPr>
              <w:spacing w:after="0"/>
              <w:jc w:val="center"/>
              <w:rPr>
                <w:rFonts w:ascii="Times New Roman" w:hAnsi="Times New Roman"/>
                <w:sz w:val="24"/>
                <w:szCs w:val="24"/>
              </w:rPr>
            </w:pPr>
            <w:r>
              <w:rPr>
                <w:rFonts w:ascii="Times New Roman" w:hAnsi="Times New Roman"/>
                <w:sz w:val="24"/>
                <w:szCs w:val="24"/>
              </w:rPr>
              <w:t xml:space="preserve">изложить </w:t>
            </w:r>
            <w:r w:rsidRPr="00FB5276">
              <w:rPr>
                <w:rFonts w:ascii="Times New Roman" w:hAnsi="Times New Roman"/>
                <w:sz w:val="24"/>
                <w:szCs w:val="24"/>
              </w:rPr>
              <w:t>свойства природного и сжиженного газа, методы сжигания газа и газогорелочные устройства.</w:t>
            </w:r>
          </w:p>
        </w:tc>
        <w:tc>
          <w:tcPr>
            <w:tcW w:w="209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94157B" w:rsidRPr="0094157B" w:rsidRDefault="0094157B" w:rsidP="0094157B">
            <w:pPr>
              <w:spacing w:after="0"/>
              <w:jc w:val="center"/>
              <w:rPr>
                <w:rFonts w:ascii="Times New Roman" w:hAnsi="Times New Roman"/>
                <w:b/>
                <w:bCs/>
                <w:sz w:val="24"/>
                <w:szCs w:val="24"/>
              </w:rPr>
            </w:pPr>
            <w:r w:rsidRPr="0094157B">
              <w:rPr>
                <w:rFonts w:ascii="Times New Roman" w:hAnsi="Times New Roman"/>
                <w:b/>
                <w:bCs/>
                <w:sz w:val="24"/>
                <w:szCs w:val="24"/>
              </w:rPr>
              <w:t>Лабораторная работа № 2</w:t>
            </w:r>
          </w:p>
          <w:p w:rsidR="00FB5276" w:rsidRDefault="0094157B" w:rsidP="0094157B">
            <w:pPr>
              <w:spacing w:after="0"/>
              <w:jc w:val="center"/>
              <w:rPr>
                <w:rFonts w:ascii="Times New Roman" w:hAnsi="Times New Roman"/>
                <w:sz w:val="24"/>
                <w:szCs w:val="24"/>
              </w:rPr>
            </w:pPr>
            <w:r w:rsidRPr="0094157B">
              <w:rPr>
                <w:rFonts w:ascii="Times New Roman" w:hAnsi="Times New Roman"/>
                <w:sz w:val="24"/>
                <w:szCs w:val="24"/>
              </w:rPr>
              <w:t>Выявление влияния температуры на давление в газопроводе</w:t>
            </w:r>
          </w:p>
        </w:tc>
      </w:tr>
    </w:tbl>
    <w:p w:rsidR="00EE7CA0" w:rsidRPr="00DD0387" w:rsidRDefault="00E26904" w:rsidP="00DD0387">
      <w:pPr>
        <w:pStyle w:val="2"/>
        <w:rPr>
          <w:rFonts w:ascii="Times New Roman" w:hAnsi="Times New Roman"/>
          <w:b/>
          <w:color w:val="auto"/>
          <w:sz w:val="28"/>
          <w:szCs w:val="28"/>
        </w:rPr>
      </w:pPr>
      <w:bookmarkStart w:id="4" w:name="_Toc505758732"/>
      <w:r w:rsidRPr="00DD0387">
        <w:rPr>
          <w:rFonts w:ascii="Times New Roman" w:hAnsi="Times New Roman"/>
          <w:b/>
          <w:color w:val="auto"/>
          <w:sz w:val="28"/>
          <w:szCs w:val="28"/>
        </w:rPr>
        <w:t>1.2 Система контроля и оценки освоения программы профессионального модуля</w:t>
      </w:r>
      <w:bookmarkEnd w:id="4"/>
    </w:p>
    <w:p w:rsidR="00EE7CA0" w:rsidRPr="00DD0387" w:rsidRDefault="00E26904" w:rsidP="00DD0387">
      <w:pPr>
        <w:pStyle w:val="3"/>
        <w:rPr>
          <w:rFonts w:ascii="Times New Roman" w:hAnsi="Times New Roman"/>
          <w:b/>
          <w:color w:val="auto"/>
          <w:sz w:val="28"/>
          <w:szCs w:val="28"/>
        </w:rPr>
      </w:pPr>
      <w:bookmarkStart w:id="5" w:name="_Toc505758733"/>
      <w:r w:rsidRPr="00DD0387">
        <w:rPr>
          <w:rFonts w:ascii="Times New Roman" w:hAnsi="Times New Roman"/>
          <w:b/>
          <w:color w:val="auto"/>
          <w:sz w:val="28"/>
          <w:szCs w:val="28"/>
        </w:rPr>
        <w:t>1.2.1. Формы промежуточной аттестации по ОПОП при освоении профессионального модуля</w:t>
      </w:r>
      <w:bookmarkEnd w:id="5"/>
    </w:p>
    <w:p w:rsidR="00EE7CA0" w:rsidRDefault="00E26904">
      <w:pPr>
        <w:spacing w:before="240" w:after="0" w:line="360" w:lineRule="auto"/>
        <w:ind w:firstLine="709"/>
        <w:jc w:val="right"/>
        <w:rPr>
          <w:rFonts w:ascii="Times New Roman" w:hAnsi="Times New Roman"/>
          <w:sz w:val="28"/>
          <w:szCs w:val="28"/>
        </w:rPr>
      </w:pPr>
      <w:r>
        <w:rPr>
          <w:rFonts w:ascii="Times New Roman" w:hAnsi="Times New Roman"/>
          <w:sz w:val="28"/>
          <w:szCs w:val="28"/>
        </w:rPr>
        <w:t xml:space="preserve">Таблица 4. </w:t>
      </w: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785"/>
        <w:gridCol w:w="4786"/>
      </w:tblGrid>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Элементы модуля, профессиональный модуль</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Формы промежуточной аттестации</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1</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jc w:val="center"/>
              <w:rPr>
                <w:rFonts w:ascii="Times New Roman" w:hAnsi="Times New Roman"/>
                <w:sz w:val="24"/>
                <w:szCs w:val="24"/>
              </w:rPr>
            </w:pPr>
            <w:r>
              <w:rPr>
                <w:rFonts w:ascii="Times New Roman" w:hAnsi="Times New Roman"/>
                <w:sz w:val="24"/>
                <w:szCs w:val="24"/>
              </w:rPr>
              <w:t>2</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Pr="00FB5276" w:rsidRDefault="00FB5276">
            <w:pPr>
              <w:spacing w:after="0" w:line="360" w:lineRule="auto"/>
              <w:rPr>
                <w:rFonts w:ascii="Times New Roman" w:hAnsi="Times New Roman"/>
                <w:sz w:val="24"/>
                <w:szCs w:val="24"/>
              </w:rPr>
            </w:pPr>
            <w:r w:rsidRPr="00FB5276">
              <w:rPr>
                <w:rFonts w:ascii="Times New Roman" w:hAnsi="Times New Roman"/>
                <w:sz w:val="24"/>
                <w:szCs w:val="24"/>
              </w:rPr>
              <w:t>МДК.04.01 Технология обслуживания и ремонта газового оборудования</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Pr="00FB5276" w:rsidRDefault="00FB5276" w:rsidP="00FB5276">
            <w:pPr>
              <w:spacing w:after="0" w:line="360" w:lineRule="auto"/>
              <w:rPr>
                <w:rFonts w:ascii="Times New Roman" w:hAnsi="Times New Roman"/>
                <w:sz w:val="24"/>
                <w:szCs w:val="24"/>
              </w:rPr>
            </w:pPr>
            <w:r>
              <w:rPr>
                <w:rFonts w:ascii="Times New Roman" w:hAnsi="Times New Roman"/>
                <w:b/>
                <w:sz w:val="24"/>
                <w:szCs w:val="24"/>
              </w:rPr>
              <w:t>Дифференцированный зачет</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rPr>
                <w:rFonts w:ascii="Times New Roman" w:hAnsi="Times New Roman"/>
                <w:sz w:val="24"/>
                <w:szCs w:val="24"/>
              </w:rPr>
            </w:pPr>
            <w:r>
              <w:rPr>
                <w:rFonts w:ascii="Times New Roman" w:hAnsi="Times New Roman"/>
                <w:sz w:val="24"/>
                <w:szCs w:val="24"/>
              </w:rPr>
              <w:t>УП</w:t>
            </w:r>
            <w:r w:rsidR="00FB5276">
              <w:rPr>
                <w:rFonts w:ascii="Times New Roman" w:hAnsi="Times New Roman"/>
                <w:sz w:val="24"/>
                <w:szCs w:val="24"/>
              </w:rPr>
              <w:t>.04</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FB5276">
            <w:pPr>
              <w:spacing w:after="0" w:line="360" w:lineRule="auto"/>
              <w:rPr>
                <w:rFonts w:ascii="Times New Roman" w:hAnsi="Times New Roman"/>
                <w:sz w:val="24"/>
                <w:szCs w:val="24"/>
              </w:rPr>
            </w:pPr>
            <w:r>
              <w:rPr>
                <w:rFonts w:ascii="Times New Roman" w:hAnsi="Times New Roman"/>
                <w:b/>
                <w:sz w:val="24"/>
                <w:szCs w:val="24"/>
              </w:rPr>
              <w:t>Дифференцированный зачет</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rPr>
                <w:rFonts w:ascii="Times New Roman" w:hAnsi="Times New Roman"/>
                <w:sz w:val="24"/>
                <w:szCs w:val="24"/>
              </w:rPr>
            </w:pPr>
            <w:r>
              <w:rPr>
                <w:rFonts w:ascii="Times New Roman" w:hAnsi="Times New Roman"/>
                <w:sz w:val="24"/>
                <w:szCs w:val="24"/>
              </w:rPr>
              <w:t>ПП</w:t>
            </w:r>
            <w:r w:rsidR="00FB5276">
              <w:rPr>
                <w:rFonts w:ascii="Times New Roman" w:hAnsi="Times New Roman"/>
                <w:sz w:val="24"/>
                <w:szCs w:val="24"/>
              </w:rPr>
              <w:t>.04</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FB5276">
            <w:pPr>
              <w:spacing w:after="0" w:line="360" w:lineRule="auto"/>
              <w:rPr>
                <w:rFonts w:ascii="Times New Roman" w:hAnsi="Times New Roman"/>
                <w:sz w:val="24"/>
                <w:szCs w:val="24"/>
              </w:rPr>
            </w:pPr>
            <w:r>
              <w:rPr>
                <w:rFonts w:ascii="Times New Roman" w:hAnsi="Times New Roman"/>
                <w:b/>
                <w:sz w:val="24"/>
                <w:szCs w:val="24"/>
              </w:rPr>
              <w:t>Дифференцированный зачет</w:t>
            </w:r>
          </w:p>
        </w:tc>
      </w:tr>
      <w:tr w:rsidR="00EE7CA0" w:rsidTr="00FB5276">
        <w:tc>
          <w:tcPr>
            <w:tcW w:w="478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rPr>
                <w:rFonts w:ascii="Times New Roman" w:hAnsi="Times New Roman"/>
                <w:b/>
                <w:sz w:val="24"/>
                <w:szCs w:val="24"/>
              </w:rPr>
            </w:pPr>
            <w:r>
              <w:rPr>
                <w:rFonts w:ascii="Times New Roman" w:hAnsi="Times New Roman"/>
                <w:b/>
                <w:sz w:val="24"/>
                <w:szCs w:val="24"/>
              </w:rPr>
              <w:t>ПМ</w:t>
            </w:r>
            <w:r w:rsidR="00FB5276">
              <w:rPr>
                <w:rFonts w:ascii="Times New Roman" w:hAnsi="Times New Roman"/>
                <w:b/>
                <w:sz w:val="24"/>
                <w:szCs w:val="24"/>
              </w:rPr>
              <w:t>.04</w:t>
            </w:r>
          </w:p>
        </w:tc>
        <w:tc>
          <w:tcPr>
            <w:tcW w:w="478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26904">
            <w:pPr>
              <w:spacing w:after="0" w:line="360" w:lineRule="auto"/>
              <w:rPr>
                <w:rFonts w:ascii="Times New Roman" w:hAnsi="Times New Roman"/>
                <w:b/>
                <w:sz w:val="24"/>
                <w:szCs w:val="24"/>
              </w:rPr>
            </w:pPr>
            <w:r>
              <w:rPr>
                <w:rFonts w:ascii="Times New Roman" w:hAnsi="Times New Roman"/>
                <w:b/>
                <w:sz w:val="24"/>
                <w:szCs w:val="24"/>
              </w:rPr>
              <w:t>Экзамен (квалификационный)</w:t>
            </w:r>
          </w:p>
        </w:tc>
      </w:tr>
    </w:tbl>
    <w:p w:rsidR="00EE7CA0" w:rsidRPr="00DD0387" w:rsidRDefault="00E26904" w:rsidP="00DD0387">
      <w:pPr>
        <w:pStyle w:val="3"/>
        <w:rPr>
          <w:rFonts w:ascii="Times New Roman" w:hAnsi="Times New Roman"/>
          <w:b/>
          <w:color w:val="auto"/>
          <w:sz w:val="28"/>
          <w:szCs w:val="28"/>
        </w:rPr>
      </w:pPr>
      <w:bookmarkStart w:id="6" w:name="_Toc505758734"/>
      <w:r w:rsidRPr="00DD0387">
        <w:rPr>
          <w:rFonts w:ascii="Times New Roman" w:hAnsi="Times New Roman"/>
          <w:b/>
          <w:color w:val="auto"/>
          <w:sz w:val="28"/>
          <w:szCs w:val="28"/>
        </w:rPr>
        <w:t>1.2.2. Организация контроля и оценки освоения программы профессионального модуля</w:t>
      </w:r>
      <w:bookmarkEnd w:id="6"/>
    </w:p>
    <w:p w:rsidR="00EE7CA0" w:rsidRDefault="00E26904">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Итоговый контроль освоения вида профессиональной деятельности </w:t>
      </w:r>
      <w:r w:rsidR="00FB5276" w:rsidRPr="00FB5276">
        <w:rPr>
          <w:rFonts w:ascii="Times New Roman" w:hAnsi="Times New Roman"/>
          <w:sz w:val="28"/>
          <w:szCs w:val="28"/>
          <w:u w:val="single"/>
        </w:rPr>
        <w:t>Выполнение работ по одной или нескольким профессиям, должностям служащих 18554 Слесарь по эксплуатации и ремонту газового оборудования</w:t>
      </w:r>
    </w:p>
    <w:p w:rsidR="00EE7CA0" w:rsidRDefault="00E26904">
      <w:pPr>
        <w:widowControl w:val="0"/>
        <w:spacing w:after="0" w:line="360" w:lineRule="auto"/>
        <w:jc w:val="both"/>
        <w:rPr>
          <w:rFonts w:ascii="Times New Roman" w:hAnsi="Times New Roman"/>
          <w:sz w:val="28"/>
          <w:szCs w:val="28"/>
        </w:rPr>
      </w:pPr>
      <w:r>
        <w:rPr>
          <w:rFonts w:ascii="Times New Roman" w:hAnsi="Times New Roman"/>
          <w:sz w:val="28"/>
          <w:szCs w:val="28"/>
        </w:rPr>
        <w:lastRenderedPageBreak/>
        <w:t>осуществляется на экзамене (квалификационном). Условием допуска к экзамену (квалификационному) является положительная аттестация по МДК, учебной практике и производственной практике.</w:t>
      </w:r>
    </w:p>
    <w:p w:rsidR="00EE7CA0" w:rsidRDefault="00E2690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Экзамен (квалификационный) проводится в виде выполнения практических зада</w:t>
      </w:r>
      <w:r w:rsidR="00E71FA8">
        <w:rPr>
          <w:rFonts w:ascii="Times New Roman" w:hAnsi="Times New Roman"/>
          <w:sz w:val="28"/>
          <w:szCs w:val="28"/>
        </w:rPr>
        <w:t xml:space="preserve">ний, основанных на профессиональных </w:t>
      </w:r>
      <w:r>
        <w:rPr>
          <w:rFonts w:ascii="Times New Roman" w:hAnsi="Times New Roman"/>
          <w:sz w:val="28"/>
          <w:szCs w:val="28"/>
        </w:rPr>
        <w:t>ситуациях.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w:t>
      </w:r>
    </w:p>
    <w:p w:rsidR="00EE7CA0" w:rsidRDefault="00E2690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При отрицательн</w:t>
      </w:r>
      <w:r w:rsidR="00E71FA8">
        <w:rPr>
          <w:rFonts w:ascii="Times New Roman" w:hAnsi="Times New Roman"/>
          <w:sz w:val="28"/>
          <w:szCs w:val="28"/>
        </w:rPr>
        <w:t xml:space="preserve">ом заключении хотя бы по одной </w:t>
      </w:r>
      <w:r>
        <w:rPr>
          <w:rFonts w:ascii="Times New Roman" w:hAnsi="Times New Roman"/>
          <w:sz w:val="28"/>
          <w:szCs w:val="28"/>
        </w:rPr>
        <w:t>из профессиональных компетенций принимается решение «вид профессиональной деятельности не освоен».</w:t>
      </w:r>
    </w:p>
    <w:p w:rsidR="00EE7CA0" w:rsidRDefault="00E2690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Промежуточный контроль освоения профессионального модуля осуществляется при проведении </w:t>
      </w:r>
      <w:r w:rsidR="00E71FA8">
        <w:rPr>
          <w:rFonts w:ascii="Times New Roman" w:hAnsi="Times New Roman"/>
          <w:sz w:val="28"/>
          <w:szCs w:val="28"/>
        </w:rPr>
        <w:t xml:space="preserve">дифференцированного зачета </w:t>
      </w:r>
      <w:r>
        <w:rPr>
          <w:rFonts w:ascii="Times New Roman" w:hAnsi="Times New Roman"/>
          <w:sz w:val="28"/>
          <w:szCs w:val="28"/>
        </w:rPr>
        <w:t>по МДК</w:t>
      </w:r>
      <w:r w:rsidR="00E71FA8">
        <w:rPr>
          <w:rFonts w:ascii="Times New Roman" w:hAnsi="Times New Roman"/>
          <w:sz w:val="28"/>
          <w:szCs w:val="28"/>
        </w:rPr>
        <w:t>, дифференцированного зачета</w:t>
      </w:r>
      <w:r>
        <w:rPr>
          <w:rFonts w:ascii="Times New Roman" w:hAnsi="Times New Roman"/>
          <w:sz w:val="28"/>
          <w:szCs w:val="28"/>
        </w:rPr>
        <w:t xml:space="preserve"> </w:t>
      </w:r>
      <w:r w:rsidR="00E71FA8">
        <w:rPr>
          <w:rFonts w:ascii="Times New Roman" w:hAnsi="Times New Roman"/>
          <w:sz w:val="28"/>
          <w:szCs w:val="28"/>
        </w:rPr>
        <w:t xml:space="preserve">по учебной практике </w:t>
      </w:r>
      <w:r>
        <w:rPr>
          <w:rFonts w:ascii="Times New Roman" w:hAnsi="Times New Roman"/>
          <w:sz w:val="28"/>
          <w:szCs w:val="28"/>
        </w:rPr>
        <w:t xml:space="preserve">и дифференцированного зачета по производственной практике. </w:t>
      </w:r>
    </w:p>
    <w:p w:rsidR="00EE7CA0" w:rsidRDefault="00E2690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Предметом оценки освоения МДК являются умения и зна</w:t>
      </w:r>
      <w:r w:rsidR="00E71FA8">
        <w:rPr>
          <w:rFonts w:ascii="Times New Roman" w:hAnsi="Times New Roman"/>
          <w:sz w:val="28"/>
          <w:szCs w:val="28"/>
        </w:rPr>
        <w:t xml:space="preserve">ния. </w:t>
      </w:r>
      <w:r w:rsidR="00D4487C">
        <w:rPr>
          <w:rFonts w:ascii="Times New Roman" w:hAnsi="Times New Roman"/>
          <w:sz w:val="28"/>
          <w:szCs w:val="28"/>
        </w:rPr>
        <w:t>Дифференцированный зачет</w:t>
      </w:r>
      <w:r w:rsidR="00E71FA8">
        <w:rPr>
          <w:rFonts w:ascii="Times New Roman" w:hAnsi="Times New Roman"/>
          <w:sz w:val="28"/>
          <w:szCs w:val="28"/>
        </w:rPr>
        <w:t xml:space="preserve"> по МДК проводится </w:t>
      </w:r>
      <w:r>
        <w:rPr>
          <w:rFonts w:ascii="Times New Roman" w:hAnsi="Times New Roman"/>
          <w:sz w:val="28"/>
          <w:szCs w:val="28"/>
        </w:rPr>
        <w:t>с учетом результатов текущего контроля (р</w:t>
      </w:r>
      <w:r w:rsidR="00E71FA8">
        <w:rPr>
          <w:rFonts w:ascii="Times New Roman" w:hAnsi="Times New Roman"/>
          <w:sz w:val="28"/>
          <w:szCs w:val="28"/>
        </w:rPr>
        <w:t>ейтинговая система оценивания).</w:t>
      </w:r>
    </w:p>
    <w:p w:rsidR="00EE7CA0" w:rsidRDefault="00E26904">
      <w:pPr>
        <w:spacing w:after="0" w:line="360" w:lineRule="auto"/>
        <w:ind w:firstLine="709"/>
        <w:jc w:val="both"/>
        <w:rPr>
          <w:rFonts w:ascii="Times New Roman" w:hAnsi="Times New Roman"/>
          <w:sz w:val="28"/>
          <w:szCs w:val="28"/>
        </w:rPr>
      </w:pPr>
      <w:r>
        <w:rPr>
          <w:rFonts w:ascii="Times New Roman" w:hAnsi="Times New Roman"/>
          <w:sz w:val="28"/>
          <w:szCs w:val="28"/>
        </w:rPr>
        <w:t>Предметом оценки по учебной и (</w:t>
      </w:r>
      <w:r w:rsidR="00E71FA8">
        <w:rPr>
          <w:rFonts w:ascii="Times New Roman" w:hAnsi="Times New Roman"/>
          <w:sz w:val="28"/>
          <w:szCs w:val="28"/>
        </w:rPr>
        <w:t xml:space="preserve">или) производственной практике </w:t>
      </w:r>
      <w:r>
        <w:rPr>
          <w:rFonts w:ascii="Times New Roman" w:hAnsi="Times New Roman"/>
          <w:sz w:val="28"/>
          <w:szCs w:val="28"/>
        </w:rPr>
        <w:t xml:space="preserve">является приобретение практического опыта. </w:t>
      </w:r>
    </w:p>
    <w:p w:rsidR="00EE7CA0" w:rsidRDefault="00E26904">
      <w:pPr>
        <w:spacing w:after="0" w:line="360" w:lineRule="auto"/>
        <w:ind w:firstLine="709"/>
        <w:jc w:val="both"/>
        <w:rPr>
          <w:rFonts w:ascii="Times New Roman" w:hAnsi="Times New Roman"/>
          <w:sz w:val="28"/>
          <w:szCs w:val="28"/>
        </w:rPr>
      </w:pPr>
      <w:r>
        <w:rPr>
          <w:rFonts w:ascii="Times New Roman" w:hAnsi="Times New Roman"/>
          <w:sz w:val="28"/>
          <w:szCs w:val="28"/>
        </w:rPr>
        <w:t>Контроль и оценка по учебной и (или) произв</w:t>
      </w:r>
      <w:r w:rsidR="00E71FA8">
        <w:rPr>
          <w:rFonts w:ascii="Times New Roman" w:hAnsi="Times New Roman"/>
          <w:sz w:val="28"/>
          <w:szCs w:val="28"/>
        </w:rPr>
        <w:t xml:space="preserve">одственной практике проводится </w:t>
      </w:r>
      <w:r>
        <w:rPr>
          <w:rFonts w:ascii="Times New Roman" w:hAnsi="Times New Roman"/>
          <w:sz w:val="28"/>
          <w:szCs w:val="28"/>
        </w:rPr>
        <w:t xml:space="preserve">на основе характеристики обучающегося с места прохождения практики, составленной и завизированной  представителем образовательного учреждения и ответственным лицом организации (базы практики). </w:t>
      </w:r>
      <w:r>
        <w:br w:type="page"/>
      </w:r>
    </w:p>
    <w:p w:rsidR="00E71FA8" w:rsidRPr="00E71FA8" w:rsidRDefault="00E26904" w:rsidP="00DD0387">
      <w:pPr>
        <w:pStyle w:val="1"/>
        <w:spacing w:line="276" w:lineRule="auto"/>
        <w:jc w:val="center"/>
        <w:rPr>
          <w:rFonts w:ascii="Times New Roman" w:hAnsi="Times New Roman"/>
          <w:color w:val="00000A"/>
          <w:sz w:val="28"/>
          <w:szCs w:val="28"/>
          <w:lang w:eastAsia="zh-CN"/>
        </w:rPr>
      </w:pPr>
      <w:bookmarkStart w:id="7" w:name="_Toc505758735"/>
      <w:r w:rsidRPr="00DD0387">
        <w:rPr>
          <w:rFonts w:ascii="Times New Roman" w:hAnsi="Times New Roman"/>
          <w:sz w:val="28"/>
          <w:szCs w:val="28"/>
        </w:rPr>
        <w:lastRenderedPageBreak/>
        <w:t>2. Комплект материал</w:t>
      </w:r>
      <w:r w:rsidR="00E71FA8" w:rsidRPr="00DD0387">
        <w:rPr>
          <w:rFonts w:ascii="Times New Roman" w:hAnsi="Times New Roman"/>
          <w:sz w:val="28"/>
          <w:szCs w:val="28"/>
        </w:rPr>
        <w:t xml:space="preserve">ов для оценки сформированности </w:t>
      </w:r>
      <w:r w:rsidRPr="00DD0387">
        <w:rPr>
          <w:rFonts w:ascii="Times New Roman" w:hAnsi="Times New Roman"/>
          <w:sz w:val="28"/>
          <w:szCs w:val="28"/>
        </w:rPr>
        <w:t>элементов общих профессиональных компетенций по виду профессиональный деятельности</w:t>
      </w:r>
      <w:r w:rsidRPr="00E71FA8">
        <w:rPr>
          <w:rFonts w:ascii="Times New Roman" w:hAnsi="Times New Roman"/>
          <w:b w:val="0"/>
          <w:sz w:val="28"/>
          <w:szCs w:val="28"/>
        </w:rPr>
        <w:t xml:space="preserve"> </w:t>
      </w:r>
      <w:r w:rsidR="00E71FA8" w:rsidRPr="00E71FA8">
        <w:rPr>
          <w:rFonts w:ascii="Times New Roman" w:hAnsi="Times New Roman"/>
          <w:color w:val="00000A"/>
          <w:sz w:val="28"/>
          <w:szCs w:val="28"/>
          <w:lang w:eastAsia="zh-CN"/>
        </w:rPr>
        <w:t>Выполнение работ по одной или нескольким профессиям, должностям служащих 18554 Слесарь по эксплуатации и ремонту газового оборудования</w:t>
      </w:r>
      <w:bookmarkEnd w:id="7"/>
    </w:p>
    <w:p w:rsidR="00EE7CA0" w:rsidRPr="00DD0387" w:rsidRDefault="00E26904" w:rsidP="00DD0387">
      <w:pPr>
        <w:pStyle w:val="1"/>
        <w:rPr>
          <w:rFonts w:ascii="Times New Roman" w:hAnsi="Times New Roman"/>
          <w:sz w:val="28"/>
          <w:szCs w:val="28"/>
        </w:rPr>
      </w:pPr>
      <w:bookmarkStart w:id="8" w:name="_Toc505758736"/>
      <w:r w:rsidRPr="00DD0387">
        <w:rPr>
          <w:rFonts w:ascii="Times New Roman" w:hAnsi="Times New Roman"/>
          <w:sz w:val="28"/>
          <w:szCs w:val="28"/>
        </w:rPr>
        <w:t>2.1. Комплект материалов для оценки сформированности элементов общих и профессиональных компетенций по виду профессиональной деятельност</w:t>
      </w:r>
      <w:r w:rsidR="00E71FA8" w:rsidRPr="00DD0387">
        <w:rPr>
          <w:rFonts w:ascii="Times New Roman" w:hAnsi="Times New Roman"/>
          <w:sz w:val="28"/>
          <w:szCs w:val="28"/>
        </w:rPr>
        <w:t>и с использованием практических</w:t>
      </w:r>
      <w:r w:rsidRPr="00DD0387">
        <w:rPr>
          <w:rFonts w:ascii="Times New Roman" w:hAnsi="Times New Roman"/>
          <w:sz w:val="28"/>
          <w:szCs w:val="28"/>
        </w:rPr>
        <w:t xml:space="preserve"> заданий</w:t>
      </w:r>
      <w:bookmarkEnd w:id="8"/>
      <w:r w:rsidRPr="00DD0387">
        <w:rPr>
          <w:rFonts w:ascii="Times New Roman" w:hAnsi="Times New Roman"/>
          <w:sz w:val="28"/>
          <w:szCs w:val="28"/>
        </w:rPr>
        <w:t xml:space="preserve"> </w:t>
      </w:r>
    </w:p>
    <w:p w:rsidR="00EE7CA0" w:rsidRDefault="00E26904">
      <w:pPr>
        <w:spacing w:after="0" w:line="360" w:lineRule="auto"/>
        <w:ind w:firstLine="709"/>
        <w:jc w:val="both"/>
        <w:rPr>
          <w:rFonts w:ascii="Times New Roman" w:hAnsi="Times New Roman"/>
          <w:bCs/>
          <w:sz w:val="28"/>
          <w:szCs w:val="28"/>
        </w:rPr>
      </w:pPr>
      <w:r>
        <w:rPr>
          <w:rFonts w:ascii="Times New Roman" w:hAnsi="Times New Roman"/>
          <w:bCs/>
          <w:sz w:val="28"/>
          <w:szCs w:val="28"/>
        </w:rPr>
        <w:t>В состав комплекта входят задания для экзаменующихся и пакет экзаменатора (эксперта).</w:t>
      </w: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9571"/>
      </w:tblGrid>
      <w:tr w:rsidR="00EE7CA0">
        <w:tc>
          <w:tcPr>
            <w:tcW w:w="957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before="240" w:after="0" w:line="360" w:lineRule="auto"/>
              <w:ind w:firstLine="709"/>
              <w:jc w:val="both"/>
              <w:rPr>
                <w:rFonts w:ascii="Times New Roman" w:hAnsi="Times New Roman"/>
                <w:b/>
                <w:bCs/>
                <w:sz w:val="24"/>
                <w:szCs w:val="24"/>
              </w:rPr>
            </w:pPr>
          </w:p>
          <w:p w:rsidR="00EE7CA0" w:rsidRDefault="00E26904">
            <w:pPr>
              <w:spacing w:before="240" w:after="0" w:line="360" w:lineRule="auto"/>
              <w:ind w:firstLine="709"/>
              <w:jc w:val="center"/>
              <w:rPr>
                <w:rFonts w:ascii="Times New Roman" w:hAnsi="Times New Roman"/>
                <w:b/>
                <w:bCs/>
                <w:sz w:val="24"/>
                <w:szCs w:val="24"/>
              </w:rPr>
            </w:pPr>
            <w:r>
              <w:rPr>
                <w:rFonts w:ascii="Times New Roman" w:hAnsi="Times New Roman"/>
                <w:b/>
                <w:bCs/>
                <w:sz w:val="24"/>
                <w:szCs w:val="24"/>
              </w:rPr>
              <w:t>ЗАДАНИЯ ДЛЯ ЭКЗАМЕНУЮЩИХСЯ № ______</w:t>
            </w:r>
          </w:p>
          <w:p w:rsidR="00EE7CA0" w:rsidRDefault="00EE7CA0">
            <w:pPr>
              <w:spacing w:before="240" w:after="0" w:line="360" w:lineRule="auto"/>
              <w:ind w:firstLine="709"/>
              <w:rPr>
                <w:rFonts w:ascii="Times New Roman" w:hAnsi="Times New Roman"/>
                <w:b/>
                <w:bCs/>
                <w:sz w:val="24"/>
                <w:szCs w:val="24"/>
              </w:rPr>
            </w:pPr>
          </w:p>
          <w:p w:rsidR="00EE7CA0" w:rsidRDefault="00E26904">
            <w:pPr>
              <w:spacing w:after="0" w:line="360" w:lineRule="auto"/>
              <w:rPr>
                <w:rFonts w:ascii="Times New Roman" w:hAnsi="Times New Roman"/>
                <w:b/>
                <w:bCs/>
                <w:sz w:val="24"/>
                <w:szCs w:val="24"/>
              </w:rPr>
            </w:pPr>
            <w:r>
              <w:rPr>
                <w:rFonts w:ascii="Times New Roman" w:hAnsi="Times New Roman"/>
                <w:b/>
                <w:bCs/>
                <w:sz w:val="24"/>
                <w:szCs w:val="24"/>
              </w:rPr>
              <w:t>количество вариантов______</w:t>
            </w:r>
          </w:p>
          <w:p w:rsidR="00EE7CA0" w:rsidRDefault="00E26904">
            <w:pPr>
              <w:spacing w:after="0" w:line="360" w:lineRule="auto"/>
              <w:rPr>
                <w:rFonts w:ascii="Times New Roman" w:hAnsi="Times New Roman"/>
                <w:b/>
                <w:bCs/>
                <w:sz w:val="24"/>
                <w:szCs w:val="24"/>
              </w:rPr>
            </w:pPr>
            <w:r>
              <w:rPr>
                <w:rFonts w:ascii="Times New Roman" w:hAnsi="Times New Roman"/>
                <w:b/>
                <w:bCs/>
                <w:sz w:val="24"/>
                <w:szCs w:val="24"/>
              </w:rPr>
              <w:t>Оцениваемые компетенции</w:t>
            </w:r>
            <w:r w:rsidR="00E71FA8">
              <w:rPr>
                <w:rFonts w:ascii="Times New Roman" w:hAnsi="Times New Roman"/>
                <w:b/>
                <w:bCs/>
                <w:sz w:val="24"/>
                <w:szCs w:val="24"/>
              </w:rPr>
              <w:t>:</w:t>
            </w:r>
          </w:p>
          <w:p w:rsidR="00E71FA8" w:rsidRPr="00E71FA8" w:rsidRDefault="00E71FA8" w:rsidP="00E71FA8">
            <w:pPr>
              <w:spacing w:after="0" w:line="240" w:lineRule="auto"/>
              <w:rPr>
                <w:rFonts w:ascii="Times New Roman" w:hAnsi="Times New Roman"/>
                <w:bCs/>
                <w:sz w:val="24"/>
                <w:szCs w:val="24"/>
              </w:rPr>
            </w:pPr>
            <w:r>
              <w:rPr>
                <w:rFonts w:ascii="Times New Roman" w:hAnsi="Times New Roman"/>
                <w:bCs/>
                <w:sz w:val="24"/>
                <w:szCs w:val="24"/>
              </w:rPr>
              <w:t xml:space="preserve">ПК 4.1. </w:t>
            </w:r>
            <w:r w:rsidRPr="00E71FA8">
              <w:rPr>
                <w:rFonts w:ascii="Times New Roman" w:hAnsi="Times New Roman"/>
                <w:bCs/>
                <w:sz w:val="24"/>
                <w:szCs w:val="24"/>
              </w:rPr>
              <w:t>Выполнять работы по разборке и сборке газовой арматуры и оборудования.</w:t>
            </w:r>
          </w:p>
          <w:p w:rsidR="00E71FA8" w:rsidRPr="00E71FA8" w:rsidRDefault="00E71FA8" w:rsidP="00E71FA8">
            <w:pPr>
              <w:spacing w:after="0" w:line="240" w:lineRule="auto"/>
              <w:rPr>
                <w:rFonts w:ascii="Times New Roman" w:hAnsi="Times New Roman"/>
                <w:bCs/>
                <w:sz w:val="24"/>
                <w:szCs w:val="24"/>
              </w:rPr>
            </w:pPr>
            <w:r>
              <w:rPr>
                <w:rFonts w:ascii="Times New Roman" w:hAnsi="Times New Roman"/>
                <w:bCs/>
                <w:sz w:val="24"/>
                <w:szCs w:val="24"/>
              </w:rPr>
              <w:t xml:space="preserve">ПК 4.2. </w:t>
            </w:r>
            <w:r w:rsidRPr="00E71FA8">
              <w:rPr>
                <w:rFonts w:ascii="Times New Roman" w:hAnsi="Times New Roman"/>
                <w:bCs/>
                <w:sz w:val="24"/>
                <w:szCs w:val="24"/>
              </w:rPr>
              <w:t>Определять и анализировать параметры систем газоснабжения.</w:t>
            </w:r>
          </w:p>
          <w:p w:rsidR="00E71FA8" w:rsidRPr="00E71FA8" w:rsidRDefault="00E71FA8" w:rsidP="00E71FA8">
            <w:pPr>
              <w:spacing w:after="0" w:line="240" w:lineRule="auto"/>
              <w:rPr>
                <w:rFonts w:ascii="Times New Roman" w:hAnsi="Times New Roman"/>
                <w:bCs/>
                <w:sz w:val="24"/>
                <w:szCs w:val="24"/>
              </w:rPr>
            </w:pPr>
            <w:r>
              <w:rPr>
                <w:rFonts w:ascii="Times New Roman" w:hAnsi="Times New Roman"/>
                <w:bCs/>
                <w:sz w:val="24"/>
                <w:szCs w:val="24"/>
              </w:rPr>
              <w:t xml:space="preserve">ПК 4.3. </w:t>
            </w:r>
            <w:r w:rsidRPr="00E71FA8">
              <w:rPr>
                <w:rFonts w:ascii="Times New Roman" w:hAnsi="Times New Roman"/>
                <w:bCs/>
                <w:sz w:val="24"/>
                <w:szCs w:val="24"/>
              </w:rPr>
              <w:t>Выполнять работы по ремонту систем газоснабжения жилых домов и коммунально-бытовых потребителей.</w:t>
            </w:r>
          </w:p>
          <w:p w:rsidR="00E71FA8" w:rsidRPr="00E71FA8" w:rsidRDefault="00E71FA8" w:rsidP="00E71FA8">
            <w:pPr>
              <w:spacing w:after="0" w:line="240" w:lineRule="auto"/>
              <w:rPr>
                <w:rFonts w:ascii="Times New Roman" w:hAnsi="Times New Roman"/>
                <w:bCs/>
                <w:sz w:val="24"/>
                <w:szCs w:val="24"/>
              </w:rPr>
            </w:pPr>
            <w:r>
              <w:rPr>
                <w:rFonts w:ascii="Times New Roman" w:hAnsi="Times New Roman"/>
                <w:bCs/>
                <w:sz w:val="24"/>
                <w:szCs w:val="24"/>
              </w:rPr>
              <w:t xml:space="preserve">ПК 4.4. </w:t>
            </w:r>
            <w:r w:rsidRPr="00E71FA8">
              <w:rPr>
                <w:rFonts w:ascii="Times New Roman" w:hAnsi="Times New Roman"/>
                <w:bCs/>
                <w:sz w:val="24"/>
                <w:szCs w:val="24"/>
              </w:rPr>
              <w:t xml:space="preserve">Производить обслуживание оборудования котельных, ремонт приборов и аппаратов системы газоснабжения промышленных потребителей. </w:t>
            </w:r>
          </w:p>
          <w:p w:rsidR="00E71FA8" w:rsidRPr="00E71FA8" w:rsidRDefault="00E71FA8" w:rsidP="00E71FA8">
            <w:pPr>
              <w:spacing w:after="0" w:line="240" w:lineRule="auto"/>
              <w:rPr>
                <w:rFonts w:ascii="Times New Roman" w:hAnsi="Times New Roman"/>
                <w:bCs/>
                <w:sz w:val="24"/>
                <w:szCs w:val="24"/>
              </w:rPr>
            </w:pPr>
            <w:r>
              <w:rPr>
                <w:rFonts w:ascii="Times New Roman" w:hAnsi="Times New Roman"/>
                <w:bCs/>
                <w:sz w:val="24"/>
                <w:szCs w:val="24"/>
              </w:rPr>
              <w:t xml:space="preserve">ПК 4.5. </w:t>
            </w:r>
            <w:r w:rsidRPr="00E71FA8">
              <w:rPr>
                <w:rFonts w:ascii="Times New Roman" w:hAnsi="Times New Roman"/>
                <w:bCs/>
                <w:sz w:val="24"/>
                <w:szCs w:val="24"/>
              </w:rPr>
              <w:t>Производить установку и техническое обслуживание бытовых газовых приборов и оборудования.</w:t>
            </w:r>
          </w:p>
          <w:p w:rsidR="00E71FA8" w:rsidRPr="00E71FA8" w:rsidRDefault="00E71FA8" w:rsidP="00E71FA8">
            <w:pPr>
              <w:spacing w:after="0" w:line="240" w:lineRule="auto"/>
              <w:rPr>
                <w:rFonts w:ascii="Times New Roman" w:hAnsi="Times New Roman"/>
                <w:bCs/>
                <w:sz w:val="24"/>
                <w:szCs w:val="24"/>
              </w:rPr>
            </w:pPr>
            <w:r>
              <w:rPr>
                <w:rFonts w:ascii="Times New Roman" w:hAnsi="Times New Roman"/>
                <w:bCs/>
                <w:sz w:val="24"/>
                <w:szCs w:val="24"/>
              </w:rPr>
              <w:t xml:space="preserve">ПК 4.6. </w:t>
            </w:r>
            <w:r w:rsidRPr="00E71FA8">
              <w:rPr>
                <w:rFonts w:ascii="Times New Roman" w:hAnsi="Times New Roman"/>
                <w:bCs/>
                <w:sz w:val="24"/>
                <w:szCs w:val="24"/>
              </w:rPr>
              <w:t>Проводить работы по вводу в эксплуатацию и пуску газа в бытовые газовые приборы.</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1.</w:t>
            </w:r>
            <w:r w:rsidRPr="00E71FA8">
              <w:rPr>
                <w:rFonts w:ascii="Times New Roman" w:hAnsi="Times New Roman"/>
                <w:bCs/>
                <w:sz w:val="24"/>
                <w:szCs w:val="24"/>
              </w:rPr>
              <w:tab/>
              <w:t>Понимать сущность и социальную значимость своей будущей профессии, проявлять к ней устойчивый интерес</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2.</w:t>
            </w:r>
            <w:r w:rsidRPr="00E71FA8">
              <w:rPr>
                <w:rFonts w:ascii="Times New Roman" w:hAnsi="Times New Roman"/>
                <w:bCs/>
                <w:sz w:val="24"/>
                <w:szCs w:val="24"/>
              </w:rPr>
              <w:tab/>
              <w:t>Организовывать собственную деятельность, выбирать типов</w:t>
            </w:r>
            <w:r w:rsidR="00FA70CE">
              <w:rPr>
                <w:rFonts w:ascii="Times New Roman" w:hAnsi="Times New Roman"/>
                <w:bCs/>
                <w:sz w:val="24"/>
                <w:szCs w:val="24"/>
              </w:rPr>
              <w:t xml:space="preserve">ые методы и способы выполнения </w:t>
            </w:r>
            <w:r w:rsidRPr="00E71FA8">
              <w:rPr>
                <w:rFonts w:ascii="Times New Roman" w:hAnsi="Times New Roman"/>
                <w:bCs/>
                <w:sz w:val="24"/>
                <w:szCs w:val="24"/>
              </w:rPr>
              <w:t>профессиональных задач, оценивать их эффективность и качество</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3.</w:t>
            </w:r>
            <w:r w:rsidRPr="00E71FA8">
              <w:rPr>
                <w:rFonts w:ascii="Times New Roman" w:hAnsi="Times New Roman"/>
                <w:bCs/>
                <w:sz w:val="24"/>
                <w:szCs w:val="24"/>
              </w:rPr>
              <w:tab/>
              <w:t>Принимать решения в стандартных и нестандартных ситуациях и нести за них ответственность</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4.</w:t>
            </w:r>
            <w:r w:rsidRPr="00E71FA8">
              <w:rPr>
                <w:rFonts w:ascii="Times New Roman" w:hAnsi="Times New Roman"/>
                <w:bCs/>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5.</w:t>
            </w:r>
            <w:r w:rsidRPr="00E71FA8">
              <w:rPr>
                <w:rFonts w:ascii="Times New Roman" w:hAnsi="Times New Roman"/>
                <w:bCs/>
                <w:sz w:val="24"/>
                <w:szCs w:val="24"/>
              </w:rPr>
              <w:tab/>
              <w:t>Использовать информационно-коммуникационные технологии в профессиональной деятельности</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6.</w:t>
            </w:r>
            <w:r w:rsidRPr="00E71FA8">
              <w:rPr>
                <w:rFonts w:ascii="Times New Roman" w:hAnsi="Times New Roman"/>
                <w:bCs/>
                <w:sz w:val="24"/>
                <w:szCs w:val="24"/>
              </w:rPr>
              <w:tab/>
              <w:t>Работать в коллективе и команде, эффективно общаться с коллегами, руководством, потребителями</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7.</w:t>
            </w:r>
            <w:r w:rsidRPr="00E71FA8">
              <w:rPr>
                <w:rFonts w:ascii="Times New Roman" w:hAnsi="Times New Roman"/>
                <w:bCs/>
                <w:sz w:val="24"/>
                <w:szCs w:val="24"/>
              </w:rPr>
              <w:tab/>
              <w:t>Брать на себя ответственность за работу членов команды (подчиненных), результат   выполнения заданий</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8.</w:t>
            </w:r>
            <w:r w:rsidRPr="00E71FA8">
              <w:rPr>
                <w:rFonts w:ascii="Times New Roman" w:hAnsi="Times New Roman"/>
                <w:bCs/>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t>ОК 9.</w:t>
            </w:r>
            <w:r w:rsidRPr="00E71FA8">
              <w:rPr>
                <w:rFonts w:ascii="Times New Roman" w:hAnsi="Times New Roman"/>
                <w:bCs/>
                <w:sz w:val="24"/>
                <w:szCs w:val="24"/>
              </w:rPr>
              <w:tab/>
              <w:t>Ориентироваться в условиях частой смены технологий в профессиональной деятельности</w:t>
            </w:r>
          </w:p>
          <w:p w:rsidR="00E71FA8" w:rsidRPr="00E71FA8" w:rsidRDefault="00E71FA8" w:rsidP="00E71FA8">
            <w:pPr>
              <w:spacing w:after="0" w:line="240" w:lineRule="auto"/>
              <w:rPr>
                <w:rFonts w:ascii="Times New Roman" w:hAnsi="Times New Roman"/>
                <w:bCs/>
                <w:sz w:val="24"/>
                <w:szCs w:val="24"/>
              </w:rPr>
            </w:pPr>
            <w:r w:rsidRPr="00E71FA8">
              <w:rPr>
                <w:rFonts w:ascii="Times New Roman" w:hAnsi="Times New Roman"/>
                <w:bCs/>
                <w:sz w:val="24"/>
                <w:szCs w:val="24"/>
              </w:rPr>
              <w:lastRenderedPageBreak/>
              <w:t>ОК 10.</w:t>
            </w:r>
            <w:r w:rsidRPr="00E71FA8">
              <w:rPr>
                <w:rFonts w:ascii="Times New Roman" w:hAnsi="Times New Roman"/>
                <w:bCs/>
                <w:sz w:val="24"/>
                <w:szCs w:val="24"/>
              </w:rPr>
              <w:tab/>
              <w:t>Исполнять воинскую обязанность, в том числе с применением полученных профессиональных знаний (для юношей)</w:t>
            </w:r>
          </w:p>
          <w:p w:rsidR="00EE7CA0" w:rsidRDefault="00E26904" w:rsidP="00FA70CE">
            <w:pPr>
              <w:spacing w:before="240" w:after="0" w:line="360" w:lineRule="auto"/>
              <w:rPr>
                <w:rFonts w:ascii="Times New Roman" w:hAnsi="Times New Roman"/>
                <w:b/>
                <w:bCs/>
                <w:sz w:val="24"/>
                <w:szCs w:val="24"/>
              </w:rPr>
            </w:pPr>
            <w:r>
              <w:rPr>
                <w:rFonts w:ascii="Times New Roman" w:hAnsi="Times New Roman"/>
                <w:b/>
                <w:bCs/>
                <w:sz w:val="24"/>
                <w:szCs w:val="24"/>
              </w:rPr>
              <w:t>Условия выполнения задания_______________________________________</w:t>
            </w:r>
          </w:p>
          <w:p w:rsidR="00EE7CA0" w:rsidRDefault="00E26904">
            <w:pPr>
              <w:spacing w:after="0" w:line="360" w:lineRule="auto"/>
              <w:rPr>
                <w:rFonts w:ascii="Times New Roman" w:hAnsi="Times New Roman"/>
                <w:b/>
                <w:bCs/>
                <w:sz w:val="24"/>
                <w:szCs w:val="24"/>
              </w:rPr>
            </w:pPr>
            <w:r>
              <w:rPr>
                <w:rFonts w:ascii="Times New Roman" w:hAnsi="Times New Roman"/>
                <w:b/>
                <w:bCs/>
                <w:sz w:val="24"/>
                <w:szCs w:val="24"/>
              </w:rPr>
              <w:t>__________________________________________________________________</w:t>
            </w:r>
          </w:p>
          <w:p w:rsidR="00EE7CA0" w:rsidRDefault="00E26904">
            <w:pPr>
              <w:spacing w:after="0" w:line="360" w:lineRule="auto"/>
              <w:rPr>
                <w:rFonts w:ascii="Times New Roman" w:hAnsi="Times New Roman"/>
                <w:b/>
                <w:bCs/>
                <w:sz w:val="24"/>
                <w:szCs w:val="24"/>
              </w:rPr>
            </w:pPr>
            <w:r>
              <w:rPr>
                <w:rFonts w:ascii="Times New Roman" w:hAnsi="Times New Roman"/>
                <w:b/>
                <w:bCs/>
                <w:sz w:val="24"/>
                <w:szCs w:val="24"/>
              </w:rPr>
              <w:t>Вариант № ____</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Текст задания ___________________________________________________________________</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Часть А.___________________________________________________________</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Часть Б. ___________________________________________________________</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Инструкция</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1.Последовательность и условия выполнения задания (частей задания)______</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2. Вы можете воспользоваться ________________________________________</w:t>
            </w:r>
          </w:p>
          <w:p w:rsidR="00EE7CA0" w:rsidRDefault="00FA70CE">
            <w:pPr>
              <w:spacing w:after="0" w:line="360" w:lineRule="auto"/>
              <w:rPr>
                <w:rFonts w:ascii="Times New Roman" w:hAnsi="Times New Roman"/>
                <w:bCs/>
                <w:sz w:val="24"/>
                <w:szCs w:val="24"/>
              </w:rPr>
            </w:pPr>
            <w:r>
              <w:rPr>
                <w:rFonts w:ascii="Times New Roman" w:hAnsi="Times New Roman"/>
                <w:bCs/>
                <w:sz w:val="24"/>
                <w:szCs w:val="24"/>
              </w:rPr>
              <w:t xml:space="preserve">3 Максимальное время </w:t>
            </w:r>
            <w:r w:rsidR="00E26904">
              <w:rPr>
                <w:rFonts w:ascii="Times New Roman" w:hAnsi="Times New Roman"/>
                <w:bCs/>
                <w:sz w:val="24"/>
                <w:szCs w:val="24"/>
              </w:rPr>
              <w:t>выполнения задания - __________мин./час.</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4. Перечень раздаточных и дополнительных материалов__________________</w:t>
            </w:r>
          </w:p>
          <w:p w:rsidR="00EE7CA0" w:rsidRDefault="00E26904">
            <w:pPr>
              <w:spacing w:after="0" w:line="360" w:lineRule="auto"/>
              <w:rPr>
                <w:rFonts w:ascii="Times New Roman" w:hAnsi="Times New Roman"/>
                <w:b/>
                <w:bCs/>
                <w:sz w:val="24"/>
                <w:szCs w:val="24"/>
              </w:rPr>
            </w:pPr>
            <w:r>
              <w:rPr>
                <w:rFonts w:ascii="Times New Roman" w:hAnsi="Times New Roman"/>
                <w:b/>
                <w:bCs/>
                <w:sz w:val="24"/>
                <w:szCs w:val="24"/>
              </w:rPr>
              <w:t>Вариант № ____</w:t>
            </w:r>
          </w:p>
          <w:p w:rsidR="00EE7CA0" w:rsidRDefault="00E26904">
            <w:pPr>
              <w:spacing w:after="0" w:line="360" w:lineRule="auto"/>
              <w:rPr>
                <w:rFonts w:ascii="Times New Roman" w:hAnsi="Times New Roman"/>
                <w:bCs/>
                <w:sz w:val="24"/>
                <w:szCs w:val="24"/>
              </w:rPr>
            </w:pPr>
            <w:r>
              <w:rPr>
                <w:rFonts w:ascii="Times New Roman" w:hAnsi="Times New Roman"/>
                <w:bCs/>
                <w:sz w:val="24"/>
                <w:szCs w:val="24"/>
              </w:rPr>
              <w:t>… и т.д.</w:t>
            </w:r>
          </w:p>
          <w:p w:rsidR="00EE7CA0" w:rsidRDefault="00EE7CA0">
            <w:pPr>
              <w:spacing w:before="240" w:after="0" w:line="360" w:lineRule="auto"/>
              <w:jc w:val="both"/>
              <w:rPr>
                <w:rFonts w:ascii="Times New Roman" w:hAnsi="Times New Roman"/>
                <w:bCs/>
                <w:sz w:val="24"/>
                <w:szCs w:val="24"/>
              </w:rPr>
            </w:pPr>
          </w:p>
        </w:tc>
      </w:tr>
    </w:tbl>
    <w:p w:rsidR="00EE7CA0" w:rsidRDefault="00E26904" w:rsidP="00DD0387">
      <w:pPr>
        <w:spacing w:before="240"/>
        <w:jc w:val="center"/>
        <w:rPr>
          <w:rFonts w:ascii="Times New Roman" w:hAnsi="Times New Roman"/>
          <w:b/>
          <w:sz w:val="28"/>
          <w:szCs w:val="28"/>
        </w:rPr>
      </w:pPr>
      <w:r>
        <w:rPr>
          <w:rFonts w:ascii="Times New Roman" w:hAnsi="Times New Roman"/>
          <w:b/>
          <w:sz w:val="28"/>
          <w:szCs w:val="28"/>
        </w:rPr>
        <w:lastRenderedPageBreak/>
        <w:t>ПАКЕТ ЭКЗАМЕНАТОРА</w:t>
      </w:r>
    </w:p>
    <w:p w:rsidR="00EE7CA0" w:rsidRDefault="00E26904">
      <w:pPr>
        <w:spacing w:after="0" w:line="360" w:lineRule="auto"/>
        <w:ind w:firstLine="709"/>
        <w:jc w:val="both"/>
        <w:rPr>
          <w:rFonts w:ascii="Times New Roman" w:hAnsi="Times New Roman"/>
          <w:sz w:val="28"/>
          <w:szCs w:val="28"/>
        </w:rPr>
      </w:pPr>
      <w:r>
        <w:rPr>
          <w:rFonts w:ascii="Times New Roman" w:hAnsi="Times New Roman"/>
          <w:sz w:val="28"/>
          <w:szCs w:val="28"/>
        </w:rPr>
        <w:t>Показатели оценки результатов освоения программы профессионального модуля:</w:t>
      </w: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3190"/>
        <w:gridCol w:w="3188"/>
        <w:gridCol w:w="3193"/>
      </w:tblGrid>
      <w:tr w:rsidR="00EE7CA0">
        <w:tc>
          <w:tcPr>
            <w:tcW w:w="3190"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Номер и краткое содержание задания</w:t>
            </w:r>
          </w:p>
        </w:tc>
        <w:tc>
          <w:tcPr>
            <w:tcW w:w="3188"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Оцениваемые</w:t>
            </w:r>
          </w:p>
          <w:p w:rsidR="00EE7CA0" w:rsidRDefault="00E26904">
            <w:pPr>
              <w:spacing w:after="0" w:line="360" w:lineRule="auto"/>
              <w:jc w:val="center"/>
              <w:rPr>
                <w:rFonts w:ascii="Times New Roman" w:hAnsi="Times New Roman"/>
                <w:sz w:val="24"/>
                <w:szCs w:val="24"/>
              </w:rPr>
            </w:pPr>
            <w:r>
              <w:rPr>
                <w:rFonts w:ascii="Times New Roman" w:hAnsi="Times New Roman"/>
                <w:b/>
                <w:sz w:val="24"/>
                <w:szCs w:val="24"/>
              </w:rPr>
              <w:t>компетенции</w:t>
            </w:r>
          </w:p>
        </w:tc>
        <w:tc>
          <w:tcPr>
            <w:tcW w:w="31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EE7CA0" w:rsidRDefault="00E26904">
            <w:pPr>
              <w:spacing w:after="0" w:line="360" w:lineRule="auto"/>
              <w:jc w:val="center"/>
              <w:rPr>
                <w:rFonts w:ascii="Times New Roman" w:hAnsi="Times New Roman"/>
                <w:b/>
                <w:sz w:val="24"/>
                <w:szCs w:val="24"/>
              </w:rPr>
            </w:pPr>
            <w:r>
              <w:rPr>
                <w:rFonts w:ascii="Times New Roman" w:hAnsi="Times New Roman"/>
                <w:b/>
                <w:sz w:val="24"/>
                <w:szCs w:val="24"/>
              </w:rPr>
              <w:t>Показатели оценки результата (требования к выполнению задания)</w:t>
            </w:r>
          </w:p>
        </w:tc>
      </w:tr>
      <w:tr w:rsidR="00EE7CA0">
        <w:tc>
          <w:tcPr>
            <w:tcW w:w="319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8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r w:rsidR="00EE7CA0">
        <w:tc>
          <w:tcPr>
            <w:tcW w:w="319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8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r w:rsidR="00EE7CA0">
        <w:tc>
          <w:tcPr>
            <w:tcW w:w="319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8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r w:rsidR="00EE7CA0">
        <w:tc>
          <w:tcPr>
            <w:tcW w:w="319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8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c>
          <w:tcPr>
            <w:tcW w:w="31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EE7CA0" w:rsidRDefault="00EE7CA0">
            <w:pPr>
              <w:spacing w:after="0" w:line="360" w:lineRule="auto"/>
              <w:rPr>
                <w:rFonts w:ascii="Times New Roman" w:hAnsi="Times New Roman"/>
                <w:sz w:val="24"/>
                <w:szCs w:val="24"/>
              </w:rPr>
            </w:pPr>
          </w:p>
        </w:tc>
      </w:tr>
    </w:tbl>
    <w:p w:rsidR="00EE7CA0" w:rsidRDefault="00E26904">
      <w:pPr>
        <w:spacing w:after="0" w:line="360" w:lineRule="auto"/>
        <w:jc w:val="both"/>
        <w:rPr>
          <w:rFonts w:ascii="Times New Roman" w:hAnsi="Times New Roman"/>
          <w:sz w:val="28"/>
          <w:szCs w:val="28"/>
        </w:rPr>
      </w:pPr>
      <w:r>
        <w:rPr>
          <w:rFonts w:ascii="Times New Roman" w:hAnsi="Times New Roman"/>
          <w:b/>
          <w:sz w:val="28"/>
          <w:szCs w:val="28"/>
        </w:rPr>
        <w:t>Количество вариантов</w:t>
      </w:r>
      <w:r>
        <w:rPr>
          <w:rFonts w:ascii="Times New Roman" w:hAnsi="Times New Roman"/>
          <w:sz w:val="28"/>
          <w:szCs w:val="28"/>
        </w:rPr>
        <w:t xml:space="preserve"> (пакетов) заданий для экзаменующихся:</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Задание № ______ вариантов______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Задание № ______ вариантов______</w:t>
      </w:r>
    </w:p>
    <w:p w:rsidR="00EE7CA0" w:rsidRDefault="00E71FA8">
      <w:pPr>
        <w:spacing w:after="0" w:line="360" w:lineRule="auto"/>
        <w:jc w:val="both"/>
        <w:rPr>
          <w:rFonts w:ascii="Times New Roman" w:hAnsi="Times New Roman"/>
          <w:sz w:val="28"/>
          <w:szCs w:val="28"/>
        </w:rPr>
      </w:pPr>
      <w:r>
        <w:rPr>
          <w:rFonts w:ascii="Times New Roman" w:hAnsi="Times New Roman"/>
          <w:b/>
          <w:sz w:val="28"/>
          <w:szCs w:val="28"/>
        </w:rPr>
        <w:t>Время</w:t>
      </w:r>
      <w:r w:rsidR="00E26904">
        <w:rPr>
          <w:rFonts w:ascii="Times New Roman" w:hAnsi="Times New Roman"/>
          <w:b/>
          <w:sz w:val="28"/>
          <w:szCs w:val="28"/>
        </w:rPr>
        <w:t xml:space="preserve"> выполнения</w:t>
      </w:r>
      <w:r>
        <w:rPr>
          <w:rFonts w:ascii="Times New Roman" w:hAnsi="Times New Roman"/>
          <w:sz w:val="28"/>
          <w:szCs w:val="28"/>
        </w:rPr>
        <w:t xml:space="preserve"> каждого</w:t>
      </w:r>
      <w:r w:rsidR="00E26904">
        <w:rPr>
          <w:rFonts w:ascii="Times New Roman" w:hAnsi="Times New Roman"/>
          <w:sz w:val="28"/>
          <w:szCs w:val="28"/>
        </w:rPr>
        <w:t xml:space="preserve"> задания:</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Задание № ______ мин./ час</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Задание № ______ мин./ час</w:t>
      </w:r>
    </w:p>
    <w:p w:rsidR="00EE7CA0" w:rsidRDefault="00E26904" w:rsidP="00DD0387">
      <w:pPr>
        <w:rPr>
          <w:rFonts w:ascii="Times New Roman" w:hAnsi="Times New Roman"/>
          <w:b/>
          <w:sz w:val="28"/>
          <w:szCs w:val="28"/>
        </w:rPr>
      </w:pPr>
      <w:r>
        <w:rPr>
          <w:rFonts w:ascii="Times New Roman" w:hAnsi="Times New Roman"/>
          <w:b/>
          <w:sz w:val="28"/>
          <w:szCs w:val="28"/>
        </w:rPr>
        <w:lastRenderedPageBreak/>
        <w:t>Условия выполнения заданий</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Задание 1.</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Требования охраны труда:______________________________________________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Оборудование: _______________________________________________________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Литература для экзаменующихся (справочная, методическая и др.)___________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Дополнительная литература для экзаменатора  (учебная, нормативная и т.п.) 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Задание № ___ (аналогично)</w:t>
      </w:r>
    </w:p>
    <w:p w:rsidR="00EE7CA0" w:rsidRDefault="00E26904">
      <w:pPr>
        <w:spacing w:after="0" w:line="360" w:lineRule="auto"/>
        <w:jc w:val="both"/>
        <w:rPr>
          <w:rFonts w:ascii="Times New Roman" w:hAnsi="Times New Roman"/>
          <w:sz w:val="28"/>
          <w:szCs w:val="28"/>
        </w:rPr>
      </w:pPr>
      <w:r>
        <w:rPr>
          <w:rFonts w:ascii="Times New Roman" w:hAnsi="Times New Roman"/>
          <w:b/>
          <w:sz w:val="28"/>
          <w:szCs w:val="28"/>
        </w:rPr>
        <w:t>Рекомендации</w:t>
      </w:r>
      <w:r>
        <w:rPr>
          <w:rFonts w:ascii="Times New Roman" w:hAnsi="Times New Roman"/>
          <w:sz w:val="28"/>
          <w:szCs w:val="28"/>
        </w:rPr>
        <w:t xml:space="preserve"> по проведению оценки: </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1. Ознакомьтесь с заданиями для экзаменующихся, оцениваемыми компетенциями и показателями оценки.</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2.___________________________________________________________________</w:t>
      </w:r>
    </w:p>
    <w:p w:rsidR="00EE7CA0" w:rsidRDefault="00E26904">
      <w:pPr>
        <w:spacing w:after="0" w:line="360" w:lineRule="auto"/>
        <w:jc w:val="both"/>
        <w:rPr>
          <w:rFonts w:ascii="Times New Roman" w:hAnsi="Times New Roman"/>
          <w:sz w:val="28"/>
          <w:szCs w:val="28"/>
        </w:rPr>
      </w:pPr>
      <w:r>
        <w:rPr>
          <w:rFonts w:ascii="Times New Roman" w:hAnsi="Times New Roman"/>
          <w:sz w:val="28"/>
          <w:szCs w:val="28"/>
        </w:rPr>
        <w:t>3.___________________________________________________________________</w:t>
      </w:r>
    </w:p>
    <w:p w:rsidR="00EE7CA0" w:rsidRDefault="00E26904" w:rsidP="00E71FA8">
      <w:pPr>
        <w:spacing w:before="240" w:after="0" w:line="360" w:lineRule="auto"/>
        <w:jc w:val="both"/>
        <w:rPr>
          <w:rFonts w:ascii="Times New Roman" w:hAnsi="Times New Roman"/>
          <w:b/>
          <w:sz w:val="28"/>
          <w:szCs w:val="28"/>
        </w:rPr>
      </w:pPr>
      <w:r>
        <w:br w:type="page"/>
      </w:r>
    </w:p>
    <w:p w:rsidR="00EE7CA0" w:rsidRPr="00DD0387" w:rsidRDefault="00E26904" w:rsidP="00DD0387">
      <w:pPr>
        <w:pStyle w:val="1"/>
        <w:jc w:val="center"/>
        <w:rPr>
          <w:rFonts w:ascii="Times New Roman" w:hAnsi="Times New Roman"/>
          <w:sz w:val="28"/>
          <w:szCs w:val="28"/>
        </w:rPr>
      </w:pPr>
      <w:bookmarkStart w:id="9" w:name="_Toc505758737"/>
      <w:r w:rsidRPr="00DD0387">
        <w:rPr>
          <w:rFonts w:ascii="Times New Roman" w:hAnsi="Times New Roman"/>
          <w:sz w:val="28"/>
          <w:szCs w:val="28"/>
        </w:rPr>
        <w:lastRenderedPageBreak/>
        <w:t>3. Средства контроля приобретения практического опыта</w:t>
      </w:r>
      <w:bookmarkEnd w:id="9"/>
    </w:p>
    <w:p w:rsidR="00EE7CA0" w:rsidRDefault="00E26904">
      <w:pPr>
        <w:spacing w:before="240" w:after="0" w:line="360" w:lineRule="auto"/>
        <w:ind w:firstLine="709"/>
        <w:jc w:val="right"/>
        <w:rPr>
          <w:rFonts w:ascii="Times New Roman" w:hAnsi="Times New Roman"/>
          <w:sz w:val="28"/>
          <w:szCs w:val="28"/>
        </w:rPr>
      </w:pPr>
      <w:r>
        <w:rPr>
          <w:rFonts w:ascii="Times New Roman" w:hAnsi="Times New Roman"/>
          <w:sz w:val="28"/>
          <w:szCs w:val="28"/>
        </w:rPr>
        <w:t>Таблица 9.</w:t>
      </w:r>
    </w:p>
    <w:tbl>
      <w:tblPr>
        <w:tblW w:w="98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517"/>
        <w:gridCol w:w="2539"/>
        <w:gridCol w:w="2595"/>
        <w:gridCol w:w="2203"/>
      </w:tblGrid>
      <w:tr w:rsidR="00EE7CA0">
        <w:tc>
          <w:tcPr>
            <w:tcW w:w="2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
                <w:bCs/>
              </w:rPr>
            </w:pPr>
            <w:r>
              <w:rPr>
                <w:rFonts w:ascii="Times New Roman" w:hAnsi="Times New Roman"/>
                <w:b/>
                <w:bCs/>
              </w:rPr>
              <w:t>Требования к практическому опыту и коды формируемых профессиональных компетенций</w:t>
            </w:r>
          </w:p>
          <w:p w:rsidR="00EE7CA0" w:rsidRDefault="00EE7CA0">
            <w:pPr>
              <w:spacing w:after="0" w:line="360" w:lineRule="auto"/>
              <w:jc w:val="center"/>
              <w:rPr>
                <w:rFonts w:ascii="Times New Roman" w:hAnsi="Times New Roman"/>
                <w:sz w:val="28"/>
                <w:szCs w:val="28"/>
              </w:rPr>
            </w:pP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
                <w:bCs/>
              </w:rPr>
            </w:pPr>
            <w:r>
              <w:rPr>
                <w:rFonts w:ascii="Times New Roman" w:hAnsi="Times New Roman"/>
                <w:b/>
                <w:bCs/>
              </w:rPr>
              <w:t>Коды и наименование формируемых профессиональных, общих компетенций, умений</w:t>
            </w:r>
          </w:p>
          <w:p w:rsidR="00EE7CA0" w:rsidRDefault="00EE7CA0">
            <w:pPr>
              <w:spacing w:after="0" w:line="360" w:lineRule="auto"/>
              <w:jc w:val="center"/>
              <w:rPr>
                <w:rFonts w:ascii="Times New Roman" w:hAnsi="Times New Roman"/>
                <w:i/>
                <w:iCs/>
                <w:sz w:val="20"/>
                <w:szCs w:val="20"/>
              </w:rPr>
            </w:pPr>
          </w:p>
        </w:tc>
        <w:tc>
          <w:tcPr>
            <w:tcW w:w="25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
                <w:bCs/>
              </w:rPr>
            </w:pPr>
            <w:r>
              <w:rPr>
                <w:rFonts w:ascii="Times New Roman" w:hAnsi="Times New Roman"/>
                <w:b/>
                <w:bCs/>
              </w:rPr>
              <w:t>Виды и объем работ на учебной и/ или производственной практике, требования к их выполнению и/ или условия выполнения</w:t>
            </w:r>
          </w:p>
        </w:tc>
        <w:tc>
          <w:tcPr>
            <w:tcW w:w="22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sz w:val="28"/>
                <w:szCs w:val="28"/>
              </w:rPr>
            </w:pPr>
            <w:r>
              <w:rPr>
                <w:rFonts w:ascii="Times New Roman" w:hAnsi="Times New Roman"/>
                <w:b/>
                <w:bCs/>
              </w:rPr>
              <w:t>Документ, подтверждающий качество выполнения работ</w:t>
            </w:r>
          </w:p>
        </w:tc>
      </w:tr>
      <w:tr w:rsidR="00EE7CA0">
        <w:tc>
          <w:tcPr>
            <w:tcW w:w="2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Cs/>
              </w:rPr>
            </w:pPr>
            <w:r>
              <w:rPr>
                <w:rFonts w:ascii="Times New Roman" w:hAnsi="Times New Roman"/>
                <w:bCs/>
              </w:rPr>
              <w:t>1</w:t>
            </w: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Cs/>
              </w:rPr>
            </w:pPr>
            <w:r>
              <w:rPr>
                <w:rFonts w:ascii="Times New Roman" w:hAnsi="Times New Roman"/>
                <w:bCs/>
              </w:rPr>
              <w:t>2</w:t>
            </w:r>
          </w:p>
        </w:tc>
        <w:tc>
          <w:tcPr>
            <w:tcW w:w="25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Cs/>
              </w:rPr>
            </w:pPr>
            <w:r>
              <w:rPr>
                <w:rFonts w:ascii="Times New Roman" w:hAnsi="Times New Roman"/>
                <w:bCs/>
              </w:rPr>
              <w:t>3</w:t>
            </w:r>
          </w:p>
        </w:tc>
        <w:tc>
          <w:tcPr>
            <w:tcW w:w="22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26904">
            <w:pPr>
              <w:spacing w:after="0" w:line="360" w:lineRule="auto"/>
              <w:jc w:val="center"/>
              <w:rPr>
                <w:rFonts w:ascii="Times New Roman" w:hAnsi="Times New Roman"/>
                <w:bCs/>
              </w:rPr>
            </w:pPr>
            <w:r>
              <w:rPr>
                <w:rFonts w:ascii="Times New Roman" w:hAnsi="Times New Roman"/>
                <w:bCs/>
              </w:rPr>
              <w:t>4</w:t>
            </w:r>
          </w:p>
        </w:tc>
      </w:tr>
      <w:tr w:rsidR="00EE7CA0">
        <w:tc>
          <w:tcPr>
            <w:tcW w:w="2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E7CA0">
            <w:pPr>
              <w:pStyle w:val="a6"/>
              <w:spacing w:line="360" w:lineRule="auto"/>
              <w:rPr>
                <w:iCs/>
              </w:rPr>
            </w:pPr>
          </w:p>
        </w:tc>
        <w:tc>
          <w:tcPr>
            <w:tcW w:w="25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E7CA0">
            <w:pPr>
              <w:pStyle w:val="a6"/>
              <w:spacing w:line="360" w:lineRule="auto"/>
              <w:rPr>
                <w:iCs/>
              </w:rPr>
            </w:pPr>
          </w:p>
        </w:tc>
        <w:tc>
          <w:tcPr>
            <w:tcW w:w="25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E7CA0">
            <w:pPr>
              <w:pStyle w:val="a6"/>
              <w:spacing w:line="360" w:lineRule="auto"/>
              <w:rPr>
                <w:iCs/>
              </w:rPr>
            </w:pPr>
          </w:p>
        </w:tc>
        <w:tc>
          <w:tcPr>
            <w:tcW w:w="22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E7CA0" w:rsidRDefault="00EE7CA0">
            <w:pPr>
              <w:pStyle w:val="a6"/>
              <w:spacing w:line="360" w:lineRule="auto"/>
              <w:rPr>
                <w:sz w:val="24"/>
                <w:szCs w:val="24"/>
              </w:rPr>
            </w:pPr>
          </w:p>
          <w:p w:rsidR="00EE7CA0" w:rsidRDefault="00EE7CA0">
            <w:pPr>
              <w:pStyle w:val="a6"/>
              <w:spacing w:line="360" w:lineRule="auto"/>
              <w:rPr>
                <w:sz w:val="24"/>
                <w:szCs w:val="24"/>
              </w:rPr>
            </w:pPr>
          </w:p>
        </w:tc>
      </w:tr>
    </w:tbl>
    <w:p w:rsidR="00EE7CA0" w:rsidRDefault="00E26904">
      <w:pPr>
        <w:spacing w:before="240" w:after="0" w:line="360" w:lineRule="auto"/>
        <w:ind w:firstLine="709"/>
        <w:jc w:val="both"/>
        <w:rPr>
          <w:rFonts w:ascii="Times New Roman" w:hAnsi="Times New Roman"/>
          <w:sz w:val="24"/>
          <w:szCs w:val="24"/>
        </w:rPr>
      </w:pPr>
      <w:r>
        <w:br w:type="page"/>
      </w:r>
    </w:p>
    <w:p w:rsidR="00D51D75" w:rsidRPr="00DD0387" w:rsidRDefault="00E26904" w:rsidP="00DD0387">
      <w:pPr>
        <w:pStyle w:val="1"/>
        <w:jc w:val="center"/>
        <w:rPr>
          <w:rFonts w:eastAsia="Calibri"/>
          <w:lang w:eastAsia="zh-CN"/>
        </w:rPr>
      </w:pPr>
      <w:bookmarkStart w:id="10" w:name="_Toc505758738"/>
      <w:r w:rsidRPr="00DD0387">
        <w:rPr>
          <w:rFonts w:ascii="Times New Roman" w:hAnsi="Times New Roman"/>
          <w:sz w:val="28"/>
          <w:szCs w:val="28"/>
        </w:rPr>
        <w:lastRenderedPageBreak/>
        <w:t>4. Задания для оценки умений и усвоения знаний</w:t>
      </w:r>
      <w:bookmarkEnd w:id="10"/>
    </w:p>
    <w:p w:rsidR="00D51D75" w:rsidRPr="00D51D75" w:rsidRDefault="00E84607" w:rsidP="00DD0387">
      <w:pPr>
        <w:jc w:val="center"/>
        <w:rPr>
          <w:rFonts w:ascii="Times New Roman" w:hAnsi="Times New Roman"/>
          <w:b/>
          <w:sz w:val="24"/>
          <w:szCs w:val="24"/>
          <w:lang w:eastAsia="zh-CN"/>
        </w:rPr>
      </w:pPr>
      <w:bookmarkStart w:id="11" w:name="_Toc496263474"/>
      <w:r w:rsidRPr="00D51D75">
        <w:rPr>
          <w:rFonts w:ascii="Times New Roman" w:hAnsi="Times New Roman"/>
          <w:b/>
          <w:sz w:val="24"/>
          <w:szCs w:val="24"/>
          <w:lang w:eastAsia="zh-CN"/>
        </w:rPr>
        <w:t>ЛАБОРАТОРНАЯ РАБОТА № 1</w:t>
      </w:r>
      <w:bookmarkEnd w:id="11"/>
    </w:p>
    <w:p w:rsidR="00D51D75" w:rsidRPr="00D51D75" w:rsidRDefault="00D51D75" w:rsidP="00DD0387">
      <w:pPr>
        <w:jc w:val="center"/>
        <w:rPr>
          <w:rFonts w:ascii="Times New Roman" w:hAnsi="Times New Roman"/>
          <w:b/>
          <w:bCs/>
          <w:sz w:val="24"/>
          <w:szCs w:val="24"/>
        </w:rPr>
      </w:pPr>
      <w:bookmarkStart w:id="12" w:name="_Toc496263475"/>
      <w:r w:rsidRPr="00D51D75">
        <w:rPr>
          <w:rFonts w:ascii="Times New Roman" w:hAnsi="Times New Roman"/>
          <w:b/>
          <w:sz w:val="24"/>
          <w:szCs w:val="24"/>
          <w:lang w:eastAsia="zh-CN"/>
        </w:rPr>
        <w:t>«Методика выбора газопроводных труб»</w:t>
      </w:r>
      <w:bookmarkEnd w:id="12"/>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Главной задачей любой организации, в частности предприятия, выпускающего газопрово</w:t>
      </w:r>
      <w:r w:rsidRPr="00D51D75">
        <w:rPr>
          <w:rFonts w:ascii="Times New Roman" w:hAnsi="Times New Roman"/>
          <w:bCs/>
          <w:sz w:val="24"/>
          <w:szCs w:val="24"/>
        </w:rPr>
        <w:t>д</w:t>
      </w:r>
      <w:r w:rsidRPr="00D51D75">
        <w:rPr>
          <w:rFonts w:ascii="Times New Roman" w:hAnsi="Times New Roman"/>
          <w:bCs/>
          <w:sz w:val="24"/>
          <w:szCs w:val="24"/>
        </w:rPr>
        <w:t>ные трубы, является производство продукции высокого качества. Вся выпускаемая продукция должна соответствовать ГОСТу 10704-76. Если для производства применялись новые технологии, на товаре ставится знак качества.</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Прежде чем выбирать трубы, нужно тщательно изучить все условия установки трубопров</w:t>
      </w:r>
      <w:r w:rsidRPr="00D51D75">
        <w:rPr>
          <w:rFonts w:ascii="Times New Roman" w:hAnsi="Times New Roman"/>
          <w:bCs/>
          <w:sz w:val="24"/>
          <w:szCs w:val="24"/>
        </w:rPr>
        <w:t>о</w:t>
      </w:r>
      <w:r w:rsidRPr="00D51D75">
        <w:rPr>
          <w:rFonts w:ascii="Times New Roman" w:hAnsi="Times New Roman"/>
          <w:bCs/>
          <w:sz w:val="24"/>
          <w:szCs w:val="24"/>
        </w:rPr>
        <w:t>да.</w:t>
      </w:r>
    </w:p>
    <w:p w:rsidR="00D51D75" w:rsidRPr="00D51D75" w:rsidRDefault="00D51D75" w:rsidP="00D51D75">
      <w:pPr>
        <w:suppressAutoHyphens w:val="0"/>
        <w:spacing w:before="240" w:after="0" w:line="240" w:lineRule="auto"/>
        <w:ind w:left="-567" w:firstLine="567"/>
        <w:rPr>
          <w:rFonts w:ascii="Times New Roman" w:hAnsi="Times New Roman"/>
          <w:bCs/>
          <w:sz w:val="24"/>
          <w:szCs w:val="24"/>
          <w:u w:val="single"/>
        </w:rPr>
      </w:pPr>
      <w:r w:rsidRPr="00D51D75">
        <w:rPr>
          <w:rFonts w:ascii="Times New Roman" w:hAnsi="Times New Roman"/>
          <w:bCs/>
          <w:sz w:val="24"/>
          <w:szCs w:val="24"/>
          <w:u w:val="single"/>
        </w:rPr>
        <w:t>Здесь следует учесть следующие параметры:</w:t>
      </w:r>
    </w:p>
    <w:p w:rsidR="00D51D75" w:rsidRPr="00D51D75" w:rsidRDefault="00D51D75" w:rsidP="00DB49C7">
      <w:pPr>
        <w:numPr>
          <w:ilvl w:val="0"/>
          <w:numId w:val="6"/>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Температура окружающей среды.</w:t>
      </w:r>
    </w:p>
    <w:p w:rsidR="00D51D75" w:rsidRPr="00D51D75" w:rsidRDefault="00D51D75" w:rsidP="00DB49C7">
      <w:pPr>
        <w:numPr>
          <w:ilvl w:val="0"/>
          <w:numId w:val="6"/>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Температура внутреннего потока.</w:t>
      </w:r>
    </w:p>
    <w:p w:rsidR="00D51D75" w:rsidRPr="00D51D75" w:rsidRDefault="00D51D75" w:rsidP="00DB49C7">
      <w:pPr>
        <w:numPr>
          <w:ilvl w:val="0"/>
          <w:numId w:val="6"/>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Протяженность трубопровода.</w:t>
      </w:r>
    </w:p>
    <w:p w:rsidR="00D51D75" w:rsidRPr="00D51D75" w:rsidRDefault="00D51D75" w:rsidP="00DB49C7">
      <w:pPr>
        <w:numPr>
          <w:ilvl w:val="0"/>
          <w:numId w:val="6"/>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Метраж площади, которую предполагается обслуживать.</w:t>
      </w:r>
    </w:p>
    <w:p w:rsidR="00D51D75" w:rsidRPr="00D51D75" w:rsidRDefault="00D51D75" w:rsidP="00DB49C7">
      <w:pPr>
        <w:numPr>
          <w:ilvl w:val="0"/>
          <w:numId w:val="6"/>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Вероятность образования каких-либо повреждений в результате влияния внешней среды.</w:t>
      </w:r>
    </w:p>
    <w:p w:rsidR="00D51D75" w:rsidRPr="00D51D75" w:rsidRDefault="00D51D75" w:rsidP="00D51D75">
      <w:pPr>
        <w:suppressAutoHyphens w:val="0"/>
        <w:spacing w:before="240" w:after="0" w:line="240" w:lineRule="auto"/>
        <w:ind w:left="-567" w:firstLine="567"/>
        <w:rPr>
          <w:rFonts w:ascii="Times New Roman" w:hAnsi="Times New Roman"/>
          <w:bCs/>
          <w:sz w:val="24"/>
          <w:szCs w:val="24"/>
          <w:u w:val="single"/>
        </w:rPr>
      </w:pPr>
      <w:r w:rsidRPr="00D51D75">
        <w:rPr>
          <w:rFonts w:ascii="Times New Roman" w:hAnsi="Times New Roman"/>
          <w:bCs/>
          <w:sz w:val="24"/>
          <w:szCs w:val="24"/>
          <w:u w:val="single"/>
        </w:rPr>
        <w:t>Также надо рассчитать:</w:t>
      </w:r>
    </w:p>
    <w:p w:rsidR="00D51D75" w:rsidRPr="00D51D75" w:rsidRDefault="00D51D75" w:rsidP="00DB49C7">
      <w:pPr>
        <w:numPr>
          <w:ilvl w:val="0"/>
          <w:numId w:val="5"/>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Длину трубы.</w:t>
      </w:r>
    </w:p>
    <w:p w:rsidR="00D51D75" w:rsidRPr="00D51D75" w:rsidRDefault="00D51D75" w:rsidP="00DB49C7">
      <w:pPr>
        <w:numPr>
          <w:ilvl w:val="0"/>
          <w:numId w:val="5"/>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Скорость потока.</w:t>
      </w:r>
    </w:p>
    <w:p w:rsidR="00D51D75" w:rsidRPr="00D51D75" w:rsidRDefault="00D51D75" w:rsidP="00DB49C7">
      <w:pPr>
        <w:numPr>
          <w:ilvl w:val="0"/>
          <w:numId w:val="5"/>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Уровень давления.</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И только после этих проведенных расчетов, можно будет точно определить, труба какого именно калибра и материала требуется для установки.</w:t>
      </w:r>
    </w:p>
    <w:p w:rsidR="00D51D75" w:rsidRPr="00D51D75" w:rsidRDefault="00D51D75" w:rsidP="00D51D75">
      <w:pPr>
        <w:suppressAutoHyphens w:val="0"/>
        <w:spacing w:before="240" w:after="0" w:line="240" w:lineRule="auto"/>
        <w:ind w:left="-567" w:firstLine="567"/>
        <w:rPr>
          <w:rFonts w:ascii="Times New Roman" w:hAnsi="Times New Roman"/>
          <w:b/>
          <w:bCs/>
          <w:sz w:val="24"/>
          <w:szCs w:val="24"/>
        </w:rPr>
      </w:pPr>
      <w:r w:rsidRPr="00D51D75">
        <w:rPr>
          <w:rFonts w:ascii="Times New Roman" w:hAnsi="Times New Roman"/>
          <w:b/>
          <w:bCs/>
          <w:sz w:val="24"/>
          <w:szCs w:val="24"/>
        </w:rPr>
        <w:t>1. Материалы изготовления труб</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 xml:space="preserve">Материал, из которого должна быть изготовлена труба газификации, </w:t>
      </w:r>
      <w:r w:rsidRPr="00D51D75">
        <w:rPr>
          <w:rFonts w:ascii="Times New Roman" w:hAnsi="Times New Roman"/>
          <w:bCs/>
          <w:sz w:val="24"/>
          <w:szCs w:val="24"/>
          <w:u w:val="single"/>
        </w:rPr>
        <w:t>подбирается в завис</w:t>
      </w:r>
      <w:r w:rsidRPr="00D51D75">
        <w:rPr>
          <w:rFonts w:ascii="Times New Roman" w:hAnsi="Times New Roman"/>
          <w:bCs/>
          <w:sz w:val="24"/>
          <w:szCs w:val="24"/>
          <w:u w:val="single"/>
        </w:rPr>
        <w:t>и</w:t>
      </w:r>
      <w:r w:rsidRPr="00D51D75">
        <w:rPr>
          <w:rFonts w:ascii="Times New Roman" w:hAnsi="Times New Roman"/>
          <w:bCs/>
          <w:sz w:val="24"/>
          <w:szCs w:val="24"/>
          <w:u w:val="single"/>
        </w:rPr>
        <w:t>мости от климатического района прокладки, состояния грунтов, их коррозионной агрессивности и наличия блуждающих токов.</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Традиционно трубы, применяемые для газоснабжения, были изготовлены из стали, что о</w:t>
      </w:r>
      <w:r w:rsidRPr="00D51D75">
        <w:rPr>
          <w:rFonts w:ascii="Times New Roman" w:hAnsi="Times New Roman"/>
          <w:bCs/>
          <w:sz w:val="24"/>
          <w:szCs w:val="24"/>
        </w:rPr>
        <w:t>т</w:t>
      </w:r>
      <w:r w:rsidRPr="00D51D75">
        <w:rPr>
          <w:rFonts w:ascii="Times New Roman" w:hAnsi="Times New Roman"/>
          <w:bCs/>
          <w:sz w:val="24"/>
          <w:szCs w:val="24"/>
        </w:rPr>
        <w:t>ражалось в требованиях Строительных Норм и Правил 42-01-2002. Но появление современных материалов привело к введению в действие новых СП 62.1330.2011, внёсших ряд существенных поправок в действующие нормы по материалам трубы для систем газоснабжения:</w:t>
      </w:r>
    </w:p>
    <w:p w:rsidR="00D51D75" w:rsidRPr="00D51D75" w:rsidRDefault="00D51D75" w:rsidP="00DB49C7">
      <w:pPr>
        <w:numPr>
          <w:ilvl w:val="0"/>
          <w:numId w:val="7"/>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сети газораспределения преимущественно прокладываются из полимерных труб;</w:t>
      </w:r>
    </w:p>
    <w:p w:rsidR="00D51D75" w:rsidRPr="00D51D75" w:rsidRDefault="00D51D75" w:rsidP="00DB49C7">
      <w:pPr>
        <w:numPr>
          <w:ilvl w:val="0"/>
          <w:numId w:val="7"/>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трубы из стали должны применяться исключительно при наружной прокладке и вну</w:t>
      </w:r>
      <w:r w:rsidRPr="00D51D75">
        <w:rPr>
          <w:rFonts w:ascii="Times New Roman" w:hAnsi="Times New Roman"/>
          <w:bCs/>
          <w:sz w:val="24"/>
          <w:szCs w:val="24"/>
        </w:rPr>
        <w:t>т</w:t>
      </w:r>
      <w:r w:rsidRPr="00D51D75">
        <w:rPr>
          <w:rFonts w:ascii="Times New Roman" w:hAnsi="Times New Roman"/>
          <w:bCs/>
          <w:sz w:val="24"/>
          <w:szCs w:val="24"/>
        </w:rPr>
        <w:t>ри зданий и производственных помещений;</w:t>
      </w:r>
    </w:p>
    <w:p w:rsidR="00D51D75" w:rsidRPr="00D51D75" w:rsidRDefault="00D51D75" w:rsidP="00DB49C7">
      <w:pPr>
        <w:numPr>
          <w:ilvl w:val="0"/>
          <w:numId w:val="7"/>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медные трубы для газоснабжения применяются только при низком давлении в маг</w:t>
      </w:r>
      <w:r w:rsidRPr="00D51D75">
        <w:rPr>
          <w:rFonts w:ascii="Times New Roman" w:hAnsi="Times New Roman"/>
          <w:bCs/>
          <w:sz w:val="24"/>
          <w:szCs w:val="24"/>
        </w:rPr>
        <w:t>и</w:t>
      </w:r>
      <w:r w:rsidRPr="00D51D75">
        <w:rPr>
          <w:rFonts w:ascii="Times New Roman" w:hAnsi="Times New Roman"/>
          <w:bCs/>
          <w:sz w:val="24"/>
          <w:szCs w:val="24"/>
        </w:rPr>
        <w:t>страли.</w:t>
      </w:r>
    </w:p>
    <w:p w:rsidR="00D51D75" w:rsidRPr="00D51D75" w:rsidRDefault="00D51D75" w:rsidP="00D51D75">
      <w:pPr>
        <w:suppressAutoHyphens w:val="0"/>
        <w:spacing w:before="240" w:after="0" w:line="240" w:lineRule="auto"/>
        <w:ind w:left="-567" w:firstLine="567"/>
        <w:rPr>
          <w:rFonts w:ascii="Times New Roman" w:hAnsi="Times New Roman"/>
          <w:b/>
          <w:bCs/>
          <w:sz w:val="24"/>
          <w:szCs w:val="24"/>
        </w:rPr>
      </w:pPr>
      <w:r w:rsidRPr="00D51D75">
        <w:rPr>
          <w:rFonts w:ascii="Times New Roman" w:hAnsi="Times New Roman"/>
          <w:b/>
          <w:bCs/>
          <w:sz w:val="24"/>
          <w:szCs w:val="24"/>
        </w:rPr>
        <w:t>1.1. Стальные газопроводные трубы</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
          <w:bCs/>
          <w:sz w:val="24"/>
          <w:szCs w:val="24"/>
        </w:rPr>
        <w:t>Сталь</w:t>
      </w:r>
      <w:r w:rsidRPr="00D51D75">
        <w:rPr>
          <w:rFonts w:ascii="Times New Roman" w:hAnsi="Times New Roman"/>
          <w:bCs/>
          <w:sz w:val="24"/>
          <w:szCs w:val="24"/>
        </w:rPr>
        <w:t xml:space="preserve"> - универсальный материал для надземной и подземной наружной, а также внутрид</w:t>
      </w:r>
      <w:r w:rsidRPr="00D51D75">
        <w:rPr>
          <w:rFonts w:ascii="Times New Roman" w:hAnsi="Times New Roman"/>
          <w:bCs/>
          <w:sz w:val="24"/>
          <w:szCs w:val="24"/>
        </w:rPr>
        <w:t>о</w:t>
      </w:r>
      <w:r w:rsidRPr="00D51D75">
        <w:rPr>
          <w:rFonts w:ascii="Times New Roman" w:hAnsi="Times New Roman"/>
          <w:bCs/>
          <w:sz w:val="24"/>
          <w:szCs w:val="24"/>
        </w:rPr>
        <w:t>мовой прокладки газопроводных сетей.</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Трубы изготавливаются из малоуглеродистых сталей, содержащих минимум фосфора и серы. Стальные трубопроводы зарекомендовали себя в различных климатических зонах для газопров</w:t>
      </w:r>
      <w:r w:rsidRPr="00D51D75">
        <w:rPr>
          <w:rFonts w:ascii="Times New Roman" w:hAnsi="Times New Roman"/>
          <w:bCs/>
          <w:sz w:val="24"/>
          <w:szCs w:val="24"/>
        </w:rPr>
        <w:t>о</w:t>
      </w:r>
      <w:r w:rsidRPr="00D51D75">
        <w:rPr>
          <w:rFonts w:ascii="Times New Roman" w:hAnsi="Times New Roman"/>
          <w:bCs/>
          <w:sz w:val="24"/>
          <w:szCs w:val="24"/>
        </w:rPr>
        <w:t xml:space="preserve">дов от высокого до низкого давления. Стыковка элементов выполняется при помощи сварки, </w:t>
      </w:r>
      <w:r w:rsidRPr="00D51D75">
        <w:rPr>
          <w:rFonts w:ascii="Times New Roman" w:hAnsi="Times New Roman"/>
          <w:bCs/>
          <w:sz w:val="24"/>
          <w:szCs w:val="24"/>
        </w:rPr>
        <w:lastRenderedPageBreak/>
        <w:t>применение фланцевых стыков допускается только в распределительном колодце, а резьбовые соединения при прокладке под землёй запрещены.</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В зависимости от производственных методов газопроводные трубы разделяются на сварные, с прямыми или спиральными видами швов, и бесшовные (холоднодеформированные и горячед</w:t>
      </w:r>
      <w:r w:rsidRPr="00D51D75">
        <w:rPr>
          <w:rFonts w:ascii="Times New Roman" w:hAnsi="Times New Roman"/>
          <w:bCs/>
          <w:sz w:val="24"/>
          <w:szCs w:val="24"/>
        </w:rPr>
        <w:t>е</w:t>
      </w:r>
      <w:r w:rsidRPr="00D51D75">
        <w:rPr>
          <w:rFonts w:ascii="Times New Roman" w:hAnsi="Times New Roman"/>
          <w:bCs/>
          <w:sz w:val="24"/>
          <w:szCs w:val="24"/>
        </w:rPr>
        <w:t>формированные).</w:t>
      </w:r>
    </w:p>
    <w:p w:rsidR="00D51D75" w:rsidRPr="00D51D75" w:rsidRDefault="00D51D75" w:rsidP="00D51D75">
      <w:pPr>
        <w:suppressAutoHyphens w:val="0"/>
        <w:spacing w:before="240" w:after="0" w:line="240" w:lineRule="auto"/>
        <w:ind w:left="-567" w:firstLine="567"/>
        <w:rPr>
          <w:rFonts w:ascii="Times New Roman" w:hAnsi="Times New Roman"/>
          <w:bCs/>
          <w:sz w:val="24"/>
          <w:szCs w:val="24"/>
          <w:u w:val="single"/>
        </w:rPr>
      </w:pPr>
      <w:r w:rsidRPr="00D51D75">
        <w:rPr>
          <w:rFonts w:ascii="Times New Roman" w:hAnsi="Times New Roman"/>
          <w:bCs/>
          <w:sz w:val="24"/>
          <w:szCs w:val="24"/>
          <w:u w:val="single"/>
        </w:rPr>
        <w:t>Все стальные трубы снабжаются сертификатом, в котором приведены данные:</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о производителе;</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марке сталей;</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соответствие ГОСТ;</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методе производства;</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результаты испытаний с отметкой контроля качества.</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Основные достоинства:</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герметичность, гарантированно исключающая протечку;</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высокие характеристики по прочности;</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устойчивость к внутренним давлением газов;</w:t>
      </w:r>
    </w:p>
    <w:p w:rsidR="00D51D75" w:rsidRPr="00D51D75" w:rsidRDefault="00D51D75" w:rsidP="00DB49C7">
      <w:pPr>
        <w:numPr>
          <w:ilvl w:val="0"/>
          <w:numId w:val="9"/>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низкое линейное расширение.</w:t>
      </w:r>
    </w:p>
    <w:p w:rsidR="00D51D75" w:rsidRPr="00D51D75" w:rsidRDefault="00D51D75" w:rsidP="00D51D75">
      <w:pPr>
        <w:suppressAutoHyphens w:val="0"/>
        <w:spacing w:before="240" w:after="0" w:line="240" w:lineRule="auto"/>
        <w:ind w:left="-567" w:firstLine="567"/>
        <w:rPr>
          <w:rFonts w:ascii="Times New Roman" w:hAnsi="Times New Roman"/>
          <w:bCs/>
          <w:sz w:val="24"/>
          <w:szCs w:val="24"/>
          <w:u w:val="single"/>
        </w:rPr>
      </w:pPr>
      <w:r w:rsidRPr="00D51D75">
        <w:rPr>
          <w:rFonts w:ascii="Times New Roman" w:hAnsi="Times New Roman"/>
          <w:bCs/>
          <w:sz w:val="24"/>
          <w:szCs w:val="24"/>
          <w:u w:val="single"/>
        </w:rPr>
        <w:t>Недостатки:</w:t>
      </w:r>
    </w:p>
    <w:p w:rsidR="00D51D75" w:rsidRPr="00D51D75" w:rsidRDefault="00D51D75" w:rsidP="00DB49C7">
      <w:pPr>
        <w:numPr>
          <w:ilvl w:val="0"/>
          <w:numId w:val="10"/>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большая масса изделия;</w:t>
      </w:r>
    </w:p>
    <w:p w:rsidR="00D51D75" w:rsidRPr="00D51D75" w:rsidRDefault="00D51D75" w:rsidP="00DB49C7">
      <w:pPr>
        <w:numPr>
          <w:ilvl w:val="0"/>
          <w:numId w:val="10"/>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ограниченная длина и гибкость труб;</w:t>
      </w:r>
    </w:p>
    <w:p w:rsidR="00D51D75" w:rsidRPr="00D51D75" w:rsidRDefault="00D51D75" w:rsidP="00DB49C7">
      <w:pPr>
        <w:numPr>
          <w:ilvl w:val="0"/>
          <w:numId w:val="10"/>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коррозия, постепенно уменьшающая внутреннюю полость;</w:t>
      </w:r>
    </w:p>
    <w:p w:rsidR="00D51D75" w:rsidRPr="00D51D75" w:rsidRDefault="00D51D75" w:rsidP="00DB49C7">
      <w:pPr>
        <w:numPr>
          <w:ilvl w:val="0"/>
          <w:numId w:val="10"/>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высокая степень теплопроводности, приводящая к коррозии наружных поверхностей;</w:t>
      </w:r>
    </w:p>
    <w:p w:rsidR="00D51D75" w:rsidRPr="00D51D75" w:rsidRDefault="00D51D75" w:rsidP="00DB49C7">
      <w:pPr>
        <w:numPr>
          <w:ilvl w:val="0"/>
          <w:numId w:val="10"/>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коррозийная уязвимость сварных стыков.</w:t>
      </w:r>
    </w:p>
    <w:p w:rsidR="00D51D75" w:rsidRPr="00D51D75" w:rsidRDefault="00D51D75" w:rsidP="00D51D75">
      <w:pPr>
        <w:suppressAutoHyphens w:val="0"/>
        <w:spacing w:before="240" w:after="0" w:line="240" w:lineRule="auto"/>
        <w:ind w:left="-567" w:firstLine="567"/>
        <w:rPr>
          <w:rFonts w:ascii="Times New Roman" w:hAnsi="Times New Roman"/>
          <w:b/>
          <w:bCs/>
          <w:sz w:val="24"/>
          <w:szCs w:val="24"/>
        </w:rPr>
      </w:pPr>
      <w:r w:rsidRPr="00D51D75">
        <w:rPr>
          <w:rFonts w:ascii="Times New Roman" w:hAnsi="Times New Roman"/>
          <w:b/>
          <w:bCs/>
          <w:sz w:val="24"/>
          <w:szCs w:val="24"/>
        </w:rPr>
        <w:t>1.2. Пластиковые</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 xml:space="preserve">Достойную конкуренцию стальным создают пластиковые виды труб. Это обусловлено их следующими </w:t>
      </w:r>
      <w:r w:rsidRPr="00D51D75">
        <w:rPr>
          <w:rFonts w:ascii="Times New Roman" w:hAnsi="Times New Roman"/>
          <w:bCs/>
          <w:sz w:val="24"/>
          <w:szCs w:val="24"/>
          <w:u w:val="single"/>
        </w:rPr>
        <w:t>преимуществами:</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небольшим весом, прочностью и гибкостью;</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высокой устойчивостью к коррозии, агрессивности окружающей среды и возде</w:t>
      </w:r>
      <w:r w:rsidRPr="00D51D75">
        <w:rPr>
          <w:rFonts w:ascii="Times New Roman" w:hAnsi="Times New Roman"/>
          <w:bCs/>
          <w:sz w:val="24"/>
          <w:szCs w:val="24"/>
        </w:rPr>
        <w:t>й</w:t>
      </w:r>
      <w:r w:rsidRPr="00D51D75">
        <w:rPr>
          <w:rFonts w:ascii="Times New Roman" w:hAnsi="Times New Roman"/>
          <w:bCs/>
          <w:sz w:val="24"/>
          <w:szCs w:val="24"/>
        </w:rPr>
        <w:t>ствию блуждающих токов;</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длиной в несколько сотен метров, позволяющей сократить количество стыков;</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возможностью использования в сетях любого давления;</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долговечность более 50 лет;</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скорость и простота монтажа;</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неизменно высокая проходимость;</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экологичность;</w:t>
      </w:r>
    </w:p>
    <w:p w:rsidR="00D51D75" w:rsidRPr="00D51D75" w:rsidRDefault="00D51D75" w:rsidP="00DB49C7">
      <w:pPr>
        <w:numPr>
          <w:ilvl w:val="0"/>
          <w:numId w:val="11"/>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приемлемость цены.</w:t>
      </w:r>
    </w:p>
    <w:p w:rsidR="00D51D75" w:rsidRPr="00D51D75" w:rsidRDefault="00D51D75" w:rsidP="00D51D75">
      <w:pPr>
        <w:suppressAutoHyphens w:val="0"/>
        <w:spacing w:before="240" w:after="0" w:line="240" w:lineRule="auto"/>
        <w:ind w:left="-567" w:firstLine="567"/>
        <w:rPr>
          <w:rFonts w:ascii="Times New Roman" w:hAnsi="Times New Roman"/>
          <w:bCs/>
          <w:sz w:val="24"/>
          <w:szCs w:val="24"/>
          <w:u w:val="single"/>
        </w:rPr>
      </w:pPr>
      <w:r w:rsidRPr="00D51D75">
        <w:rPr>
          <w:rFonts w:ascii="Times New Roman" w:hAnsi="Times New Roman"/>
          <w:bCs/>
          <w:sz w:val="24"/>
          <w:szCs w:val="24"/>
          <w:u w:val="single"/>
        </w:rPr>
        <w:t>Недостатки:</w:t>
      </w:r>
    </w:p>
    <w:p w:rsidR="00D51D75" w:rsidRPr="00D51D75" w:rsidRDefault="00D51D75" w:rsidP="00DB49C7">
      <w:pPr>
        <w:numPr>
          <w:ilvl w:val="0"/>
          <w:numId w:val="12"/>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укладка только под землёй;</w:t>
      </w:r>
    </w:p>
    <w:p w:rsidR="00D51D75" w:rsidRPr="00D51D75" w:rsidRDefault="00D51D75" w:rsidP="00DB49C7">
      <w:pPr>
        <w:numPr>
          <w:ilvl w:val="0"/>
          <w:numId w:val="12"/>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недопустимость использования при минусовых температурах ≥ 45 градусов, сейсми</w:t>
      </w:r>
      <w:r w:rsidRPr="00D51D75">
        <w:rPr>
          <w:rFonts w:ascii="Times New Roman" w:hAnsi="Times New Roman"/>
          <w:bCs/>
          <w:sz w:val="24"/>
          <w:szCs w:val="24"/>
        </w:rPr>
        <w:t>ч</w:t>
      </w:r>
      <w:r w:rsidRPr="00D51D75">
        <w:rPr>
          <w:rFonts w:ascii="Times New Roman" w:hAnsi="Times New Roman"/>
          <w:bCs/>
          <w:sz w:val="24"/>
          <w:szCs w:val="24"/>
        </w:rPr>
        <w:t>ности ? 6 баллов, трубопроводов высокого давления в городах, в коллекторах, тонн</w:t>
      </w:r>
      <w:r w:rsidRPr="00D51D75">
        <w:rPr>
          <w:rFonts w:ascii="Times New Roman" w:hAnsi="Times New Roman"/>
          <w:bCs/>
          <w:sz w:val="24"/>
          <w:szCs w:val="24"/>
        </w:rPr>
        <w:t>е</w:t>
      </w:r>
      <w:r w:rsidRPr="00D51D75">
        <w:rPr>
          <w:rFonts w:ascii="Times New Roman" w:hAnsi="Times New Roman"/>
          <w:bCs/>
          <w:sz w:val="24"/>
          <w:szCs w:val="24"/>
        </w:rPr>
        <w:t>лях, внутри зданий, надземной и наземной прокладки;</w:t>
      </w:r>
    </w:p>
    <w:p w:rsidR="00D51D75" w:rsidRPr="00D51D75" w:rsidRDefault="00D51D75" w:rsidP="00DB49C7">
      <w:pPr>
        <w:numPr>
          <w:ilvl w:val="0"/>
          <w:numId w:val="12"/>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высокое линейное расширение;</w:t>
      </w:r>
    </w:p>
    <w:p w:rsidR="00D51D75" w:rsidRPr="00D51D75" w:rsidRDefault="00D51D75" w:rsidP="00DB49C7">
      <w:pPr>
        <w:numPr>
          <w:ilvl w:val="0"/>
          <w:numId w:val="12"/>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необходимость защитных металлических футляров на пересечении магистралей транспорта и различных коммуникаций, вводе в дома и эксплуатационные колодцы;</w:t>
      </w:r>
    </w:p>
    <w:p w:rsidR="00D51D75" w:rsidRPr="00D51D75" w:rsidRDefault="00D51D75" w:rsidP="00DB49C7">
      <w:pPr>
        <w:numPr>
          <w:ilvl w:val="0"/>
          <w:numId w:val="12"/>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минимальная закладка на глубинах в 1 м, а в районах с температурами минус 40 до 1,4 м или ниже сезонного промерзания.</w:t>
      </w:r>
    </w:p>
    <w:p w:rsidR="00D51D75" w:rsidRPr="00D51D75" w:rsidRDefault="00D51D75" w:rsidP="00D51D75">
      <w:pPr>
        <w:suppressAutoHyphens w:val="0"/>
        <w:spacing w:before="240" w:after="0" w:line="240" w:lineRule="auto"/>
        <w:ind w:left="-567" w:firstLine="567"/>
        <w:rPr>
          <w:rFonts w:ascii="Times New Roman" w:hAnsi="Times New Roman"/>
          <w:b/>
          <w:bCs/>
          <w:sz w:val="24"/>
          <w:szCs w:val="24"/>
        </w:rPr>
      </w:pPr>
      <w:r w:rsidRPr="00D51D75">
        <w:rPr>
          <w:rFonts w:ascii="Times New Roman" w:hAnsi="Times New Roman"/>
          <w:b/>
          <w:bCs/>
          <w:sz w:val="24"/>
          <w:szCs w:val="24"/>
        </w:rPr>
        <w:lastRenderedPageBreak/>
        <w:t>1.3. Медные</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Трубы из меди применяются для домовых сетей, независимо от этажности здания, при ни</w:t>
      </w:r>
      <w:r w:rsidRPr="00D51D75">
        <w:rPr>
          <w:rFonts w:ascii="Times New Roman" w:hAnsi="Times New Roman"/>
          <w:bCs/>
          <w:sz w:val="24"/>
          <w:szCs w:val="24"/>
        </w:rPr>
        <w:t>з</w:t>
      </w:r>
      <w:r w:rsidRPr="00D51D75">
        <w:rPr>
          <w:rFonts w:ascii="Times New Roman" w:hAnsi="Times New Roman"/>
          <w:bCs/>
          <w:sz w:val="24"/>
          <w:szCs w:val="24"/>
        </w:rPr>
        <w:t>ком давлении газа. Соединение элементов, с маркировкой жёлтого цвета, выполняется с помощью пресс фитингов. Запрещено применение обжимных соединителей.</w:t>
      </w:r>
    </w:p>
    <w:p w:rsidR="00D51D75" w:rsidRPr="00D51D75" w:rsidRDefault="00D51D75" w:rsidP="00D51D75">
      <w:pPr>
        <w:suppressAutoHyphens w:val="0"/>
        <w:spacing w:before="240" w:after="0" w:line="240" w:lineRule="auto"/>
        <w:ind w:left="-567" w:firstLine="567"/>
        <w:rPr>
          <w:rFonts w:ascii="Times New Roman" w:hAnsi="Times New Roman"/>
          <w:bCs/>
          <w:sz w:val="24"/>
          <w:szCs w:val="24"/>
          <w:u w:val="single"/>
        </w:rPr>
      </w:pPr>
      <w:r w:rsidRPr="00D51D75">
        <w:rPr>
          <w:rFonts w:ascii="Times New Roman" w:hAnsi="Times New Roman"/>
          <w:bCs/>
          <w:sz w:val="24"/>
          <w:szCs w:val="24"/>
          <w:u w:val="single"/>
        </w:rPr>
        <w:t>К основным достоинствам относится:</w:t>
      </w:r>
    </w:p>
    <w:p w:rsidR="00D51D75" w:rsidRPr="00D51D75" w:rsidRDefault="00D51D75" w:rsidP="00DB49C7">
      <w:pPr>
        <w:numPr>
          <w:ilvl w:val="0"/>
          <w:numId w:val="13"/>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устойчивость к химической агрессии и коррозии;</w:t>
      </w:r>
    </w:p>
    <w:p w:rsidR="00D51D75" w:rsidRPr="00D51D75" w:rsidRDefault="00D51D75" w:rsidP="00DB49C7">
      <w:pPr>
        <w:numPr>
          <w:ilvl w:val="0"/>
          <w:numId w:val="13"/>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механическая прочность;</w:t>
      </w:r>
    </w:p>
    <w:p w:rsidR="00D51D75" w:rsidRPr="00D51D75" w:rsidRDefault="00D51D75" w:rsidP="00DB49C7">
      <w:pPr>
        <w:numPr>
          <w:ilvl w:val="0"/>
          <w:numId w:val="13"/>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простая и быстрая технология монтажных работ;</w:t>
      </w:r>
    </w:p>
    <w:p w:rsidR="00D51D75" w:rsidRPr="00D51D75" w:rsidRDefault="00D51D75" w:rsidP="00DB49C7">
      <w:pPr>
        <w:numPr>
          <w:ilvl w:val="0"/>
          <w:numId w:val="13"/>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долговечность до 100 лет;</w:t>
      </w:r>
    </w:p>
    <w:p w:rsidR="00D51D75" w:rsidRPr="00D51D75" w:rsidRDefault="00D51D75" w:rsidP="00DB49C7">
      <w:pPr>
        <w:numPr>
          <w:ilvl w:val="0"/>
          <w:numId w:val="13"/>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более высокая, чем у стали, пластичность позволяет проводку трубопроводов сло</w:t>
      </w:r>
      <w:r w:rsidRPr="00D51D75">
        <w:rPr>
          <w:rFonts w:ascii="Times New Roman" w:hAnsi="Times New Roman"/>
          <w:bCs/>
          <w:sz w:val="24"/>
          <w:szCs w:val="24"/>
        </w:rPr>
        <w:t>ж</w:t>
      </w:r>
      <w:r w:rsidRPr="00D51D75">
        <w:rPr>
          <w:rFonts w:ascii="Times New Roman" w:hAnsi="Times New Roman"/>
          <w:bCs/>
          <w:sz w:val="24"/>
          <w:szCs w:val="24"/>
        </w:rPr>
        <w:t>ной конфигурации;</w:t>
      </w:r>
    </w:p>
    <w:p w:rsidR="00D51D75" w:rsidRPr="00D51D75" w:rsidRDefault="00D51D75" w:rsidP="00DB49C7">
      <w:pPr>
        <w:numPr>
          <w:ilvl w:val="0"/>
          <w:numId w:val="13"/>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великолепный внешний вид.</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Cs/>
          <w:sz w:val="24"/>
          <w:szCs w:val="24"/>
        </w:rPr>
        <w:t xml:space="preserve">Основным </w:t>
      </w:r>
      <w:r w:rsidRPr="00D51D75">
        <w:rPr>
          <w:rFonts w:ascii="Times New Roman" w:hAnsi="Times New Roman"/>
          <w:bCs/>
          <w:i/>
          <w:sz w:val="24"/>
          <w:szCs w:val="24"/>
        </w:rPr>
        <w:t>недостатком</w:t>
      </w:r>
      <w:r w:rsidRPr="00D51D75">
        <w:rPr>
          <w:rFonts w:ascii="Times New Roman" w:hAnsi="Times New Roman"/>
          <w:bCs/>
          <w:sz w:val="24"/>
          <w:szCs w:val="24"/>
        </w:rPr>
        <w:t xml:space="preserve"> является высокие цены и возможность применения только в сетях с низким давлением.</w:t>
      </w:r>
    </w:p>
    <w:p w:rsidR="00D51D75" w:rsidRPr="00D51D75" w:rsidRDefault="00D51D75" w:rsidP="00D51D75">
      <w:pPr>
        <w:suppressAutoHyphens w:val="0"/>
        <w:spacing w:before="240" w:after="0" w:line="240" w:lineRule="auto"/>
        <w:ind w:left="-567" w:firstLine="567"/>
        <w:rPr>
          <w:rFonts w:ascii="Times New Roman" w:hAnsi="Times New Roman"/>
          <w:bCs/>
          <w:sz w:val="24"/>
          <w:szCs w:val="24"/>
        </w:rPr>
      </w:pPr>
      <w:r w:rsidRPr="00D51D75">
        <w:rPr>
          <w:rFonts w:ascii="Times New Roman" w:hAnsi="Times New Roman"/>
          <w:b/>
          <w:bCs/>
          <w:sz w:val="24"/>
          <w:szCs w:val="24"/>
        </w:rPr>
        <w:t>2. Необходимые параметры труб</w:t>
      </w:r>
      <w:r w:rsidRPr="00D51D75">
        <w:rPr>
          <w:rFonts w:ascii="Times New Roman" w:hAnsi="Times New Roman"/>
          <w:bCs/>
          <w:sz w:val="24"/>
          <w:szCs w:val="24"/>
        </w:rPr>
        <w:t xml:space="preserve"> (диаметр и толщина стенки) определяются расчётом в з</w:t>
      </w:r>
      <w:r w:rsidRPr="00D51D75">
        <w:rPr>
          <w:rFonts w:ascii="Times New Roman" w:hAnsi="Times New Roman"/>
          <w:bCs/>
          <w:sz w:val="24"/>
          <w:szCs w:val="24"/>
        </w:rPr>
        <w:t>а</w:t>
      </w:r>
      <w:r w:rsidRPr="00D51D75">
        <w:rPr>
          <w:rFonts w:ascii="Times New Roman" w:hAnsi="Times New Roman"/>
          <w:bCs/>
          <w:sz w:val="24"/>
          <w:szCs w:val="24"/>
        </w:rPr>
        <w:t xml:space="preserve">висимости от условий прокладки, давления и предполагаемых расходов прохождения газа. </w:t>
      </w:r>
      <w:r w:rsidRPr="00D51D75">
        <w:rPr>
          <w:rFonts w:ascii="Times New Roman" w:hAnsi="Times New Roman"/>
          <w:bCs/>
          <w:sz w:val="24"/>
          <w:szCs w:val="24"/>
          <w:u w:val="single"/>
        </w:rPr>
        <w:t>Расчётные величины принимаются не ниже нормируемых:</w:t>
      </w:r>
    </w:p>
    <w:p w:rsidR="00D51D75" w:rsidRPr="00D51D75" w:rsidRDefault="00D51D75" w:rsidP="00DB49C7">
      <w:pPr>
        <w:numPr>
          <w:ilvl w:val="0"/>
          <w:numId w:val="8"/>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
          <w:bCs/>
          <w:sz w:val="24"/>
          <w:szCs w:val="24"/>
        </w:rPr>
        <w:t>при прокладке под землёй</w:t>
      </w:r>
      <w:r w:rsidRPr="00D51D75">
        <w:rPr>
          <w:rFonts w:ascii="Times New Roman" w:hAnsi="Times New Roman"/>
          <w:bCs/>
          <w:sz w:val="24"/>
          <w:szCs w:val="24"/>
        </w:rPr>
        <w:t xml:space="preserve"> — стенка толщиной ≥ 3 мм, </w:t>
      </w:r>
      <w:r w:rsidRPr="00D51D75">
        <w:rPr>
          <w:rFonts w:ascii="Times New Roman" w:hAnsi="Times New Roman"/>
          <w:b/>
          <w:bCs/>
          <w:sz w:val="24"/>
          <w:szCs w:val="24"/>
        </w:rPr>
        <w:t>укладка по поверхности</w:t>
      </w:r>
      <w:r w:rsidRPr="00D51D75">
        <w:rPr>
          <w:rFonts w:ascii="Times New Roman" w:hAnsi="Times New Roman"/>
          <w:bCs/>
          <w:sz w:val="24"/>
          <w:szCs w:val="24"/>
        </w:rPr>
        <w:t xml:space="preserve"> ≥ 2 мм;</w:t>
      </w:r>
    </w:p>
    <w:p w:rsidR="00D51D75" w:rsidRDefault="00D51D75" w:rsidP="00DB49C7">
      <w:pPr>
        <w:numPr>
          <w:ilvl w:val="0"/>
          <w:numId w:val="8"/>
        </w:numPr>
        <w:suppressAutoHyphens w:val="0"/>
        <w:spacing w:before="240" w:after="0" w:line="240" w:lineRule="auto"/>
        <w:contextualSpacing/>
        <w:rPr>
          <w:rFonts w:ascii="Times New Roman" w:hAnsi="Times New Roman"/>
          <w:bCs/>
          <w:sz w:val="24"/>
          <w:szCs w:val="24"/>
        </w:rPr>
      </w:pPr>
      <w:r w:rsidRPr="00D51D75">
        <w:rPr>
          <w:rFonts w:ascii="Times New Roman" w:hAnsi="Times New Roman"/>
          <w:bCs/>
          <w:sz w:val="24"/>
          <w:szCs w:val="24"/>
        </w:rPr>
        <w:t xml:space="preserve">диаметры ≥ 50 мм в </w:t>
      </w:r>
      <w:r w:rsidRPr="00D51D75">
        <w:rPr>
          <w:rFonts w:ascii="Times New Roman" w:hAnsi="Times New Roman"/>
          <w:b/>
          <w:bCs/>
          <w:sz w:val="24"/>
          <w:szCs w:val="24"/>
        </w:rPr>
        <w:t>магистральных сетях высокого давления</w:t>
      </w:r>
      <w:r w:rsidRPr="00D51D75">
        <w:rPr>
          <w:rFonts w:ascii="Times New Roman" w:hAnsi="Times New Roman"/>
          <w:bCs/>
          <w:sz w:val="24"/>
          <w:szCs w:val="24"/>
        </w:rPr>
        <w:t xml:space="preserve">, разводке </w:t>
      </w:r>
      <w:r w:rsidRPr="00D51D75">
        <w:rPr>
          <w:rFonts w:ascii="Times New Roman" w:hAnsi="Times New Roman"/>
          <w:b/>
          <w:bCs/>
          <w:sz w:val="24"/>
          <w:szCs w:val="24"/>
        </w:rPr>
        <w:t>внутри зданий и отводов к потребителям</w:t>
      </w:r>
      <w:r w:rsidRPr="00D51D75">
        <w:rPr>
          <w:rFonts w:ascii="Times New Roman" w:hAnsi="Times New Roman"/>
          <w:bCs/>
          <w:sz w:val="24"/>
          <w:szCs w:val="24"/>
        </w:rPr>
        <w:t xml:space="preserve"> ≥ 25 мм.</w:t>
      </w:r>
    </w:p>
    <w:p w:rsidR="00AC56FF" w:rsidRDefault="00AC56FF" w:rsidP="00AC56FF">
      <w:pPr>
        <w:suppressAutoHyphens w:val="0"/>
        <w:spacing w:before="240" w:after="0" w:line="240" w:lineRule="auto"/>
        <w:contextualSpacing/>
        <w:rPr>
          <w:rFonts w:ascii="Times New Roman" w:hAnsi="Times New Roman"/>
          <w:bCs/>
          <w:sz w:val="24"/>
          <w:szCs w:val="24"/>
        </w:rPr>
      </w:pPr>
    </w:p>
    <w:p w:rsidR="00AC56FF" w:rsidRPr="00AC56FF" w:rsidRDefault="00AC56FF" w:rsidP="00AC56FF">
      <w:pPr>
        <w:suppressAutoHyphens w:val="0"/>
        <w:spacing w:before="240" w:after="0" w:line="240" w:lineRule="auto"/>
        <w:contextualSpacing/>
        <w:rPr>
          <w:rFonts w:ascii="Times New Roman" w:hAnsi="Times New Roman"/>
          <w:b/>
          <w:bCs/>
          <w:sz w:val="24"/>
          <w:szCs w:val="24"/>
        </w:rPr>
      </w:pPr>
      <w:r w:rsidRPr="00AC56FF">
        <w:rPr>
          <w:rFonts w:ascii="Times New Roman" w:hAnsi="Times New Roman"/>
          <w:b/>
          <w:bCs/>
          <w:sz w:val="24"/>
          <w:szCs w:val="24"/>
        </w:rPr>
        <w:t>Контрольные вопросы:</w:t>
      </w:r>
    </w:p>
    <w:p w:rsidR="00AC56FF" w:rsidRPr="00AC56FF" w:rsidRDefault="00AC56FF" w:rsidP="00DB49C7">
      <w:pPr>
        <w:pStyle w:val="af0"/>
        <w:numPr>
          <w:ilvl w:val="0"/>
          <w:numId w:val="34"/>
        </w:numPr>
        <w:suppressAutoHyphens w:val="0"/>
        <w:spacing w:before="240" w:after="0" w:line="240" w:lineRule="auto"/>
        <w:rPr>
          <w:rFonts w:ascii="Times New Roman" w:hAnsi="Times New Roman"/>
          <w:bCs/>
          <w:sz w:val="24"/>
          <w:szCs w:val="24"/>
        </w:rPr>
      </w:pPr>
      <w:r w:rsidRPr="00AC56FF">
        <w:rPr>
          <w:rFonts w:ascii="Times New Roman" w:hAnsi="Times New Roman"/>
          <w:bCs/>
          <w:sz w:val="24"/>
          <w:szCs w:val="24"/>
        </w:rPr>
        <w:t>Какому стандарту должна соответствовать вся выпускаемая продукция?</w:t>
      </w:r>
    </w:p>
    <w:p w:rsidR="00AC56FF" w:rsidRPr="00AC56FF" w:rsidRDefault="00AC56FF" w:rsidP="00DB49C7">
      <w:pPr>
        <w:pStyle w:val="af0"/>
        <w:numPr>
          <w:ilvl w:val="0"/>
          <w:numId w:val="34"/>
        </w:numPr>
        <w:suppressAutoHyphens w:val="0"/>
        <w:spacing w:before="240" w:after="0" w:line="240" w:lineRule="auto"/>
        <w:rPr>
          <w:rFonts w:ascii="Times New Roman" w:hAnsi="Times New Roman"/>
          <w:bCs/>
          <w:sz w:val="24"/>
          <w:szCs w:val="24"/>
        </w:rPr>
      </w:pPr>
      <w:r w:rsidRPr="00AC56FF">
        <w:rPr>
          <w:rFonts w:ascii="Times New Roman" w:hAnsi="Times New Roman"/>
          <w:bCs/>
          <w:sz w:val="24"/>
          <w:szCs w:val="24"/>
        </w:rPr>
        <w:t>Какие параметры следует учитывать при выборе труб?</w:t>
      </w:r>
    </w:p>
    <w:p w:rsidR="00AC56FF" w:rsidRPr="00AC56FF" w:rsidRDefault="00AC56FF" w:rsidP="00DB49C7">
      <w:pPr>
        <w:pStyle w:val="af0"/>
        <w:numPr>
          <w:ilvl w:val="0"/>
          <w:numId w:val="34"/>
        </w:numPr>
        <w:suppressAutoHyphens w:val="0"/>
        <w:spacing w:before="240" w:after="0" w:line="240" w:lineRule="auto"/>
        <w:rPr>
          <w:rFonts w:ascii="Times New Roman" w:hAnsi="Times New Roman"/>
          <w:bCs/>
          <w:sz w:val="24"/>
          <w:szCs w:val="24"/>
        </w:rPr>
      </w:pPr>
      <w:r w:rsidRPr="00AC56FF">
        <w:rPr>
          <w:rFonts w:ascii="Times New Roman" w:hAnsi="Times New Roman"/>
          <w:bCs/>
          <w:sz w:val="24"/>
          <w:szCs w:val="24"/>
        </w:rPr>
        <w:t>Из каких материалов изготавливают трубы для газопровода?</w:t>
      </w:r>
    </w:p>
    <w:p w:rsidR="00AC56FF" w:rsidRPr="00AC56FF" w:rsidRDefault="00AC56FF" w:rsidP="00DB49C7">
      <w:pPr>
        <w:pStyle w:val="af0"/>
        <w:numPr>
          <w:ilvl w:val="0"/>
          <w:numId w:val="34"/>
        </w:numPr>
        <w:suppressAutoHyphens w:val="0"/>
        <w:spacing w:before="240" w:after="0" w:line="240" w:lineRule="auto"/>
        <w:rPr>
          <w:rFonts w:ascii="Times New Roman" w:hAnsi="Times New Roman"/>
          <w:bCs/>
          <w:sz w:val="24"/>
          <w:szCs w:val="24"/>
        </w:rPr>
      </w:pPr>
      <w:r w:rsidRPr="00AC56FF">
        <w:rPr>
          <w:rFonts w:ascii="Times New Roman" w:hAnsi="Times New Roman"/>
          <w:bCs/>
          <w:sz w:val="24"/>
          <w:szCs w:val="24"/>
        </w:rPr>
        <w:t>Заполните сравнительную таблицу:</w:t>
      </w:r>
    </w:p>
    <w:tbl>
      <w:tblPr>
        <w:tblStyle w:val="ac"/>
        <w:tblW w:w="0" w:type="auto"/>
        <w:tblLook w:val="04A0" w:firstRow="1" w:lastRow="0" w:firstColumn="1" w:lastColumn="0" w:noHBand="0" w:noVBand="1"/>
      </w:tblPr>
      <w:tblGrid>
        <w:gridCol w:w="3209"/>
        <w:gridCol w:w="3209"/>
        <w:gridCol w:w="3210"/>
      </w:tblGrid>
      <w:tr w:rsidR="00AC56FF" w:rsidTr="00AC56FF">
        <w:trPr>
          <w:trHeight w:val="465"/>
        </w:trPr>
        <w:tc>
          <w:tcPr>
            <w:tcW w:w="3209" w:type="dxa"/>
            <w:vAlign w:val="center"/>
          </w:tcPr>
          <w:p w:rsidR="00AC56FF" w:rsidRDefault="00AC56FF" w:rsidP="00AC56FF">
            <w:pPr>
              <w:suppressAutoHyphens w:val="0"/>
              <w:spacing w:after="0" w:line="240" w:lineRule="auto"/>
              <w:contextualSpacing/>
              <w:jc w:val="center"/>
              <w:rPr>
                <w:rFonts w:ascii="Times New Roman" w:hAnsi="Times New Roman"/>
                <w:bCs/>
                <w:sz w:val="24"/>
                <w:szCs w:val="24"/>
              </w:rPr>
            </w:pPr>
            <w:r>
              <w:rPr>
                <w:rFonts w:ascii="Times New Roman" w:hAnsi="Times New Roman"/>
                <w:bCs/>
                <w:sz w:val="24"/>
                <w:szCs w:val="24"/>
              </w:rPr>
              <w:t>Материал</w:t>
            </w:r>
          </w:p>
        </w:tc>
        <w:tc>
          <w:tcPr>
            <w:tcW w:w="3209" w:type="dxa"/>
            <w:vAlign w:val="center"/>
          </w:tcPr>
          <w:p w:rsidR="00AC56FF" w:rsidRDefault="00AC56FF" w:rsidP="00AC56FF">
            <w:pPr>
              <w:suppressAutoHyphens w:val="0"/>
              <w:spacing w:before="240" w:after="0" w:line="240" w:lineRule="auto"/>
              <w:contextualSpacing/>
              <w:jc w:val="center"/>
              <w:rPr>
                <w:rFonts w:ascii="Times New Roman" w:hAnsi="Times New Roman"/>
                <w:bCs/>
                <w:sz w:val="24"/>
                <w:szCs w:val="24"/>
              </w:rPr>
            </w:pPr>
            <w:r>
              <w:rPr>
                <w:rFonts w:ascii="Times New Roman" w:hAnsi="Times New Roman"/>
                <w:bCs/>
                <w:sz w:val="24"/>
                <w:szCs w:val="24"/>
              </w:rPr>
              <w:t>Достоинства</w:t>
            </w:r>
          </w:p>
        </w:tc>
        <w:tc>
          <w:tcPr>
            <w:tcW w:w="3210" w:type="dxa"/>
            <w:vAlign w:val="center"/>
          </w:tcPr>
          <w:p w:rsidR="00AC56FF" w:rsidRDefault="00AC56FF" w:rsidP="00AC56FF">
            <w:pPr>
              <w:suppressAutoHyphens w:val="0"/>
              <w:spacing w:before="240" w:after="0" w:line="240" w:lineRule="auto"/>
              <w:contextualSpacing/>
              <w:jc w:val="center"/>
              <w:rPr>
                <w:rFonts w:ascii="Times New Roman" w:hAnsi="Times New Roman"/>
                <w:bCs/>
                <w:sz w:val="24"/>
                <w:szCs w:val="24"/>
              </w:rPr>
            </w:pPr>
            <w:r>
              <w:rPr>
                <w:rFonts w:ascii="Times New Roman" w:hAnsi="Times New Roman"/>
                <w:bCs/>
                <w:sz w:val="24"/>
                <w:szCs w:val="24"/>
              </w:rPr>
              <w:t>Недостатки</w:t>
            </w:r>
          </w:p>
        </w:tc>
      </w:tr>
      <w:tr w:rsidR="00AC56FF" w:rsidTr="00AC56FF">
        <w:trPr>
          <w:trHeight w:val="465"/>
        </w:trPr>
        <w:tc>
          <w:tcPr>
            <w:tcW w:w="3209" w:type="dxa"/>
            <w:vAlign w:val="center"/>
          </w:tcPr>
          <w:p w:rsidR="00AC56FF" w:rsidRDefault="00AC56FF" w:rsidP="00AC56FF">
            <w:pPr>
              <w:suppressAutoHyphens w:val="0"/>
              <w:spacing w:after="0" w:line="240" w:lineRule="auto"/>
              <w:contextualSpacing/>
              <w:jc w:val="center"/>
              <w:rPr>
                <w:rFonts w:ascii="Times New Roman" w:hAnsi="Times New Roman"/>
                <w:bCs/>
                <w:sz w:val="24"/>
                <w:szCs w:val="24"/>
              </w:rPr>
            </w:pPr>
          </w:p>
        </w:tc>
        <w:tc>
          <w:tcPr>
            <w:tcW w:w="3209" w:type="dxa"/>
            <w:vAlign w:val="center"/>
          </w:tcPr>
          <w:p w:rsidR="00AC56FF" w:rsidRDefault="00AC56FF" w:rsidP="00AC56FF">
            <w:pPr>
              <w:suppressAutoHyphens w:val="0"/>
              <w:spacing w:before="240" w:after="0" w:line="240" w:lineRule="auto"/>
              <w:contextualSpacing/>
              <w:jc w:val="center"/>
              <w:rPr>
                <w:rFonts w:ascii="Times New Roman" w:hAnsi="Times New Roman"/>
                <w:bCs/>
                <w:sz w:val="24"/>
                <w:szCs w:val="24"/>
              </w:rPr>
            </w:pPr>
          </w:p>
        </w:tc>
        <w:tc>
          <w:tcPr>
            <w:tcW w:w="3210" w:type="dxa"/>
            <w:vAlign w:val="center"/>
          </w:tcPr>
          <w:p w:rsidR="00AC56FF" w:rsidRDefault="00AC56FF" w:rsidP="00AC56FF">
            <w:pPr>
              <w:suppressAutoHyphens w:val="0"/>
              <w:spacing w:before="240" w:after="0" w:line="240" w:lineRule="auto"/>
              <w:contextualSpacing/>
              <w:jc w:val="center"/>
              <w:rPr>
                <w:rFonts w:ascii="Times New Roman" w:hAnsi="Times New Roman"/>
                <w:bCs/>
                <w:sz w:val="24"/>
                <w:szCs w:val="24"/>
              </w:rPr>
            </w:pPr>
          </w:p>
        </w:tc>
      </w:tr>
      <w:tr w:rsidR="00AC56FF" w:rsidTr="00AC56FF">
        <w:trPr>
          <w:trHeight w:val="465"/>
        </w:trPr>
        <w:tc>
          <w:tcPr>
            <w:tcW w:w="3209" w:type="dxa"/>
            <w:vAlign w:val="center"/>
          </w:tcPr>
          <w:p w:rsidR="00AC56FF" w:rsidRDefault="00AC56FF" w:rsidP="00AC56FF">
            <w:pPr>
              <w:suppressAutoHyphens w:val="0"/>
              <w:spacing w:after="0" w:line="240" w:lineRule="auto"/>
              <w:contextualSpacing/>
              <w:jc w:val="center"/>
              <w:rPr>
                <w:rFonts w:ascii="Times New Roman" w:hAnsi="Times New Roman"/>
                <w:bCs/>
                <w:sz w:val="24"/>
                <w:szCs w:val="24"/>
              </w:rPr>
            </w:pPr>
          </w:p>
        </w:tc>
        <w:tc>
          <w:tcPr>
            <w:tcW w:w="3209" w:type="dxa"/>
            <w:vAlign w:val="center"/>
          </w:tcPr>
          <w:p w:rsidR="00AC56FF" w:rsidRDefault="00AC56FF" w:rsidP="00AC56FF">
            <w:pPr>
              <w:suppressAutoHyphens w:val="0"/>
              <w:spacing w:before="240" w:after="0" w:line="240" w:lineRule="auto"/>
              <w:contextualSpacing/>
              <w:jc w:val="center"/>
              <w:rPr>
                <w:rFonts w:ascii="Times New Roman" w:hAnsi="Times New Roman"/>
                <w:bCs/>
                <w:sz w:val="24"/>
                <w:szCs w:val="24"/>
              </w:rPr>
            </w:pPr>
          </w:p>
        </w:tc>
        <w:tc>
          <w:tcPr>
            <w:tcW w:w="3210" w:type="dxa"/>
            <w:vAlign w:val="center"/>
          </w:tcPr>
          <w:p w:rsidR="00AC56FF" w:rsidRDefault="00AC56FF" w:rsidP="00AC56FF">
            <w:pPr>
              <w:suppressAutoHyphens w:val="0"/>
              <w:spacing w:before="240" w:after="0" w:line="240" w:lineRule="auto"/>
              <w:contextualSpacing/>
              <w:jc w:val="center"/>
              <w:rPr>
                <w:rFonts w:ascii="Times New Roman" w:hAnsi="Times New Roman"/>
                <w:bCs/>
                <w:sz w:val="24"/>
                <w:szCs w:val="24"/>
              </w:rPr>
            </w:pPr>
          </w:p>
        </w:tc>
      </w:tr>
    </w:tbl>
    <w:p w:rsidR="00AC56FF" w:rsidRDefault="00AC56FF" w:rsidP="00AC56FF">
      <w:pPr>
        <w:suppressAutoHyphens w:val="0"/>
        <w:spacing w:before="240" w:after="0" w:line="240" w:lineRule="auto"/>
        <w:contextualSpacing/>
        <w:rPr>
          <w:rFonts w:ascii="Times New Roman" w:hAnsi="Times New Roman"/>
          <w:bCs/>
          <w:sz w:val="24"/>
          <w:szCs w:val="24"/>
        </w:rPr>
      </w:pPr>
    </w:p>
    <w:p w:rsidR="00AC56FF" w:rsidRDefault="00AC56FF" w:rsidP="00AC56FF">
      <w:pPr>
        <w:suppressAutoHyphens w:val="0"/>
        <w:spacing w:before="240" w:after="0" w:line="240" w:lineRule="auto"/>
        <w:contextualSpacing/>
        <w:rPr>
          <w:rFonts w:ascii="Times New Roman" w:hAnsi="Times New Roman"/>
          <w:b/>
          <w:bCs/>
          <w:sz w:val="24"/>
          <w:szCs w:val="24"/>
        </w:rPr>
      </w:pPr>
      <w:r w:rsidRPr="00AC56FF">
        <w:rPr>
          <w:rFonts w:ascii="Times New Roman" w:hAnsi="Times New Roman"/>
          <w:b/>
          <w:bCs/>
          <w:sz w:val="24"/>
          <w:szCs w:val="24"/>
        </w:rPr>
        <w:t>Запишите вывод о проделанной работе.</w:t>
      </w:r>
    </w:p>
    <w:p w:rsidR="00E84607" w:rsidRDefault="00E84607" w:rsidP="00AC56FF">
      <w:pPr>
        <w:suppressAutoHyphens w:val="0"/>
        <w:spacing w:before="240" w:after="0" w:line="240" w:lineRule="auto"/>
        <w:contextualSpacing/>
        <w:rPr>
          <w:rFonts w:ascii="Times New Roman" w:hAnsi="Times New Roman"/>
          <w:b/>
          <w:bCs/>
          <w:sz w:val="24"/>
          <w:szCs w:val="24"/>
        </w:rPr>
      </w:pPr>
    </w:p>
    <w:p w:rsidR="00E84607" w:rsidRPr="00D51D75" w:rsidRDefault="00E84607" w:rsidP="00DD0387">
      <w:pPr>
        <w:jc w:val="center"/>
        <w:rPr>
          <w:rFonts w:ascii="Times New Roman" w:eastAsia="Lucida Sans Unicode" w:hAnsi="Times New Roman"/>
          <w:b/>
          <w:bCs/>
          <w:sz w:val="24"/>
          <w:szCs w:val="24"/>
          <w:lang w:eastAsia="zh-CN" w:bidi="hi-IN"/>
        </w:rPr>
      </w:pPr>
      <w:bookmarkStart w:id="13" w:name="_Toc496263480"/>
      <w:r w:rsidRPr="00D51D75">
        <w:rPr>
          <w:rFonts w:ascii="Times New Roman" w:eastAsia="Lucida Sans Unicode" w:hAnsi="Times New Roman"/>
          <w:b/>
          <w:bCs/>
          <w:sz w:val="24"/>
          <w:szCs w:val="24"/>
          <w:lang w:eastAsia="zh-CN" w:bidi="hi-IN"/>
        </w:rPr>
        <w:t>ЛАБОРАТОРНАЯ РАБОТА № 2</w:t>
      </w:r>
      <w:bookmarkEnd w:id="13"/>
    </w:p>
    <w:p w:rsidR="00E84607" w:rsidRPr="00D51D75" w:rsidRDefault="00E84607" w:rsidP="00DD0387">
      <w:pPr>
        <w:jc w:val="center"/>
        <w:rPr>
          <w:rFonts w:ascii="Times New Roman" w:eastAsia="Lucida Sans Unicode" w:hAnsi="Times New Roman"/>
          <w:b/>
          <w:bCs/>
          <w:sz w:val="24"/>
          <w:szCs w:val="24"/>
          <w:lang w:eastAsia="zh-CN" w:bidi="hi-IN"/>
        </w:rPr>
      </w:pPr>
      <w:bookmarkStart w:id="14" w:name="_Toc496263481"/>
      <w:r w:rsidRPr="00D51D75">
        <w:rPr>
          <w:rFonts w:ascii="Times New Roman" w:eastAsia="Lucida Sans Unicode" w:hAnsi="Times New Roman"/>
          <w:b/>
          <w:bCs/>
          <w:sz w:val="24"/>
          <w:szCs w:val="24"/>
          <w:lang w:eastAsia="zh-CN" w:bidi="hi-IN"/>
        </w:rPr>
        <w:t>Тема: «Выявление влияния температуры на давление в газопроводе»</w:t>
      </w:r>
      <w:bookmarkEnd w:id="14"/>
    </w:p>
    <w:p w:rsidR="00E84607" w:rsidRPr="00D51D75" w:rsidRDefault="00E84607" w:rsidP="00E84607">
      <w:pPr>
        <w:widowControl w:val="0"/>
        <w:suppressAutoHyphens w:val="0"/>
        <w:spacing w:before="283" w:after="0"/>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u w:val="single"/>
          <w:lang w:eastAsia="zh-CN" w:bidi="hi-IN"/>
        </w:rPr>
        <w:t>Цель работы:</w:t>
      </w:r>
      <w:r w:rsidRPr="00D51D75">
        <w:rPr>
          <w:rFonts w:ascii="Times New Roman" w:eastAsia="Lucida Sans Unicode" w:hAnsi="Times New Roman"/>
          <w:sz w:val="24"/>
          <w:szCs w:val="24"/>
          <w:lang w:eastAsia="zh-CN" w:bidi="hi-IN"/>
        </w:rPr>
        <w:t xml:space="preserve"> Определить, как влияет температура газа на давление в газопроводе.</w:t>
      </w:r>
    </w:p>
    <w:p w:rsidR="00E84607" w:rsidRPr="00D51D75" w:rsidRDefault="00E84607" w:rsidP="00E84607">
      <w:pPr>
        <w:widowControl w:val="0"/>
        <w:suppressAutoHyphens w:val="0"/>
        <w:spacing w:before="283" w:after="0"/>
        <w:ind w:firstLine="567"/>
        <w:jc w:val="center"/>
        <w:rPr>
          <w:rFonts w:ascii="Times New Roman" w:eastAsia="Lucida Sans Unicode" w:hAnsi="Times New Roman"/>
          <w:b/>
          <w:bCs/>
          <w:i/>
          <w:iCs/>
          <w:sz w:val="24"/>
          <w:szCs w:val="24"/>
          <w:lang w:eastAsia="zh-CN" w:bidi="hi-IN"/>
        </w:rPr>
      </w:pPr>
      <w:r w:rsidRPr="00D51D75">
        <w:rPr>
          <w:rFonts w:ascii="Times New Roman" w:eastAsia="Lucida Sans Unicode" w:hAnsi="Times New Roman"/>
          <w:b/>
          <w:bCs/>
          <w:i/>
          <w:iCs/>
          <w:sz w:val="24"/>
          <w:szCs w:val="24"/>
          <w:lang w:eastAsia="zh-CN" w:bidi="hi-IN"/>
        </w:rPr>
        <w:t>Теоретические сведения:</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15" w:name="p1"/>
      <w:bookmarkEnd w:id="15"/>
      <w:r w:rsidRPr="00D51D75">
        <w:rPr>
          <w:rFonts w:ascii="Times New Roman" w:eastAsia="Lucida Sans Unicode" w:hAnsi="Times New Roman"/>
          <w:sz w:val="24"/>
          <w:szCs w:val="24"/>
          <w:u w:val="single"/>
          <w:lang w:eastAsia="zh-CN" w:bidi="hi-IN"/>
        </w:rPr>
        <w:t>Температурный режим газопровода и окружающего газопровод грунта зависит от:</w:t>
      </w:r>
    </w:p>
    <w:p w:rsidR="00E84607" w:rsidRPr="00D51D75" w:rsidRDefault="00E84607" w:rsidP="00DB49C7">
      <w:pPr>
        <w:widowControl w:val="0"/>
        <w:numPr>
          <w:ilvl w:val="0"/>
          <w:numId w:val="16"/>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температуры газа на выходе компрессорных станций ( КС)</w:t>
      </w:r>
    </w:p>
    <w:p w:rsidR="00E84607" w:rsidRPr="00D51D75" w:rsidRDefault="00E84607" w:rsidP="00DB49C7">
      <w:pPr>
        <w:widowControl w:val="0"/>
        <w:numPr>
          <w:ilvl w:val="0"/>
          <w:numId w:val="16"/>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времени года.</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16" w:name="p2"/>
      <w:bookmarkEnd w:id="16"/>
      <w:r w:rsidRPr="00D51D75">
        <w:rPr>
          <w:rFonts w:ascii="Times New Roman" w:eastAsia="Lucida Sans Unicode" w:hAnsi="Times New Roman"/>
          <w:sz w:val="24"/>
          <w:szCs w:val="24"/>
          <w:u w:val="single"/>
          <w:lang w:eastAsia="zh-CN" w:bidi="hi-IN"/>
        </w:rPr>
        <w:t>Температурный режим газопроводов зависит от:</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lastRenderedPageBreak/>
        <w:t>климатических условий местности,</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способа прокладки газопровода ( подземный, наземный, надземный, смешанный),</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глубины укладки ( для подземных газопроводов),</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толщины снежного покрова,</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температуры газа на входе в газопровод,</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теплофизических свойств и влажности грунтов,</w:t>
      </w:r>
    </w:p>
    <w:p w:rsidR="00E84607" w:rsidRPr="00D51D75" w:rsidRDefault="00E84607" w:rsidP="00DB49C7">
      <w:pPr>
        <w:widowControl w:val="0"/>
        <w:numPr>
          <w:ilvl w:val="0"/>
          <w:numId w:val="17"/>
        </w:numPr>
        <w:suppressAutoHyphens w:val="0"/>
        <w:spacing w:before="283" w:after="140" w:line="144"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скорости ветра ( при надземной прокладке газопроводов) и других факторов.</w:t>
      </w:r>
    </w:p>
    <w:p w:rsidR="00E84607" w:rsidRPr="00D51D75" w:rsidRDefault="00E84607" w:rsidP="00E84607">
      <w:pPr>
        <w:widowControl w:val="0"/>
        <w:suppressAutoHyphens w:val="0"/>
        <w:spacing w:after="140" w:line="288" w:lineRule="auto"/>
        <w:ind w:firstLine="567"/>
        <w:jc w:val="center"/>
        <w:rPr>
          <w:rFonts w:ascii="Times New Roman" w:eastAsia="Lucida Sans Unicode" w:hAnsi="Times New Roman"/>
          <w:sz w:val="24"/>
          <w:szCs w:val="24"/>
          <w:lang w:eastAsia="zh-CN" w:bidi="hi-IN"/>
        </w:rPr>
      </w:pPr>
      <w:r w:rsidRPr="00D51D75">
        <w:rPr>
          <w:rFonts w:ascii="Times New Roman" w:eastAsia="Lucida Sans Unicode" w:hAnsi="Times New Roman"/>
          <w:b/>
          <w:bCs/>
          <w:sz w:val="24"/>
          <w:szCs w:val="24"/>
          <w:lang w:eastAsia="zh-CN" w:bidi="hi-IN"/>
        </w:rPr>
        <w:t>Температурный режим газопроводов и факторы, на него влияющие</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17" w:name="p4"/>
      <w:bookmarkEnd w:id="17"/>
      <w:r w:rsidRPr="00D51D75">
        <w:rPr>
          <w:rFonts w:ascii="Times New Roman" w:eastAsia="Lucida Sans Unicode" w:hAnsi="Times New Roman"/>
          <w:sz w:val="24"/>
          <w:szCs w:val="24"/>
          <w:u w:val="single"/>
          <w:lang w:eastAsia="zh-CN" w:bidi="hi-IN"/>
        </w:rPr>
        <w:t>На температурный режим газопровода влияет:</w:t>
      </w:r>
    </w:p>
    <w:p w:rsidR="00E84607" w:rsidRPr="00D51D75" w:rsidRDefault="00E84607" w:rsidP="00DB49C7">
      <w:pPr>
        <w:widowControl w:val="0"/>
        <w:numPr>
          <w:ilvl w:val="0"/>
          <w:numId w:val="18"/>
        </w:numPr>
        <w:suppressAutoHyphens w:val="0"/>
        <w:spacing w:after="0" w:line="240"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теплообмен потока газа с окружающей средой ( грунтом),</w:t>
      </w:r>
    </w:p>
    <w:p w:rsidR="00E84607" w:rsidRPr="00D51D75" w:rsidRDefault="00E84607" w:rsidP="00DB49C7">
      <w:pPr>
        <w:widowControl w:val="0"/>
        <w:numPr>
          <w:ilvl w:val="0"/>
          <w:numId w:val="18"/>
        </w:numPr>
        <w:suppressAutoHyphens w:val="0"/>
        <w:spacing w:after="0" w:line="240"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эффект Джоуля — Томсона,</w:t>
      </w:r>
    </w:p>
    <w:p w:rsidR="00E84607" w:rsidRPr="00D51D75" w:rsidRDefault="00E84607" w:rsidP="00DB49C7">
      <w:pPr>
        <w:widowControl w:val="0"/>
        <w:numPr>
          <w:ilvl w:val="0"/>
          <w:numId w:val="18"/>
        </w:numPr>
        <w:suppressAutoHyphens w:val="0"/>
        <w:spacing w:after="0" w:line="240"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подъем газа в наклонном газопроводе,</w:t>
      </w:r>
    </w:p>
    <w:p w:rsidR="00E84607" w:rsidRPr="00D51D75" w:rsidRDefault="00E84607" w:rsidP="00DB49C7">
      <w:pPr>
        <w:widowControl w:val="0"/>
        <w:numPr>
          <w:ilvl w:val="0"/>
          <w:numId w:val="18"/>
        </w:numPr>
        <w:suppressAutoHyphens w:val="0"/>
        <w:spacing w:after="0" w:line="240"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изменение скорости газа по длине газопровода.</w:t>
      </w:r>
    </w:p>
    <w:tbl>
      <w:tblPr>
        <w:tblW w:w="9638"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638"/>
      </w:tblGrid>
      <w:tr w:rsidR="00E84607" w:rsidRPr="00D51D75" w:rsidTr="00F958BE">
        <w:tc>
          <w:tcPr>
            <w:tcW w:w="9638"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E84607" w:rsidRPr="00D51D75" w:rsidRDefault="00E84607" w:rsidP="00F958BE">
            <w:pPr>
              <w:widowControl w:val="0"/>
              <w:suppressAutoHyphens w:val="0"/>
              <w:spacing w:before="283" w:after="0" w:line="100" w:lineRule="atLeast"/>
              <w:ind w:firstLine="567"/>
              <w:rPr>
                <w:rFonts w:ascii="Times New Roman" w:eastAsia="Lucida Sans Unicode" w:hAnsi="Times New Roman"/>
                <w:sz w:val="24"/>
                <w:szCs w:val="24"/>
                <w:lang w:eastAsia="zh-CN" w:bidi="hi-IN"/>
              </w:rPr>
            </w:pPr>
            <w:r w:rsidRPr="00D51D75">
              <w:rPr>
                <w:rFonts w:ascii="Times New Roman" w:eastAsia="Lucida Sans Unicode" w:hAnsi="Times New Roman"/>
                <w:b/>
                <w:bCs/>
                <w:i/>
                <w:iCs/>
                <w:sz w:val="24"/>
                <w:szCs w:val="24"/>
                <w:lang w:eastAsia="zh-CN" w:bidi="hi-IN"/>
              </w:rPr>
              <w:t xml:space="preserve">Эффе́ктом </w:t>
            </w:r>
            <w:hyperlink r:id="rId7">
              <w:r w:rsidRPr="00D51D75">
                <w:rPr>
                  <w:rFonts w:ascii="Times New Roman" w:eastAsia="Lucida Sans Unicode" w:hAnsi="Times New Roman"/>
                  <w:b/>
                  <w:bCs/>
                  <w:i/>
                  <w:iCs/>
                  <w:sz w:val="24"/>
                  <w:szCs w:val="24"/>
                  <w:u w:val="single"/>
                  <w:lang w:eastAsia="zh-CN" w:bidi="hi-IN"/>
                </w:rPr>
                <w:t>Джо́уля</w:t>
              </w:r>
            </w:hyperlink>
            <w:r w:rsidRPr="00D51D75">
              <w:rPr>
                <w:rFonts w:ascii="Times New Roman" w:eastAsia="Lucida Sans Unicode" w:hAnsi="Times New Roman"/>
                <w:b/>
                <w:bCs/>
                <w:i/>
                <w:iCs/>
                <w:sz w:val="24"/>
                <w:szCs w:val="24"/>
                <w:lang w:eastAsia="zh-CN" w:bidi="hi-IN"/>
              </w:rPr>
              <w:t xml:space="preserve"> — </w:t>
            </w:r>
            <w:hyperlink r:id="rId8">
              <w:r w:rsidRPr="00D51D75">
                <w:rPr>
                  <w:rFonts w:ascii="Times New Roman" w:eastAsia="Lucida Sans Unicode" w:hAnsi="Times New Roman"/>
                  <w:b/>
                  <w:bCs/>
                  <w:i/>
                  <w:iCs/>
                  <w:sz w:val="24"/>
                  <w:szCs w:val="24"/>
                  <w:u w:val="single"/>
                  <w:lang w:eastAsia="zh-CN" w:bidi="hi-IN"/>
                </w:rPr>
                <w:t>То́мсона</w:t>
              </w:r>
            </w:hyperlink>
            <w:r w:rsidRPr="00D51D75">
              <w:rPr>
                <w:rFonts w:ascii="Times New Roman" w:eastAsia="Lucida Sans Unicode" w:hAnsi="Times New Roman"/>
                <w:b/>
                <w:bCs/>
                <w:i/>
                <w:iCs/>
                <w:sz w:val="24"/>
                <w:szCs w:val="24"/>
                <w:lang w:eastAsia="zh-CN" w:bidi="hi-IN"/>
              </w:rPr>
              <w:t xml:space="preserve"> </w:t>
            </w:r>
            <w:r w:rsidRPr="00D51D75">
              <w:rPr>
                <w:rFonts w:ascii="Times New Roman" w:eastAsia="Lucida Sans Unicode" w:hAnsi="Times New Roman"/>
                <w:i/>
                <w:iCs/>
                <w:sz w:val="24"/>
                <w:szCs w:val="24"/>
                <w:lang w:eastAsia="zh-CN" w:bidi="hi-IN"/>
              </w:rPr>
              <w:t xml:space="preserve">называется изменение температуры </w:t>
            </w:r>
            <w:hyperlink r:id="rId9">
              <w:r w:rsidRPr="00D51D75">
                <w:rPr>
                  <w:rFonts w:ascii="Times New Roman" w:eastAsia="Lucida Sans Unicode" w:hAnsi="Times New Roman"/>
                  <w:i/>
                  <w:iCs/>
                  <w:sz w:val="24"/>
                  <w:szCs w:val="24"/>
                  <w:u w:val="single"/>
                  <w:lang w:eastAsia="zh-CN" w:bidi="hi-IN"/>
                </w:rPr>
                <w:t>газа</w:t>
              </w:r>
            </w:hyperlink>
            <w:r w:rsidRPr="00D51D75">
              <w:rPr>
                <w:rFonts w:ascii="Times New Roman" w:eastAsia="Lucida Sans Unicode" w:hAnsi="Times New Roman"/>
                <w:i/>
                <w:iCs/>
                <w:sz w:val="24"/>
                <w:szCs w:val="24"/>
                <w:lang w:eastAsia="zh-CN" w:bidi="hi-IN"/>
              </w:rPr>
              <w:t xml:space="preserve"> при </w:t>
            </w:r>
            <w:hyperlink r:id="rId10">
              <w:r w:rsidRPr="00D51D75">
                <w:rPr>
                  <w:rFonts w:ascii="Times New Roman" w:eastAsia="Lucida Sans Unicode" w:hAnsi="Times New Roman"/>
                  <w:i/>
                  <w:iCs/>
                  <w:sz w:val="24"/>
                  <w:szCs w:val="24"/>
                  <w:u w:val="single"/>
                  <w:lang w:eastAsia="zh-CN" w:bidi="hi-IN"/>
                </w:rPr>
                <w:t>ади</w:t>
              </w:r>
              <w:r w:rsidRPr="00D51D75">
                <w:rPr>
                  <w:rFonts w:ascii="Times New Roman" w:eastAsia="Lucida Sans Unicode" w:hAnsi="Times New Roman"/>
                  <w:i/>
                  <w:iCs/>
                  <w:sz w:val="24"/>
                  <w:szCs w:val="24"/>
                  <w:u w:val="single"/>
                  <w:lang w:eastAsia="zh-CN" w:bidi="hi-IN"/>
                </w:rPr>
                <w:t>а</w:t>
              </w:r>
              <w:r w:rsidRPr="00D51D75">
                <w:rPr>
                  <w:rFonts w:ascii="Times New Roman" w:eastAsia="Lucida Sans Unicode" w:hAnsi="Times New Roman"/>
                  <w:i/>
                  <w:iCs/>
                  <w:sz w:val="24"/>
                  <w:szCs w:val="24"/>
                  <w:u w:val="single"/>
                  <w:lang w:eastAsia="zh-CN" w:bidi="hi-IN"/>
                </w:rPr>
                <w:t>батическом</w:t>
              </w:r>
            </w:hyperlink>
            <w:r w:rsidRPr="00D51D75">
              <w:rPr>
                <w:rFonts w:ascii="Times New Roman" w:eastAsia="Lucida Sans Unicode" w:hAnsi="Times New Roman"/>
                <w:i/>
                <w:iCs/>
                <w:sz w:val="24"/>
                <w:szCs w:val="24"/>
                <w:lang w:eastAsia="zh-CN" w:bidi="hi-IN"/>
              </w:rPr>
              <w:t xml:space="preserve"> </w:t>
            </w:r>
            <w:hyperlink r:id="rId11">
              <w:r w:rsidRPr="00D51D75">
                <w:rPr>
                  <w:rFonts w:ascii="Times New Roman" w:eastAsia="Lucida Sans Unicode" w:hAnsi="Times New Roman"/>
                  <w:i/>
                  <w:iCs/>
                  <w:sz w:val="24"/>
                  <w:szCs w:val="24"/>
                  <w:u w:val="single"/>
                  <w:lang w:eastAsia="zh-CN" w:bidi="hi-IN"/>
                </w:rPr>
                <w:t>дросселировании</w:t>
              </w:r>
            </w:hyperlink>
            <w:r w:rsidRPr="00D51D75">
              <w:rPr>
                <w:rFonts w:ascii="Times New Roman" w:eastAsia="Lucida Sans Unicode" w:hAnsi="Times New Roman"/>
                <w:i/>
                <w:iCs/>
                <w:sz w:val="24"/>
                <w:szCs w:val="24"/>
                <w:lang w:eastAsia="zh-CN" w:bidi="hi-IN"/>
              </w:rPr>
              <w:t> — медленном протекании газа под действием постоянного перепада давлений сквозь дроссель (пористую перегородку). Данный эффект является о</w:t>
            </w:r>
            <w:r w:rsidRPr="00D51D75">
              <w:rPr>
                <w:rFonts w:ascii="Times New Roman" w:eastAsia="Lucida Sans Unicode" w:hAnsi="Times New Roman"/>
                <w:i/>
                <w:iCs/>
                <w:sz w:val="24"/>
                <w:szCs w:val="24"/>
                <w:lang w:eastAsia="zh-CN" w:bidi="hi-IN"/>
              </w:rPr>
              <w:t>д</w:t>
            </w:r>
            <w:r w:rsidRPr="00D51D75">
              <w:rPr>
                <w:rFonts w:ascii="Times New Roman" w:eastAsia="Lucida Sans Unicode" w:hAnsi="Times New Roman"/>
                <w:i/>
                <w:iCs/>
                <w:sz w:val="24"/>
                <w:szCs w:val="24"/>
                <w:lang w:eastAsia="zh-CN" w:bidi="hi-IN"/>
              </w:rPr>
              <w:t>ним из методов получения низких температур.</w:t>
            </w:r>
          </w:p>
          <w:p w:rsidR="00E84607" w:rsidRPr="00D51D75" w:rsidRDefault="00E84607" w:rsidP="00F958BE">
            <w:pPr>
              <w:widowControl w:val="0"/>
              <w:suppressAutoHyphens w:val="0"/>
              <w:spacing w:after="140" w:line="100" w:lineRule="atLeast"/>
              <w:ind w:firstLine="567"/>
              <w:rPr>
                <w:rFonts w:ascii="Times New Roman" w:eastAsia="Lucida Sans Unicode" w:hAnsi="Times New Roman"/>
                <w:sz w:val="24"/>
                <w:szCs w:val="24"/>
                <w:lang w:eastAsia="zh-CN" w:bidi="hi-IN"/>
              </w:rPr>
            </w:pPr>
            <w:bookmarkStart w:id="18" w:name="p0"/>
            <w:bookmarkEnd w:id="18"/>
            <w:r w:rsidRPr="00D51D75">
              <w:rPr>
                <w:rFonts w:ascii="Times New Roman" w:eastAsia="Lucida Sans Unicode" w:hAnsi="Times New Roman"/>
                <w:i/>
                <w:iCs/>
                <w:sz w:val="24"/>
                <w:szCs w:val="24"/>
                <w:lang w:eastAsia="zh-CN" w:bidi="hi-IN"/>
              </w:rPr>
              <w:t>Эффект Джоуля-Томсона является наиболее чувствительным способом обнаруж</w:t>
            </w:r>
            <w:r w:rsidRPr="00D51D75">
              <w:rPr>
                <w:rFonts w:ascii="Times New Roman" w:eastAsia="Lucida Sans Unicode" w:hAnsi="Times New Roman"/>
                <w:i/>
                <w:iCs/>
                <w:sz w:val="24"/>
                <w:szCs w:val="24"/>
                <w:lang w:eastAsia="zh-CN" w:bidi="hi-IN"/>
              </w:rPr>
              <w:t>е</w:t>
            </w:r>
            <w:r w:rsidRPr="00D51D75">
              <w:rPr>
                <w:rFonts w:ascii="Times New Roman" w:eastAsia="Lucida Sans Unicode" w:hAnsi="Times New Roman"/>
                <w:i/>
                <w:iCs/>
                <w:sz w:val="24"/>
                <w:szCs w:val="24"/>
                <w:lang w:eastAsia="zh-CN" w:bidi="hi-IN"/>
              </w:rPr>
              <w:t>ния отклонения свойств реального газа от идеального.</w:t>
            </w:r>
          </w:p>
          <w:p w:rsidR="00E84607" w:rsidRPr="00D51D75" w:rsidRDefault="00E84607" w:rsidP="00F958BE">
            <w:pPr>
              <w:widowControl w:val="0"/>
              <w:suppressAutoHyphens w:val="0"/>
              <w:spacing w:after="140" w:line="100" w:lineRule="atLeast"/>
              <w:ind w:firstLine="567"/>
              <w:rPr>
                <w:rFonts w:ascii="Times New Roman" w:eastAsia="Lucida Sans Unicode" w:hAnsi="Times New Roman"/>
                <w:sz w:val="24"/>
                <w:szCs w:val="24"/>
                <w:lang w:eastAsia="zh-CN" w:bidi="hi-IN"/>
              </w:rPr>
            </w:pPr>
            <w:bookmarkStart w:id="19" w:name="p115"/>
            <w:bookmarkEnd w:id="19"/>
            <w:r w:rsidRPr="00D51D75">
              <w:rPr>
                <w:rFonts w:ascii="Times New Roman" w:eastAsia="Lucida Sans Unicode" w:hAnsi="Times New Roman"/>
                <w:i/>
                <w:iCs/>
                <w:sz w:val="24"/>
                <w:szCs w:val="24"/>
                <w:lang w:eastAsia="zh-CN" w:bidi="hi-IN"/>
              </w:rPr>
              <w:t>Эффект Джоуля-Томсона, выраженный через разность энтальпий газа до и после дросселирования при постоянной температуре, называется изотермическим.</w:t>
            </w:r>
          </w:p>
        </w:tc>
      </w:tr>
    </w:tbl>
    <w:p w:rsidR="00E84607" w:rsidRPr="00D51D75" w:rsidRDefault="00E84607" w:rsidP="00E84607">
      <w:pPr>
        <w:widowControl w:val="0"/>
        <w:suppressAutoHyphens w:val="0"/>
        <w:spacing w:after="140" w:line="144" w:lineRule="auto"/>
        <w:ind w:firstLine="567"/>
        <w:rPr>
          <w:rFonts w:ascii="Times New Roman" w:eastAsia="Lucida Sans Unicode" w:hAnsi="Times New Roman"/>
          <w:sz w:val="24"/>
          <w:szCs w:val="24"/>
          <w:lang w:eastAsia="zh-CN" w:bidi="hi-IN"/>
        </w:rPr>
      </w:pP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0" w:name="p5"/>
      <w:bookmarkEnd w:id="20"/>
      <w:r w:rsidRPr="00D51D75">
        <w:rPr>
          <w:rFonts w:ascii="Times New Roman" w:eastAsia="Lucida Sans Unicode" w:hAnsi="Times New Roman"/>
          <w:sz w:val="24"/>
          <w:szCs w:val="24"/>
          <w:lang w:eastAsia="zh-CN" w:bidi="hi-IN"/>
        </w:rPr>
        <w:t>Более точно температурный режим газопровода может быть определен путем практ</w:t>
      </w:r>
      <w:r w:rsidRPr="00D51D75">
        <w:rPr>
          <w:rFonts w:ascii="Times New Roman" w:eastAsia="Lucida Sans Unicode" w:hAnsi="Times New Roman"/>
          <w:sz w:val="24"/>
          <w:szCs w:val="24"/>
          <w:lang w:eastAsia="zh-CN" w:bidi="hi-IN"/>
        </w:rPr>
        <w:t>и</w:t>
      </w:r>
      <w:r w:rsidRPr="00D51D75">
        <w:rPr>
          <w:rFonts w:ascii="Times New Roman" w:eastAsia="Lucida Sans Unicode" w:hAnsi="Times New Roman"/>
          <w:sz w:val="24"/>
          <w:szCs w:val="24"/>
          <w:lang w:eastAsia="zh-CN" w:bidi="hi-IN"/>
        </w:rPr>
        <w:t>ческого измерения температур по длине газопровода с помощью ртутных термометров ТПВ-50 и медь-константановых термопар. Термометры устанавливаются в специально сделанные для этой цели карманы, а термопары приклеиваются непосредственно к наружной стенке трубы.</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1" w:name="p6"/>
      <w:bookmarkEnd w:id="21"/>
      <w:r w:rsidRPr="00D51D75">
        <w:rPr>
          <w:rFonts w:ascii="Times New Roman" w:eastAsia="Lucida Sans Unicode" w:hAnsi="Times New Roman"/>
          <w:sz w:val="24"/>
          <w:szCs w:val="24"/>
          <w:lang w:eastAsia="zh-CN" w:bidi="hi-IN"/>
        </w:rPr>
        <w:t>Изменение температурного режима газопровода связано с изменением режима давл</w:t>
      </w:r>
      <w:r w:rsidRPr="00D51D75">
        <w:rPr>
          <w:rFonts w:ascii="Times New Roman" w:eastAsia="Lucida Sans Unicode" w:hAnsi="Times New Roman"/>
          <w:sz w:val="24"/>
          <w:szCs w:val="24"/>
          <w:lang w:eastAsia="zh-CN" w:bidi="hi-IN"/>
        </w:rPr>
        <w:t>е</w:t>
      </w:r>
      <w:r w:rsidRPr="00D51D75">
        <w:rPr>
          <w:rFonts w:ascii="Times New Roman" w:eastAsia="Lucida Sans Unicode" w:hAnsi="Times New Roman"/>
          <w:sz w:val="24"/>
          <w:szCs w:val="24"/>
          <w:lang w:eastAsia="zh-CN" w:bidi="hi-IN"/>
        </w:rPr>
        <w:t xml:space="preserve">ний. Эти факторы на магистральном газопроводе действуют одновременно. </w:t>
      </w:r>
      <w:r w:rsidRPr="00D51D75">
        <w:rPr>
          <w:rFonts w:ascii="Times New Roman" w:eastAsia="Lucida Sans Unicode" w:hAnsi="Times New Roman"/>
          <w:sz w:val="24"/>
          <w:szCs w:val="24"/>
          <w:u w:val="single"/>
          <w:lang w:eastAsia="zh-CN" w:bidi="hi-IN"/>
        </w:rPr>
        <w:t>Давление газа создает дополнительные напряжения в металле газопровода.</w:t>
      </w:r>
    </w:p>
    <w:tbl>
      <w:tblPr>
        <w:tblW w:w="9638"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638"/>
      </w:tblGrid>
      <w:tr w:rsidR="00E84607" w:rsidRPr="00D51D75" w:rsidTr="00F958BE">
        <w:tc>
          <w:tcPr>
            <w:tcW w:w="9638"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E84607" w:rsidRPr="00D51D75" w:rsidRDefault="00E84607" w:rsidP="00F958BE">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i/>
                <w:iCs/>
                <w:sz w:val="24"/>
                <w:szCs w:val="24"/>
                <w:lang w:eastAsia="zh-CN" w:bidi="hi-IN"/>
              </w:rPr>
              <w:t>Самостоятельную задачу представляет температурный режим газопроводов, в к</w:t>
            </w:r>
            <w:r w:rsidRPr="00D51D75">
              <w:rPr>
                <w:rFonts w:ascii="Times New Roman" w:eastAsia="Lucida Sans Unicode" w:hAnsi="Times New Roman"/>
                <w:i/>
                <w:iCs/>
                <w:sz w:val="24"/>
                <w:szCs w:val="24"/>
                <w:lang w:eastAsia="zh-CN" w:bidi="hi-IN"/>
              </w:rPr>
              <w:t>о</w:t>
            </w:r>
            <w:r w:rsidRPr="00D51D75">
              <w:rPr>
                <w:rFonts w:ascii="Times New Roman" w:eastAsia="Lucida Sans Unicode" w:hAnsi="Times New Roman"/>
                <w:i/>
                <w:iCs/>
                <w:sz w:val="24"/>
                <w:szCs w:val="24"/>
                <w:lang w:eastAsia="zh-CN" w:bidi="hi-IN"/>
              </w:rPr>
              <w:t>торых выпадают сконденсировавшиеся пары воды или тяжелые углеводороды.</w:t>
            </w:r>
          </w:p>
        </w:tc>
      </w:tr>
    </w:tbl>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2" w:name="p8"/>
      <w:bookmarkEnd w:id="22"/>
      <w:r w:rsidRPr="00D51D75">
        <w:rPr>
          <w:rFonts w:ascii="Times New Roman" w:eastAsia="Lucida Sans Unicode" w:hAnsi="Times New Roman"/>
          <w:sz w:val="24"/>
          <w:szCs w:val="24"/>
          <w:lang w:eastAsia="zh-CN" w:bidi="hi-IN"/>
        </w:rPr>
        <w:t xml:space="preserve">При анализе воздействия температурных режимов газопровода на окружающие грунты удобно различать </w:t>
      </w:r>
      <w:r w:rsidRPr="00D51D75">
        <w:rPr>
          <w:rFonts w:ascii="Times New Roman" w:eastAsia="Lucida Sans Unicode" w:hAnsi="Times New Roman"/>
          <w:i/>
          <w:iCs/>
          <w:sz w:val="24"/>
          <w:szCs w:val="24"/>
          <w:lang w:eastAsia="zh-CN" w:bidi="hi-IN"/>
        </w:rPr>
        <w:t>холодные</w:t>
      </w:r>
      <w:r w:rsidRPr="00D51D75">
        <w:rPr>
          <w:rFonts w:ascii="Times New Roman" w:eastAsia="Lucida Sans Unicode" w:hAnsi="Times New Roman"/>
          <w:sz w:val="24"/>
          <w:szCs w:val="24"/>
          <w:lang w:eastAsia="zh-CN" w:bidi="hi-IN"/>
        </w:rPr>
        <w:t xml:space="preserve"> и </w:t>
      </w:r>
      <w:r w:rsidRPr="00D51D75">
        <w:rPr>
          <w:rFonts w:ascii="Times New Roman" w:eastAsia="Lucida Sans Unicode" w:hAnsi="Times New Roman"/>
          <w:i/>
          <w:iCs/>
          <w:sz w:val="24"/>
          <w:szCs w:val="24"/>
          <w:lang w:eastAsia="zh-CN" w:bidi="hi-IN"/>
        </w:rPr>
        <w:t>теплые</w:t>
      </w:r>
      <w:r w:rsidRPr="00D51D75">
        <w:rPr>
          <w:rFonts w:ascii="Times New Roman" w:eastAsia="Lucida Sans Unicode" w:hAnsi="Times New Roman"/>
          <w:sz w:val="24"/>
          <w:szCs w:val="24"/>
          <w:lang w:eastAsia="zh-CN" w:bidi="hi-IN"/>
        </w:rPr>
        <w:t xml:space="preserve"> трубопроводы.</w:t>
      </w:r>
    </w:p>
    <w:tbl>
      <w:tblPr>
        <w:tblW w:w="9638"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638"/>
      </w:tblGrid>
      <w:tr w:rsidR="00E84607" w:rsidRPr="00D51D75" w:rsidTr="00F958BE">
        <w:tc>
          <w:tcPr>
            <w:tcW w:w="9638"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E84607" w:rsidRPr="00D51D75" w:rsidRDefault="00E84607" w:rsidP="00F958BE">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i/>
                <w:iCs/>
                <w:sz w:val="24"/>
                <w:szCs w:val="24"/>
                <w:lang w:eastAsia="zh-CN" w:bidi="hi-IN"/>
              </w:rPr>
              <w:t>В 1954 г. Шорр, исследуя температурный режим газопровода диаметром 375 мм, с расстоянием между станциями 125 км, обнаружил, что температура газа в конце перег</w:t>
            </w:r>
            <w:r w:rsidRPr="00D51D75">
              <w:rPr>
                <w:rFonts w:ascii="Times New Roman" w:eastAsia="Lucida Sans Unicode" w:hAnsi="Times New Roman"/>
                <w:i/>
                <w:iCs/>
                <w:sz w:val="24"/>
                <w:szCs w:val="24"/>
                <w:lang w:eastAsia="zh-CN" w:bidi="hi-IN"/>
              </w:rPr>
              <w:t>о</w:t>
            </w:r>
            <w:r w:rsidRPr="00D51D75">
              <w:rPr>
                <w:rFonts w:ascii="Times New Roman" w:eastAsia="Lucida Sans Unicode" w:hAnsi="Times New Roman"/>
                <w:i/>
                <w:iCs/>
                <w:sz w:val="24"/>
                <w:szCs w:val="24"/>
                <w:lang w:eastAsia="zh-CN" w:bidi="hi-IN"/>
              </w:rPr>
              <w:t>нов между компрессорными станциями вследствие эффекта Джоуля-Томсона падает н</w:t>
            </w:r>
            <w:r w:rsidRPr="00D51D75">
              <w:rPr>
                <w:rFonts w:ascii="Times New Roman" w:eastAsia="Lucida Sans Unicode" w:hAnsi="Times New Roman"/>
                <w:i/>
                <w:iCs/>
                <w:sz w:val="24"/>
                <w:szCs w:val="24"/>
                <w:lang w:eastAsia="zh-CN" w:bidi="hi-IN"/>
              </w:rPr>
              <w:t>и</w:t>
            </w:r>
            <w:r w:rsidRPr="00D51D75">
              <w:rPr>
                <w:rFonts w:ascii="Times New Roman" w:eastAsia="Lucida Sans Unicode" w:hAnsi="Times New Roman"/>
                <w:i/>
                <w:iCs/>
                <w:sz w:val="24"/>
                <w:szCs w:val="24"/>
                <w:lang w:eastAsia="zh-CN" w:bidi="hi-IN"/>
              </w:rPr>
              <w:t>же температуры окружающего грунта.</w:t>
            </w:r>
          </w:p>
        </w:tc>
      </w:tr>
    </w:tbl>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3" w:name="p12"/>
      <w:bookmarkEnd w:id="23"/>
      <w:r w:rsidRPr="00D51D75">
        <w:rPr>
          <w:rFonts w:ascii="Times New Roman" w:eastAsia="Lucida Sans Unicode" w:hAnsi="Times New Roman"/>
          <w:sz w:val="24"/>
          <w:szCs w:val="24"/>
          <w:lang w:eastAsia="zh-CN" w:bidi="hi-IN"/>
        </w:rPr>
        <w:lastRenderedPageBreak/>
        <w:t xml:space="preserve">Очень много </w:t>
      </w:r>
      <w:r w:rsidRPr="00D51D75">
        <w:rPr>
          <w:rFonts w:ascii="Times New Roman" w:eastAsia="Lucida Sans Unicode" w:hAnsi="Times New Roman"/>
          <w:sz w:val="24"/>
          <w:szCs w:val="24"/>
          <w:u w:val="single"/>
          <w:lang w:eastAsia="zh-CN" w:bidi="hi-IN"/>
        </w:rPr>
        <w:t xml:space="preserve">строительных и эксплуатационных проблем </w:t>
      </w:r>
      <w:r w:rsidRPr="00D51D75">
        <w:rPr>
          <w:rFonts w:ascii="Times New Roman" w:eastAsia="Lucida Sans Unicode" w:hAnsi="Times New Roman"/>
          <w:sz w:val="24"/>
          <w:szCs w:val="24"/>
          <w:lang w:eastAsia="zh-CN" w:bidi="hi-IN"/>
        </w:rPr>
        <w:t>возникает из-за температу</w:t>
      </w:r>
      <w:r w:rsidRPr="00D51D75">
        <w:rPr>
          <w:rFonts w:ascii="Times New Roman" w:eastAsia="Lucida Sans Unicode" w:hAnsi="Times New Roman"/>
          <w:sz w:val="24"/>
          <w:szCs w:val="24"/>
          <w:lang w:eastAsia="zh-CN" w:bidi="hi-IN"/>
        </w:rPr>
        <w:t>р</w:t>
      </w:r>
      <w:r w:rsidRPr="00D51D75">
        <w:rPr>
          <w:rFonts w:ascii="Times New Roman" w:eastAsia="Lucida Sans Unicode" w:hAnsi="Times New Roman"/>
          <w:sz w:val="24"/>
          <w:szCs w:val="24"/>
          <w:lang w:eastAsia="zh-CN" w:bidi="hi-IN"/>
        </w:rPr>
        <w:t xml:space="preserve">ного режима газопроводов: </w:t>
      </w:r>
    </w:p>
    <w:p w:rsidR="00E84607" w:rsidRPr="00D51D75" w:rsidRDefault="00E84607" w:rsidP="00E84607">
      <w:pPr>
        <w:widowControl w:val="0"/>
        <w:suppressAutoHyphens w:val="0"/>
        <w:spacing w:after="140" w:line="144" w:lineRule="auto"/>
        <w:rPr>
          <w:rFonts w:ascii="Times New Roman" w:eastAsia="Lucida Sans Unicode" w:hAnsi="Times New Roman"/>
          <w:b/>
          <w:bCs/>
          <w:sz w:val="24"/>
          <w:szCs w:val="24"/>
          <w:lang w:eastAsia="zh-CN" w:bidi="hi-IN"/>
        </w:rPr>
      </w:pPr>
      <w:r w:rsidRPr="00D51D75">
        <w:rPr>
          <w:rFonts w:ascii="Times New Roman" w:eastAsia="Lucida Sans Unicode" w:hAnsi="Times New Roman"/>
          <w:b/>
          <w:bCs/>
          <w:sz w:val="24"/>
          <w:szCs w:val="24"/>
          <w:lang w:eastAsia="zh-CN" w:bidi="hi-IN"/>
        </w:rPr>
        <w:t>1. по обеспечению прочности и устойчивости собственно трубопровода:</w:t>
      </w:r>
    </w:p>
    <w:p w:rsidR="00E84607" w:rsidRPr="00D51D75" w:rsidRDefault="00E84607" w:rsidP="00DB49C7">
      <w:pPr>
        <w:widowControl w:val="0"/>
        <w:numPr>
          <w:ilvl w:val="0"/>
          <w:numId w:val="19"/>
        </w:numPr>
        <w:suppressAutoHyphens w:val="0"/>
        <w:spacing w:before="283" w:after="140" w:line="216"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Когда по трубопроводу транспортируется газ с положительной температурой, что приводит к образованию ореола протаивания и к возможной просадке или всплытию газопровода.</w:t>
      </w:r>
    </w:p>
    <w:p w:rsidR="00E84607" w:rsidRPr="00D51D75" w:rsidRDefault="00E84607" w:rsidP="00DB49C7">
      <w:pPr>
        <w:widowControl w:val="0"/>
        <w:numPr>
          <w:ilvl w:val="0"/>
          <w:numId w:val="19"/>
        </w:numPr>
        <w:suppressAutoHyphens w:val="0"/>
        <w:spacing w:before="283" w:after="140" w:line="216"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Газ имеет отрицательную температуру, что приводит к дополнительным мерзлотным процессам - пучению, морозному растрескиванию.</w:t>
      </w:r>
    </w:p>
    <w:p w:rsidR="00E84607" w:rsidRPr="00D51D75" w:rsidRDefault="00E84607" w:rsidP="00E84607">
      <w:pPr>
        <w:widowControl w:val="0"/>
        <w:suppressAutoHyphens w:val="0"/>
        <w:spacing w:after="140" w:line="216" w:lineRule="auto"/>
        <w:ind w:left="680" w:firstLine="624"/>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 xml:space="preserve">     Очевидно, что для эксплуатации наиболее благоприятным будет температу</w:t>
      </w:r>
      <w:r w:rsidRPr="00D51D75">
        <w:rPr>
          <w:rFonts w:ascii="Times New Roman" w:eastAsia="Lucida Sans Unicode" w:hAnsi="Times New Roman"/>
          <w:sz w:val="24"/>
          <w:szCs w:val="24"/>
          <w:lang w:eastAsia="zh-CN" w:bidi="hi-IN"/>
        </w:rPr>
        <w:t>р</w:t>
      </w:r>
      <w:r w:rsidRPr="00D51D75">
        <w:rPr>
          <w:rFonts w:ascii="Times New Roman" w:eastAsia="Lucida Sans Unicode" w:hAnsi="Times New Roman"/>
          <w:sz w:val="24"/>
          <w:szCs w:val="24"/>
          <w:lang w:eastAsia="zh-CN" w:bidi="hi-IN"/>
        </w:rPr>
        <w:t>ный режим газопровода, близкий к температурам окружающего грунта, но на практ</w:t>
      </w:r>
      <w:r w:rsidRPr="00D51D75">
        <w:rPr>
          <w:rFonts w:ascii="Times New Roman" w:eastAsia="Lucida Sans Unicode" w:hAnsi="Times New Roman"/>
          <w:sz w:val="24"/>
          <w:szCs w:val="24"/>
          <w:lang w:eastAsia="zh-CN" w:bidi="hi-IN"/>
        </w:rPr>
        <w:t>и</w:t>
      </w:r>
      <w:r w:rsidRPr="00D51D75">
        <w:rPr>
          <w:rFonts w:ascii="Times New Roman" w:eastAsia="Lucida Sans Unicode" w:hAnsi="Times New Roman"/>
          <w:sz w:val="24"/>
          <w:szCs w:val="24"/>
          <w:lang w:eastAsia="zh-CN" w:bidi="hi-IN"/>
        </w:rPr>
        <w:t>ке это труднодостижимо с учетом дроссель-эффекта, теплообмена с грунтами в ра</w:t>
      </w:r>
      <w:r w:rsidRPr="00D51D75">
        <w:rPr>
          <w:rFonts w:ascii="Times New Roman" w:eastAsia="Lucida Sans Unicode" w:hAnsi="Times New Roman"/>
          <w:sz w:val="24"/>
          <w:szCs w:val="24"/>
          <w:lang w:eastAsia="zh-CN" w:bidi="hi-IN"/>
        </w:rPr>
        <w:t>з</w:t>
      </w:r>
      <w:r w:rsidRPr="00D51D75">
        <w:rPr>
          <w:rFonts w:ascii="Times New Roman" w:eastAsia="Lucida Sans Unicode" w:hAnsi="Times New Roman"/>
          <w:sz w:val="24"/>
          <w:szCs w:val="24"/>
          <w:lang w:eastAsia="zh-CN" w:bidi="hi-IN"/>
        </w:rPr>
        <w:t>личные периоды года.</w:t>
      </w:r>
    </w:p>
    <w:p w:rsidR="00E84607" w:rsidRPr="00D51D75" w:rsidRDefault="00E84607" w:rsidP="00E84607">
      <w:pPr>
        <w:widowControl w:val="0"/>
        <w:suppressAutoHyphens w:val="0"/>
        <w:spacing w:after="140" w:line="144" w:lineRule="auto"/>
        <w:rPr>
          <w:rFonts w:ascii="Times New Roman" w:eastAsia="Lucida Sans Unicode" w:hAnsi="Times New Roman"/>
          <w:b/>
          <w:bCs/>
          <w:sz w:val="24"/>
          <w:szCs w:val="24"/>
          <w:lang w:eastAsia="zh-CN" w:bidi="hi-IN"/>
        </w:rPr>
      </w:pPr>
      <w:r w:rsidRPr="00D51D75">
        <w:rPr>
          <w:rFonts w:ascii="Times New Roman" w:eastAsia="Lucida Sans Unicode" w:hAnsi="Times New Roman"/>
          <w:b/>
          <w:bCs/>
          <w:sz w:val="24"/>
          <w:szCs w:val="24"/>
          <w:lang w:eastAsia="zh-CN" w:bidi="hi-IN"/>
        </w:rPr>
        <w:t>2. по уменьшению вредного воздействия на окружающую среду.</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На выходе температура может достигать 60 С; она постепенно уменьшается на прот</w:t>
      </w:r>
      <w:r w:rsidRPr="00D51D75">
        <w:rPr>
          <w:rFonts w:ascii="Times New Roman" w:eastAsia="Lucida Sans Unicode" w:hAnsi="Times New Roman"/>
          <w:sz w:val="24"/>
          <w:szCs w:val="24"/>
          <w:lang w:eastAsia="zh-CN" w:bidi="hi-IN"/>
        </w:rPr>
        <w:t>я</w:t>
      </w:r>
      <w:r w:rsidRPr="00D51D75">
        <w:rPr>
          <w:rFonts w:ascii="Times New Roman" w:eastAsia="Lucida Sans Unicode" w:hAnsi="Times New Roman"/>
          <w:sz w:val="24"/>
          <w:szCs w:val="24"/>
          <w:lang w:eastAsia="zh-CN" w:bidi="hi-IN"/>
        </w:rPr>
        <w:t>жении десятков километров и может достичь температуры окружающего трубу грунта.</w:t>
      </w:r>
    </w:p>
    <w:tbl>
      <w:tblPr>
        <w:tblW w:w="9638"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638"/>
      </w:tblGrid>
      <w:tr w:rsidR="00E84607" w:rsidRPr="00D51D75" w:rsidTr="00F958BE">
        <w:tc>
          <w:tcPr>
            <w:tcW w:w="9638"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E84607" w:rsidRPr="00D51D75" w:rsidRDefault="00E84607" w:rsidP="00F958BE">
            <w:pPr>
              <w:widowControl w:val="0"/>
              <w:suppressAutoHyphens w:val="0"/>
              <w:spacing w:before="283" w:after="0"/>
              <w:ind w:firstLine="567"/>
              <w:rPr>
                <w:rFonts w:ascii="Times New Roman" w:eastAsia="Lucida Sans Unicode" w:hAnsi="Times New Roman"/>
                <w:sz w:val="24"/>
                <w:szCs w:val="24"/>
                <w:lang w:eastAsia="zh-CN" w:bidi="hi-IN"/>
              </w:rPr>
            </w:pPr>
            <w:r w:rsidRPr="00D51D75">
              <w:rPr>
                <w:rFonts w:ascii="Times New Roman" w:eastAsia="Lucida Sans Unicode" w:hAnsi="Times New Roman"/>
                <w:i/>
                <w:iCs/>
                <w:sz w:val="24"/>
                <w:szCs w:val="24"/>
                <w:lang w:eastAsia="zh-CN" w:bidi="hi-IN"/>
              </w:rPr>
              <w:t>При расчете и эксплуатации магистрального газопровода необходимо располагать данными о температурном режиме газопровода для определения пропускной способности, установления места возможного выпадения конденсата, воды и кристаллогидратов. Эти данные необходимы для принятия соответствующих мер по режиму работы газопровода и выполнению других эксплуатационных условий.</w:t>
            </w:r>
          </w:p>
        </w:tc>
      </w:tr>
    </w:tbl>
    <w:p w:rsidR="00E84607" w:rsidRPr="00D51D75" w:rsidRDefault="00E84607" w:rsidP="00E84607">
      <w:pPr>
        <w:widowControl w:val="0"/>
        <w:suppressAutoHyphens w:val="0"/>
        <w:spacing w:before="283" w:after="0"/>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Выпадение конденсата воды незначительно меняет температурный режим газопровода.</w:t>
      </w:r>
    </w:p>
    <w:p w:rsidR="00E84607" w:rsidRPr="00D51D75" w:rsidRDefault="00E84607" w:rsidP="00E84607">
      <w:pPr>
        <w:widowControl w:val="0"/>
        <w:suppressAutoHyphens w:val="0"/>
        <w:spacing w:before="283" w:after="0"/>
        <w:ind w:firstLine="567"/>
        <w:rPr>
          <w:rFonts w:ascii="Times New Roman" w:eastAsia="Lucida Sans Unicode" w:hAnsi="Times New Roman"/>
          <w:sz w:val="24"/>
          <w:szCs w:val="24"/>
          <w:lang w:eastAsia="zh-CN" w:bidi="hi-IN"/>
        </w:rPr>
      </w:pPr>
      <w:bookmarkStart w:id="24" w:name="p212"/>
      <w:bookmarkEnd w:id="24"/>
      <w:r w:rsidRPr="00D51D75">
        <w:rPr>
          <w:rFonts w:ascii="Times New Roman" w:eastAsia="Lucida Sans Unicode" w:hAnsi="Times New Roman"/>
          <w:sz w:val="24"/>
          <w:szCs w:val="24"/>
          <w:lang w:eastAsia="zh-CN" w:bidi="hi-IN"/>
        </w:rPr>
        <w:t xml:space="preserve">В условиях </w:t>
      </w:r>
      <w:r w:rsidRPr="00D51D75">
        <w:rPr>
          <w:rFonts w:ascii="Times New Roman" w:eastAsia="Lucida Sans Unicode" w:hAnsi="Times New Roman"/>
          <w:sz w:val="24"/>
          <w:szCs w:val="24"/>
          <w:u w:val="single"/>
          <w:lang w:eastAsia="zh-CN" w:bidi="hi-IN"/>
        </w:rPr>
        <w:t>мерзлых грунтов</w:t>
      </w:r>
      <w:r w:rsidRPr="00D51D75">
        <w:rPr>
          <w:rFonts w:ascii="Times New Roman" w:eastAsia="Lucida Sans Unicode" w:hAnsi="Times New Roman"/>
          <w:sz w:val="24"/>
          <w:szCs w:val="24"/>
          <w:lang w:eastAsia="zh-CN" w:bidi="hi-IN"/>
        </w:rPr>
        <w:t xml:space="preserve"> надземные газопроводы укладывают на свайные опоры с целью устранения влияния температурного режима газопровода на состояние многолетн</w:t>
      </w:r>
      <w:r w:rsidRPr="00D51D75">
        <w:rPr>
          <w:rFonts w:ascii="Times New Roman" w:eastAsia="Lucida Sans Unicode" w:hAnsi="Times New Roman"/>
          <w:sz w:val="24"/>
          <w:szCs w:val="24"/>
          <w:lang w:eastAsia="zh-CN" w:bidi="hi-IN"/>
        </w:rPr>
        <w:t>е</w:t>
      </w:r>
      <w:r w:rsidRPr="00D51D75">
        <w:rPr>
          <w:rFonts w:ascii="Times New Roman" w:eastAsia="Lucida Sans Unicode" w:hAnsi="Times New Roman"/>
          <w:sz w:val="24"/>
          <w:szCs w:val="24"/>
          <w:lang w:eastAsia="zh-CN" w:bidi="hi-IN"/>
        </w:rPr>
        <w:t>мерзлых пород. Данное решение должно обеспечить надежную работу газотранспортной с</w:t>
      </w:r>
      <w:r w:rsidRPr="00D51D75">
        <w:rPr>
          <w:rFonts w:ascii="Times New Roman" w:eastAsia="Lucida Sans Unicode" w:hAnsi="Times New Roman"/>
          <w:sz w:val="24"/>
          <w:szCs w:val="24"/>
          <w:lang w:eastAsia="zh-CN" w:bidi="hi-IN"/>
        </w:rPr>
        <w:t>и</w:t>
      </w:r>
      <w:r w:rsidRPr="00D51D75">
        <w:rPr>
          <w:rFonts w:ascii="Times New Roman" w:eastAsia="Lucida Sans Unicode" w:hAnsi="Times New Roman"/>
          <w:sz w:val="24"/>
          <w:szCs w:val="24"/>
          <w:lang w:eastAsia="zh-CN" w:bidi="hi-IN"/>
        </w:rPr>
        <w:t>стемы, но требует создания устойчивого свайного основания.</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5" w:name="p313"/>
      <w:bookmarkEnd w:id="25"/>
      <w:r w:rsidRPr="00D51D75">
        <w:rPr>
          <w:rFonts w:ascii="Times New Roman" w:eastAsia="Lucida Sans Unicode" w:hAnsi="Times New Roman"/>
          <w:sz w:val="24"/>
          <w:szCs w:val="24"/>
          <w:lang w:eastAsia="zh-CN" w:bidi="hi-IN"/>
        </w:rPr>
        <w:t>Анализ промышленных данных показывает, что АВО (аппараты воздушного охлажд</w:t>
      </w:r>
      <w:r w:rsidRPr="00D51D75">
        <w:rPr>
          <w:rFonts w:ascii="Times New Roman" w:eastAsia="Lucida Sans Unicode" w:hAnsi="Times New Roman"/>
          <w:sz w:val="24"/>
          <w:szCs w:val="24"/>
          <w:lang w:eastAsia="zh-CN" w:bidi="hi-IN"/>
        </w:rPr>
        <w:t>е</w:t>
      </w:r>
      <w:r w:rsidRPr="00D51D75">
        <w:rPr>
          <w:rFonts w:ascii="Times New Roman" w:eastAsia="Lucida Sans Unicode" w:hAnsi="Times New Roman"/>
          <w:sz w:val="24"/>
          <w:szCs w:val="24"/>
          <w:lang w:eastAsia="zh-CN" w:bidi="hi-IN"/>
        </w:rPr>
        <w:t>ния) обладают тепловой инерцией, дающей запаздывание в изменении температурных реж</w:t>
      </w:r>
      <w:r w:rsidRPr="00D51D75">
        <w:rPr>
          <w:rFonts w:ascii="Times New Roman" w:eastAsia="Lucida Sans Unicode" w:hAnsi="Times New Roman"/>
          <w:sz w:val="24"/>
          <w:szCs w:val="24"/>
          <w:lang w:eastAsia="zh-CN" w:bidi="hi-IN"/>
        </w:rPr>
        <w:t>и</w:t>
      </w:r>
      <w:r w:rsidRPr="00D51D75">
        <w:rPr>
          <w:rFonts w:ascii="Times New Roman" w:eastAsia="Lucida Sans Unicode" w:hAnsi="Times New Roman"/>
          <w:sz w:val="24"/>
          <w:szCs w:val="24"/>
          <w:lang w:eastAsia="zh-CN" w:bidi="hi-IN"/>
        </w:rPr>
        <w:t>мов газопровода на несколько часов.</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6" w:name="p414"/>
      <w:bookmarkEnd w:id="26"/>
      <w:r w:rsidRPr="00D51D75">
        <w:rPr>
          <w:rFonts w:ascii="Times New Roman" w:eastAsia="Lucida Sans Unicode" w:hAnsi="Times New Roman"/>
          <w:sz w:val="24"/>
          <w:szCs w:val="24"/>
          <w:lang w:eastAsia="zh-CN" w:bidi="hi-IN"/>
        </w:rPr>
        <w:t>По результатам промышленного эксперимента установлен характер изменения удел</w:t>
      </w:r>
      <w:r w:rsidRPr="00D51D75">
        <w:rPr>
          <w:rFonts w:ascii="Times New Roman" w:eastAsia="Lucida Sans Unicode" w:hAnsi="Times New Roman"/>
          <w:sz w:val="24"/>
          <w:szCs w:val="24"/>
          <w:lang w:eastAsia="zh-CN" w:bidi="hi-IN"/>
        </w:rPr>
        <w:t>ь</w:t>
      </w:r>
      <w:r w:rsidRPr="00D51D75">
        <w:rPr>
          <w:rFonts w:ascii="Times New Roman" w:eastAsia="Lucida Sans Unicode" w:hAnsi="Times New Roman"/>
          <w:sz w:val="24"/>
          <w:szCs w:val="24"/>
          <w:lang w:eastAsia="zh-CN" w:bidi="hi-IN"/>
        </w:rPr>
        <w:t>ного сопротивления грунта на контуре трубы и зависимость его от температурного режима газопровода.</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7" w:name="p818"/>
      <w:bookmarkEnd w:id="27"/>
      <w:r w:rsidRPr="00D51D75">
        <w:rPr>
          <w:rFonts w:ascii="Times New Roman" w:eastAsia="Lucida Sans Unicode" w:hAnsi="Times New Roman"/>
          <w:sz w:val="24"/>
          <w:szCs w:val="24"/>
          <w:u w:val="single"/>
          <w:lang w:eastAsia="zh-CN" w:bidi="hi-IN"/>
        </w:rPr>
        <w:t>Давление в начале магистрального газопровода,</w:t>
      </w:r>
      <w:r w:rsidRPr="00D51D75">
        <w:rPr>
          <w:rFonts w:ascii="Times New Roman" w:eastAsia="Lucida Sans Unicode" w:hAnsi="Times New Roman"/>
          <w:sz w:val="24"/>
          <w:szCs w:val="24"/>
          <w:lang w:eastAsia="zh-CN" w:bidi="hi-IN"/>
        </w:rPr>
        <w:t xml:space="preserve"> по которому подается осушенный (о</w:t>
      </w:r>
      <w:r w:rsidRPr="00D51D75">
        <w:rPr>
          <w:rFonts w:ascii="Times New Roman" w:eastAsia="Lucida Sans Unicode" w:hAnsi="Times New Roman"/>
          <w:sz w:val="24"/>
          <w:szCs w:val="24"/>
          <w:lang w:eastAsia="zh-CN" w:bidi="hi-IN"/>
        </w:rPr>
        <w:t>т</w:t>
      </w:r>
      <w:r w:rsidRPr="00D51D75">
        <w:rPr>
          <w:rFonts w:ascii="Times New Roman" w:eastAsia="Lucida Sans Unicode" w:hAnsi="Times New Roman"/>
          <w:sz w:val="24"/>
          <w:szCs w:val="24"/>
          <w:lang w:eastAsia="zh-CN" w:bidi="hi-IN"/>
        </w:rPr>
        <w:t>бензиненный) газ на сотни километров, определяется на основании технико-экономических расчетов и находится в пределах 5 5 - 7 5 МПа. Газ в нефтяные пласты закачивают при да</w:t>
      </w:r>
      <w:r w:rsidRPr="00D51D75">
        <w:rPr>
          <w:rFonts w:ascii="Times New Roman" w:eastAsia="Lucida Sans Unicode" w:hAnsi="Times New Roman"/>
          <w:sz w:val="24"/>
          <w:szCs w:val="24"/>
          <w:lang w:eastAsia="zh-CN" w:bidi="hi-IN"/>
        </w:rPr>
        <w:t>в</w:t>
      </w:r>
      <w:r w:rsidRPr="00D51D75">
        <w:rPr>
          <w:rFonts w:ascii="Times New Roman" w:eastAsia="Lucida Sans Unicode" w:hAnsi="Times New Roman"/>
          <w:sz w:val="24"/>
          <w:szCs w:val="24"/>
          <w:lang w:eastAsia="zh-CN" w:bidi="hi-IN"/>
        </w:rPr>
        <w:t xml:space="preserve">лении 15 - 25 МПа. </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В течение суток температура воздуха существенно меняется. Так как температурный режим газопровода обеспечивается АВО (аппаратами воздушного охлаждения), то меняется и температура продукта.</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bookmarkStart w:id="28" w:name="p1121"/>
      <w:bookmarkEnd w:id="28"/>
      <w:r w:rsidRPr="00D51D75">
        <w:rPr>
          <w:rFonts w:ascii="Times New Roman" w:eastAsia="Lucida Sans Unicode" w:hAnsi="Times New Roman"/>
          <w:i/>
          <w:iCs/>
          <w:sz w:val="24"/>
          <w:szCs w:val="24"/>
          <w:lang w:eastAsia="zh-CN" w:bidi="hi-IN"/>
        </w:rPr>
        <w:t>Подземные газопроводы постоянно находятся в состоянии теплообмена с окружа</w:t>
      </w:r>
      <w:r w:rsidRPr="00D51D75">
        <w:rPr>
          <w:rFonts w:ascii="Times New Roman" w:eastAsia="Lucida Sans Unicode" w:hAnsi="Times New Roman"/>
          <w:i/>
          <w:iCs/>
          <w:sz w:val="24"/>
          <w:szCs w:val="24"/>
          <w:lang w:eastAsia="zh-CN" w:bidi="hi-IN"/>
        </w:rPr>
        <w:t>ю</w:t>
      </w:r>
      <w:r w:rsidRPr="00D51D75">
        <w:rPr>
          <w:rFonts w:ascii="Times New Roman" w:eastAsia="Lucida Sans Unicode" w:hAnsi="Times New Roman"/>
          <w:i/>
          <w:iCs/>
          <w:sz w:val="24"/>
          <w:szCs w:val="24"/>
          <w:lang w:eastAsia="zh-CN" w:bidi="hi-IN"/>
        </w:rPr>
        <w:t>щей средой.</w:t>
      </w:r>
    </w:p>
    <w:p w:rsidR="00E84607" w:rsidRPr="00D51D75" w:rsidRDefault="00E84607" w:rsidP="00E84607">
      <w:pPr>
        <w:widowControl w:val="0"/>
        <w:suppressAutoHyphens w:val="0"/>
        <w:spacing w:after="140" w:line="288" w:lineRule="auto"/>
        <w:ind w:firstLine="567"/>
        <w:jc w:val="center"/>
        <w:rPr>
          <w:rFonts w:ascii="Times New Roman" w:eastAsia="Lucida Sans Unicode" w:hAnsi="Times New Roman"/>
          <w:b/>
          <w:bCs/>
          <w:sz w:val="24"/>
          <w:szCs w:val="24"/>
          <w:lang w:eastAsia="zh-CN" w:bidi="hi-IN"/>
        </w:rPr>
      </w:pPr>
      <w:bookmarkStart w:id="29" w:name="__DdeLink__136_1759295314"/>
      <w:r w:rsidRPr="00D51D75">
        <w:rPr>
          <w:rFonts w:ascii="Times New Roman" w:eastAsia="Lucida Sans Unicode" w:hAnsi="Times New Roman"/>
          <w:b/>
          <w:bCs/>
          <w:sz w:val="24"/>
          <w:szCs w:val="24"/>
          <w:lang w:eastAsia="zh-CN" w:bidi="hi-IN"/>
        </w:rPr>
        <w:lastRenderedPageBreak/>
        <w:t>Изменение температуры в газопроводе</w:t>
      </w:r>
      <w:bookmarkEnd w:id="29"/>
      <w:r w:rsidRPr="00D51D75">
        <w:rPr>
          <w:rFonts w:ascii="Times New Roman" w:eastAsia="Lucida Sans Unicode" w:hAnsi="Times New Roman"/>
          <w:b/>
          <w:bCs/>
          <w:sz w:val="24"/>
          <w:szCs w:val="24"/>
          <w:lang w:eastAsia="zh-CN" w:bidi="hi-IN"/>
        </w:rPr>
        <w:t xml:space="preserve"> зависит от трех факторов:</w:t>
      </w:r>
    </w:p>
    <w:p w:rsidR="00E84607" w:rsidRPr="00D51D75" w:rsidRDefault="00E84607" w:rsidP="00DB49C7">
      <w:pPr>
        <w:widowControl w:val="0"/>
        <w:numPr>
          <w:ilvl w:val="0"/>
          <w:numId w:val="15"/>
        </w:numPr>
        <w:suppressAutoHyphens w:val="0"/>
        <w:spacing w:before="283" w:after="140" w:line="168"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охлаждения или нагревания потока в трубе за счет теплообмена с окружающей ср</w:t>
      </w:r>
      <w:r w:rsidRPr="00D51D75">
        <w:rPr>
          <w:rFonts w:ascii="Times New Roman" w:eastAsia="Lucida Sans Unicode" w:hAnsi="Times New Roman"/>
          <w:sz w:val="24"/>
          <w:szCs w:val="24"/>
          <w:lang w:eastAsia="zh-CN" w:bidi="hi-IN"/>
        </w:rPr>
        <w:t>е</w:t>
      </w:r>
      <w:r w:rsidRPr="00D51D75">
        <w:rPr>
          <w:rFonts w:ascii="Times New Roman" w:eastAsia="Lucida Sans Unicode" w:hAnsi="Times New Roman"/>
          <w:sz w:val="24"/>
          <w:szCs w:val="24"/>
          <w:lang w:eastAsia="zh-CN" w:bidi="hi-IN"/>
        </w:rPr>
        <w:t>дой,</w:t>
      </w:r>
    </w:p>
    <w:p w:rsidR="00E84607" w:rsidRPr="00D51D75" w:rsidRDefault="00E84607" w:rsidP="00DB49C7">
      <w:pPr>
        <w:widowControl w:val="0"/>
        <w:numPr>
          <w:ilvl w:val="0"/>
          <w:numId w:val="15"/>
        </w:numPr>
        <w:suppressAutoHyphens w:val="0"/>
        <w:spacing w:before="283" w:after="140" w:line="168"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снижение температуры за счет падения давления ( эффект Джоуля - Томсона),</w:t>
      </w:r>
    </w:p>
    <w:p w:rsidR="00E84607" w:rsidRPr="00D51D75" w:rsidRDefault="00E84607" w:rsidP="00DB49C7">
      <w:pPr>
        <w:widowControl w:val="0"/>
        <w:numPr>
          <w:ilvl w:val="0"/>
          <w:numId w:val="15"/>
        </w:numPr>
        <w:suppressAutoHyphens w:val="0"/>
        <w:spacing w:before="283" w:after="140" w:line="168" w:lineRule="auto"/>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нагревание потока за счет превращения работы по определению сил трения в тепло внутреннего теплообмена.</w:t>
      </w:r>
    </w:p>
    <w:p w:rsidR="00E84607" w:rsidRPr="00D51D75" w:rsidRDefault="00E84607" w:rsidP="00E84607">
      <w:pPr>
        <w:widowControl w:val="0"/>
        <w:suppressAutoHyphens w:val="0"/>
        <w:spacing w:after="140" w:line="288" w:lineRule="auto"/>
        <w:ind w:firstLine="567"/>
        <w:jc w:val="center"/>
        <w:rPr>
          <w:rFonts w:ascii="Times New Roman" w:eastAsia="Lucida Sans Unicode" w:hAnsi="Times New Roman"/>
          <w:sz w:val="24"/>
          <w:szCs w:val="24"/>
          <w:lang w:eastAsia="zh-CN" w:bidi="hi-IN"/>
        </w:rPr>
      </w:pPr>
      <w:r w:rsidRPr="00D51D75">
        <w:rPr>
          <w:rFonts w:ascii="Times New Roman" w:eastAsia="Lucida Sans Unicode" w:hAnsi="Times New Roman"/>
          <w:b/>
          <w:bCs/>
          <w:i/>
          <w:iCs/>
          <w:sz w:val="24"/>
          <w:szCs w:val="24"/>
          <w:lang w:eastAsia="zh-CN" w:bidi="hi-IN"/>
        </w:rPr>
        <w:t>Контрольные вопросы:</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1.</w:t>
      </w:r>
      <w:r w:rsidRPr="00D51D75">
        <w:rPr>
          <w:rFonts w:ascii="Times New Roman" w:eastAsia="Lucida Sans Unicode" w:hAnsi="Times New Roman"/>
          <w:b/>
          <w:bCs/>
          <w:i/>
          <w:iCs/>
          <w:sz w:val="24"/>
          <w:szCs w:val="24"/>
          <w:lang w:eastAsia="zh-CN" w:bidi="hi-IN"/>
        </w:rPr>
        <w:t xml:space="preserve"> </w:t>
      </w:r>
      <w:r w:rsidRPr="00D51D75">
        <w:rPr>
          <w:rFonts w:ascii="Times New Roman" w:eastAsia="Lucida Sans Unicode" w:hAnsi="Times New Roman"/>
          <w:sz w:val="24"/>
          <w:szCs w:val="24"/>
          <w:lang w:eastAsia="zh-CN" w:bidi="hi-IN"/>
        </w:rPr>
        <w:t>От чего зависит температурный режим газопроводов?</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2. Что такое эффект Джоуля-Томсона?</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3. Как влияет давление газа на газопровод?</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4. Какие проблемы</w:t>
      </w:r>
      <w:r w:rsidRPr="00D51D75">
        <w:rPr>
          <w:rFonts w:ascii="Times New Roman" w:eastAsia="Lucida Sans Unicode" w:hAnsi="Times New Roman"/>
          <w:sz w:val="24"/>
          <w:szCs w:val="24"/>
          <w:u w:val="single"/>
          <w:lang w:eastAsia="zh-CN" w:bidi="hi-IN"/>
        </w:rPr>
        <w:t xml:space="preserve"> </w:t>
      </w:r>
      <w:r w:rsidRPr="00D51D75">
        <w:rPr>
          <w:rFonts w:ascii="Times New Roman" w:eastAsia="Lucida Sans Unicode" w:hAnsi="Times New Roman"/>
          <w:sz w:val="24"/>
          <w:szCs w:val="24"/>
          <w:lang w:eastAsia="zh-CN" w:bidi="hi-IN"/>
        </w:rPr>
        <w:t>возникают из-за температурного режима газопроводов?</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5. Как выпадение конденсата воды влияет на температурный режим газопровода?</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6. Какой температурный режим будет наиболее благоприятным для эксплуатации газ</w:t>
      </w:r>
      <w:r w:rsidRPr="00D51D75">
        <w:rPr>
          <w:rFonts w:ascii="Times New Roman" w:eastAsia="Lucida Sans Unicode" w:hAnsi="Times New Roman"/>
          <w:sz w:val="24"/>
          <w:szCs w:val="24"/>
          <w:lang w:eastAsia="zh-CN" w:bidi="hi-IN"/>
        </w:rPr>
        <w:t>о</w:t>
      </w:r>
      <w:r w:rsidRPr="00D51D75">
        <w:rPr>
          <w:rFonts w:ascii="Times New Roman" w:eastAsia="Lucida Sans Unicode" w:hAnsi="Times New Roman"/>
          <w:sz w:val="24"/>
          <w:szCs w:val="24"/>
          <w:lang w:eastAsia="zh-CN" w:bidi="hi-IN"/>
        </w:rPr>
        <w:t>провода?</w:t>
      </w:r>
    </w:p>
    <w:p w:rsidR="00E84607" w:rsidRPr="00D51D75" w:rsidRDefault="00E84607" w:rsidP="00E84607">
      <w:pPr>
        <w:widowControl w:val="0"/>
        <w:suppressAutoHyphens w:val="0"/>
        <w:spacing w:after="140" w:line="288" w:lineRule="auto"/>
        <w:ind w:firstLine="567"/>
        <w:rPr>
          <w:rFonts w:ascii="Times New Roman" w:eastAsia="Lucida Sans Unicode" w:hAnsi="Times New Roman"/>
          <w:sz w:val="24"/>
          <w:szCs w:val="24"/>
          <w:lang w:eastAsia="zh-CN" w:bidi="hi-IN"/>
        </w:rPr>
      </w:pPr>
      <w:r w:rsidRPr="00D51D75">
        <w:rPr>
          <w:rFonts w:ascii="Times New Roman" w:eastAsia="Lucida Sans Unicode" w:hAnsi="Times New Roman"/>
          <w:sz w:val="24"/>
          <w:szCs w:val="24"/>
          <w:lang w:eastAsia="zh-CN" w:bidi="hi-IN"/>
        </w:rPr>
        <w:t>7. От чего зависит изменение температуры в газопроводе?</w:t>
      </w:r>
    </w:p>
    <w:p w:rsidR="00DE1598" w:rsidRPr="00D51D75" w:rsidRDefault="00373913" w:rsidP="00DD0387">
      <w:pPr>
        <w:jc w:val="center"/>
        <w:rPr>
          <w:rFonts w:ascii="Times New Roman" w:hAnsi="Times New Roman"/>
          <w:b/>
          <w:bCs/>
          <w:color w:val="00000A"/>
          <w:sz w:val="24"/>
          <w:szCs w:val="24"/>
          <w:lang w:eastAsia="zh-CN"/>
        </w:rPr>
      </w:pPr>
      <w:bookmarkStart w:id="30" w:name="_Toc496263494"/>
      <w:r w:rsidRPr="00D51D75">
        <w:rPr>
          <w:rFonts w:ascii="Times New Roman" w:hAnsi="Times New Roman"/>
          <w:b/>
          <w:bCs/>
          <w:color w:val="00000A"/>
          <w:sz w:val="24"/>
          <w:szCs w:val="24"/>
          <w:lang w:eastAsia="zh-CN"/>
        </w:rPr>
        <w:t>ЛАБОРАТОРНАЯ РАБОТА № 3</w:t>
      </w:r>
      <w:bookmarkEnd w:id="30"/>
    </w:p>
    <w:p w:rsidR="00DE1598" w:rsidRDefault="00373913" w:rsidP="00DD0387">
      <w:pPr>
        <w:jc w:val="center"/>
        <w:rPr>
          <w:rFonts w:ascii="Times New Roman" w:eastAsia="Calibri" w:hAnsi="Times New Roman"/>
          <w:b/>
          <w:bCs/>
          <w:color w:val="00000A"/>
          <w:sz w:val="24"/>
          <w:szCs w:val="24"/>
          <w:lang w:eastAsia="zh-CN"/>
        </w:rPr>
      </w:pPr>
      <w:bookmarkStart w:id="31" w:name="_Toc496263495"/>
      <w:r>
        <w:rPr>
          <w:rFonts w:ascii="Times New Roman" w:eastAsia="Calibri" w:hAnsi="Times New Roman"/>
          <w:b/>
          <w:bCs/>
          <w:color w:val="00000A"/>
          <w:sz w:val="24"/>
          <w:szCs w:val="24"/>
          <w:lang w:eastAsia="zh-CN"/>
        </w:rPr>
        <w:t>«</w:t>
      </w:r>
      <w:r w:rsidR="00DE1598" w:rsidRPr="00D51D75">
        <w:rPr>
          <w:rFonts w:ascii="Times New Roman" w:eastAsia="Calibri" w:hAnsi="Times New Roman"/>
          <w:b/>
          <w:bCs/>
          <w:color w:val="00000A"/>
          <w:sz w:val="24"/>
          <w:szCs w:val="24"/>
          <w:lang w:eastAsia="zh-CN"/>
        </w:rPr>
        <w:t>Измерение температуры газа</w:t>
      </w:r>
      <w:bookmarkEnd w:id="31"/>
      <w:r>
        <w:rPr>
          <w:rFonts w:ascii="Times New Roman" w:eastAsia="Calibri" w:hAnsi="Times New Roman"/>
          <w:b/>
          <w:bCs/>
          <w:color w:val="00000A"/>
          <w:sz w:val="24"/>
          <w:szCs w:val="24"/>
          <w:lang w:eastAsia="zh-CN"/>
        </w:rPr>
        <w:t>»</w:t>
      </w:r>
    </w:p>
    <w:p w:rsidR="000975BA" w:rsidRPr="00F958BE" w:rsidRDefault="000975BA" w:rsidP="000975BA">
      <w:pPr>
        <w:spacing w:before="240" w:after="0" w:line="240" w:lineRule="auto"/>
        <w:ind w:firstLine="567"/>
        <w:jc w:val="both"/>
        <w:rPr>
          <w:rFonts w:ascii="Times New Roman" w:hAnsi="Times New Roman"/>
          <w:sz w:val="24"/>
          <w:szCs w:val="24"/>
          <w:lang w:eastAsia="zh-CN"/>
        </w:rPr>
      </w:pPr>
      <w:r w:rsidRPr="00F958BE">
        <w:rPr>
          <w:rFonts w:ascii="Times New Roman" w:hAnsi="Times New Roman"/>
          <w:b/>
          <w:sz w:val="24"/>
          <w:szCs w:val="24"/>
          <w:lang w:eastAsia="zh-CN"/>
        </w:rPr>
        <w:t>Цель работы:</w:t>
      </w:r>
      <w:r w:rsidRPr="00F958BE">
        <w:rPr>
          <w:rFonts w:ascii="Times New Roman" w:hAnsi="Times New Roman"/>
          <w:sz w:val="24"/>
          <w:szCs w:val="24"/>
          <w:lang w:eastAsia="zh-CN"/>
        </w:rPr>
        <w:t xml:space="preserve"> </w:t>
      </w:r>
      <w:r w:rsidRPr="0013151E">
        <w:rPr>
          <w:rFonts w:ascii="Times New Roman" w:hAnsi="Times New Roman"/>
          <w:sz w:val="24"/>
          <w:szCs w:val="24"/>
          <w:lang w:eastAsia="zh-CN"/>
        </w:rPr>
        <w:t>изучение конструкции и принципа работы приборов для измерения температуры.</w:t>
      </w:r>
    </w:p>
    <w:p w:rsidR="00F958BE" w:rsidRPr="00F958BE" w:rsidRDefault="0013151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b/>
          <w:sz w:val="24"/>
          <w:szCs w:val="20"/>
        </w:rPr>
      </w:pPr>
      <w:r>
        <w:rPr>
          <w:rFonts w:ascii="Times New Roman" w:hAnsi="Times New Roman"/>
          <w:b/>
          <w:sz w:val="24"/>
          <w:szCs w:val="20"/>
        </w:rPr>
        <w:t>Ход работы</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both"/>
        <w:textAlignment w:val="baseline"/>
        <w:rPr>
          <w:rFonts w:ascii="Times New Roman" w:hAnsi="Times New Roman"/>
          <w:sz w:val="24"/>
          <w:szCs w:val="20"/>
        </w:rPr>
      </w:pPr>
      <w:r w:rsidRPr="00F958BE">
        <w:rPr>
          <w:rFonts w:ascii="Times New Roman" w:hAnsi="Times New Roman"/>
          <w:sz w:val="24"/>
          <w:szCs w:val="20"/>
        </w:rPr>
        <w:t>Для измерения температуры при контроле влажностно-тепловых процессов произво</w:t>
      </w:r>
      <w:r w:rsidRPr="00F958BE">
        <w:rPr>
          <w:rFonts w:ascii="Times New Roman" w:hAnsi="Times New Roman"/>
          <w:sz w:val="24"/>
          <w:szCs w:val="20"/>
        </w:rPr>
        <w:t>д</w:t>
      </w:r>
      <w:r w:rsidRPr="00F958BE">
        <w:rPr>
          <w:rFonts w:ascii="Times New Roman" w:hAnsi="Times New Roman"/>
          <w:sz w:val="24"/>
          <w:szCs w:val="20"/>
        </w:rPr>
        <w:t>ства используют различные приборы-термометры. Эти приборы градуируются в градусах (</w:t>
      </w:r>
      <w:r w:rsidRPr="00F958BE">
        <w:rPr>
          <w:rFonts w:ascii="Times New Roman" w:hAnsi="Times New Roman"/>
          <w:sz w:val="24"/>
          <w:szCs w:val="20"/>
        </w:rPr>
        <w:sym w:font="Symbol" w:char="F0B0"/>
      </w:r>
      <w:r w:rsidRPr="00F958BE">
        <w:rPr>
          <w:rFonts w:ascii="Times New Roman" w:hAnsi="Times New Roman"/>
          <w:sz w:val="24"/>
          <w:szCs w:val="20"/>
        </w:rPr>
        <w:t>С).</w:t>
      </w:r>
    </w:p>
    <w:p w:rsidR="00F958BE" w:rsidRPr="0013151E" w:rsidRDefault="00F958BE" w:rsidP="00F958BE">
      <w:pPr>
        <w:widowControl w:val="0"/>
        <w:suppressAutoHyphens w:val="0"/>
        <w:overflowPunct w:val="0"/>
        <w:autoSpaceDE w:val="0"/>
        <w:autoSpaceDN w:val="0"/>
        <w:adjustRightInd w:val="0"/>
        <w:spacing w:after="0" w:line="240" w:lineRule="atLeast"/>
        <w:ind w:firstLine="567"/>
        <w:jc w:val="both"/>
        <w:textAlignment w:val="baseline"/>
        <w:rPr>
          <w:rFonts w:ascii="Times New Roman" w:hAnsi="Times New Roman"/>
          <w:sz w:val="24"/>
          <w:szCs w:val="20"/>
          <w:u w:val="single"/>
        </w:rPr>
      </w:pPr>
      <w:r w:rsidRPr="0013151E">
        <w:rPr>
          <w:rFonts w:ascii="Times New Roman" w:hAnsi="Times New Roman"/>
          <w:sz w:val="24"/>
          <w:szCs w:val="20"/>
          <w:u w:val="single"/>
        </w:rPr>
        <w:t>Для измерения температуры контактным методом используются следующие термоме</w:t>
      </w:r>
      <w:r w:rsidRPr="0013151E">
        <w:rPr>
          <w:rFonts w:ascii="Times New Roman" w:hAnsi="Times New Roman"/>
          <w:sz w:val="24"/>
          <w:szCs w:val="20"/>
          <w:u w:val="single"/>
        </w:rPr>
        <w:t>т</w:t>
      </w:r>
      <w:r w:rsidRPr="0013151E">
        <w:rPr>
          <w:rFonts w:ascii="Times New Roman" w:hAnsi="Times New Roman"/>
          <w:sz w:val="24"/>
          <w:szCs w:val="20"/>
          <w:u w:val="single"/>
        </w:rPr>
        <w:t>ры:</w:t>
      </w:r>
    </w:p>
    <w:p w:rsidR="00F958BE" w:rsidRPr="00F958BE" w:rsidRDefault="00F958BE" w:rsidP="00DB49C7">
      <w:pPr>
        <w:widowControl w:val="0"/>
        <w:numPr>
          <w:ilvl w:val="0"/>
          <w:numId w:val="37"/>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расширения, измеряющие температуру по тепловому расширению жидкостей (жидкостные) или твердых тел (дилатометрические, биметаллические);</w:t>
      </w:r>
    </w:p>
    <w:p w:rsidR="00F958BE" w:rsidRPr="00F958BE" w:rsidRDefault="00F958BE" w:rsidP="00DB49C7">
      <w:pPr>
        <w:widowControl w:val="0"/>
        <w:numPr>
          <w:ilvl w:val="0"/>
          <w:numId w:val="37"/>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манометрические, использующие зависимость между температурой и давлением газа (газовые) или насыщенных паров жидкости (конденсационные), а также ме</w:t>
      </w:r>
      <w:r w:rsidRPr="00F958BE">
        <w:rPr>
          <w:rFonts w:ascii="Times New Roman" w:hAnsi="Times New Roman"/>
          <w:sz w:val="24"/>
          <w:szCs w:val="20"/>
        </w:rPr>
        <w:t>ж</w:t>
      </w:r>
      <w:r w:rsidRPr="00F958BE">
        <w:rPr>
          <w:rFonts w:ascii="Times New Roman" w:hAnsi="Times New Roman"/>
          <w:sz w:val="24"/>
          <w:szCs w:val="20"/>
        </w:rPr>
        <w:t>ду температурой и объемом жидкости (жидкостные) в замкнутом пространстве термосистемы;</w:t>
      </w:r>
    </w:p>
    <w:p w:rsidR="00F958BE" w:rsidRPr="00F958BE" w:rsidRDefault="00F958BE" w:rsidP="00DB49C7">
      <w:pPr>
        <w:widowControl w:val="0"/>
        <w:numPr>
          <w:ilvl w:val="0"/>
          <w:numId w:val="37"/>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термоэлектрические, действие которых основано на измерении термоэлектродв</w:t>
      </w:r>
      <w:r w:rsidRPr="00F958BE">
        <w:rPr>
          <w:rFonts w:ascii="Times New Roman" w:hAnsi="Times New Roman"/>
          <w:sz w:val="24"/>
          <w:szCs w:val="20"/>
        </w:rPr>
        <w:t>и</w:t>
      </w:r>
      <w:r w:rsidRPr="00F958BE">
        <w:rPr>
          <w:rFonts w:ascii="Times New Roman" w:hAnsi="Times New Roman"/>
          <w:sz w:val="24"/>
          <w:szCs w:val="20"/>
        </w:rPr>
        <w:t>жущей силы (термо-э.д.с.), развиваемой термопарой (спаем) из двух разнородных проводников;</w:t>
      </w:r>
    </w:p>
    <w:p w:rsidR="00F958BE" w:rsidRPr="00F958BE" w:rsidRDefault="00F958BE" w:rsidP="00DB49C7">
      <w:pPr>
        <w:widowControl w:val="0"/>
        <w:numPr>
          <w:ilvl w:val="0"/>
          <w:numId w:val="37"/>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сопротивления, использующие зависимость электрического сопротивления пр</w:t>
      </w:r>
      <w:r w:rsidRPr="00F958BE">
        <w:rPr>
          <w:rFonts w:ascii="Times New Roman" w:hAnsi="Times New Roman"/>
          <w:sz w:val="24"/>
          <w:szCs w:val="20"/>
        </w:rPr>
        <w:t>о</w:t>
      </w:r>
      <w:r w:rsidRPr="00F958BE">
        <w:rPr>
          <w:rFonts w:ascii="Times New Roman" w:hAnsi="Times New Roman"/>
          <w:sz w:val="24"/>
          <w:szCs w:val="20"/>
        </w:rPr>
        <w:t>водника от его температуры.</w:t>
      </w:r>
    </w:p>
    <w:p w:rsidR="00F958BE" w:rsidRPr="0013151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sz w:val="24"/>
          <w:szCs w:val="20"/>
          <w:u w:val="single"/>
        </w:rPr>
      </w:pPr>
      <w:r w:rsidRPr="0013151E">
        <w:rPr>
          <w:rFonts w:ascii="Times New Roman" w:hAnsi="Times New Roman"/>
          <w:sz w:val="24"/>
          <w:szCs w:val="20"/>
          <w:u w:val="single"/>
        </w:rPr>
        <w:t>Для измерения температуры бесконтактным методом используют пирометры:</w:t>
      </w:r>
    </w:p>
    <w:p w:rsidR="00F958BE" w:rsidRPr="00F958BE" w:rsidRDefault="00F958BE" w:rsidP="00DB49C7">
      <w:pPr>
        <w:widowControl w:val="0"/>
        <w:numPr>
          <w:ilvl w:val="0"/>
          <w:numId w:val="38"/>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яркостные, измеряющие температуру по яркости накаленного тела в заданном у</w:t>
      </w:r>
      <w:r w:rsidRPr="00F958BE">
        <w:rPr>
          <w:rFonts w:ascii="Times New Roman" w:hAnsi="Times New Roman"/>
          <w:sz w:val="24"/>
          <w:szCs w:val="20"/>
        </w:rPr>
        <w:t>з</w:t>
      </w:r>
      <w:r w:rsidRPr="00F958BE">
        <w:rPr>
          <w:rFonts w:ascii="Times New Roman" w:hAnsi="Times New Roman"/>
          <w:sz w:val="24"/>
          <w:szCs w:val="20"/>
        </w:rPr>
        <w:t>ком диапазоне длин волн;</w:t>
      </w:r>
    </w:p>
    <w:p w:rsidR="00F958BE" w:rsidRPr="00F958BE" w:rsidRDefault="00F958BE" w:rsidP="00DB49C7">
      <w:pPr>
        <w:widowControl w:val="0"/>
        <w:numPr>
          <w:ilvl w:val="0"/>
          <w:numId w:val="38"/>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радиационные, измеряющие температуру по тепловому действию суммарного и</w:t>
      </w:r>
      <w:r w:rsidRPr="00F958BE">
        <w:rPr>
          <w:rFonts w:ascii="Times New Roman" w:hAnsi="Times New Roman"/>
          <w:sz w:val="24"/>
          <w:szCs w:val="20"/>
        </w:rPr>
        <w:t>з</w:t>
      </w:r>
      <w:r w:rsidRPr="00F958BE">
        <w:rPr>
          <w:rFonts w:ascii="Times New Roman" w:hAnsi="Times New Roman"/>
          <w:sz w:val="24"/>
          <w:szCs w:val="20"/>
        </w:rPr>
        <w:t>лучения нагретого тела (во всем диапазоне длин волн);</w:t>
      </w:r>
    </w:p>
    <w:p w:rsidR="00F958BE" w:rsidRPr="00F958BE" w:rsidRDefault="00F958BE" w:rsidP="00DB49C7">
      <w:pPr>
        <w:widowControl w:val="0"/>
        <w:numPr>
          <w:ilvl w:val="0"/>
          <w:numId w:val="38"/>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 xml:space="preserve">цветовые, принцип действия которых основан на измерении отношений энергий, </w:t>
      </w:r>
      <w:r w:rsidRPr="00F958BE">
        <w:rPr>
          <w:rFonts w:ascii="Times New Roman" w:hAnsi="Times New Roman"/>
          <w:sz w:val="24"/>
          <w:szCs w:val="20"/>
        </w:rPr>
        <w:lastRenderedPageBreak/>
        <w:t>излучаемых телом в разных спектральных диапазонах.</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sz w:val="24"/>
          <w:szCs w:val="20"/>
        </w:rPr>
      </w:pPr>
      <w:r w:rsidRPr="00F958BE">
        <w:rPr>
          <w:rFonts w:ascii="Times New Roman" w:hAnsi="Times New Roman"/>
          <w:sz w:val="24"/>
          <w:szCs w:val="20"/>
        </w:rPr>
        <w:t xml:space="preserve">По характеру получения информации различают пирометры </w:t>
      </w:r>
      <w:r w:rsidRPr="0013151E">
        <w:rPr>
          <w:rFonts w:ascii="Times New Roman" w:hAnsi="Times New Roman"/>
          <w:i/>
          <w:sz w:val="24"/>
          <w:szCs w:val="20"/>
        </w:rPr>
        <w:t>для локального измерения температуры в данной точке</w:t>
      </w:r>
      <w:r w:rsidRPr="00F958BE">
        <w:rPr>
          <w:rFonts w:ascii="Times New Roman" w:hAnsi="Times New Roman"/>
          <w:sz w:val="24"/>
          <w:szCs w:val="20"/>
        </w:rPr>
        <w:t xml:space="preserve"> </w:t>
      </w:r>
      <w:r w:rsidRPr="0013151E">
        <w:rPr>
          <w:rFonts w:ascii="Times New Roman" w:hAnsi="Times New Roman"/>
          <w:i/>
          <w:sz w:val="24"/>
          <w:szCs w:val="20"/>
        </w:rPr>
        <w:t>объекта</w:t>
      </w:r>
      <w:r w:rsidRPr="00F958BE">
        <w:rPr>
          <w:rFonts w:ascii="Times New Roman" w:hAnsi="Times New Roman"/>
          <w:sz w:val="24"/>
          <w:szCs w:val="20"/>
        </w:rPr>
        <w:t xml:space="preserve"> и </w:t>
      </w:r>
      <w:r w:rsidRPr="0013151E">
        <w:rPr>
          <w:rFonts w:ascii="Times New Roman" w:hAnsi="Times New Roman"/>
          <w:i/>
          <w:sz w:val="24"/>
          <w:szCs w:val="20"/>
        </w:rPr>
        <w:t>для анализа температурных полей - тепловизоры</w:t>
      </w:r>
      <w:r w:rsidRPr="00F958BE">
        <w:rPr>
          <w:rFonts w:ascii="Times New Roman" w:hAnsi="Times New Roman"/>
          <w:sz w:val="24"/>
          <w:szCs w:val="20"/>
        </w:rPr>
        <w:t>.</w: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both"/>
        <w:textAlignment w:val="baseline"/>
        <w:rPr>
          <w:rFonts w:ascii="Times New Roman" w:hAnsi="Times New Roman"/>
          <w:sz w:val="24"/>
          <w:szCs w:val="20"/>
        </w:rPr>
      </w:pPr>
      <w:r w:rsidRPr="00F958BE">
        <w:rPr>
          <w:rFonts w:ascii="Times New Roman" w:hAnsi="Times New Roman"/>
          <w:b/>
          <w:i/>
          <w:sz w:val="24"/>
          <w:szCs w:val="20"/>
        </w:rPr>
        <w:t>Жидкостные стеклянные термометры расширения.</w:t>
      </w:r>
      <w:r w:rsidRPr="00F958BE">
        <w:rPr>
          <w:rFonts w:ascii="Times New Roman" w:hAnsi="Times New Roman"/>
          <w:i/>
          <w:sz w:val="24"/>
          <w:szCs w:val="20"/>
        </w:rPr>
        <w:t xml:space="preserve"> </w:t>
      </w:r>
      <w:r w:rsidRPr="00F958BE">
        <w:rPr>
          <w:rFonts w:ascii="Times New Roman" w:hAnsi="Times New Roman"/>
          <w:sz w:val="24"/>
          <w:szCs w:val="20"/>
        </w:rPr>
        <w:t>Измерение температуры жи</w:t>
      </w:r>
      <w:r w:rsidRPr="00F958BE">
        <w:rPr>
          <w:rFonts w:ascii="Times New Roman" w:hAnsi="Times New Roman"/>
          <w:sz w:val="24"/>
          <w:szCs w:val="20"/>
        </w:rPr>
        <w:t>д</w:t>
      </w:r>
      <w:r w:rsidRPr="00F958BE">
        <w:rPr>
          <w:rFonts w:ascii="Times New Roman" w:hAnsi="Times New Roman"/>
          <w:sz w:val="24"/>
          <w:szCs w:val="20"/>
        </w:rPr>
        <w:t xml:space="preserve">костными стеклянными термометрами основано на различии коэффициентов объемного расширения жидкости и стеклянной оболочки термометра. Пределы измерения жидкостных стеклянных термометров - от -120 </w:t>
      </w:r>
      <w:r w:rsidRPr="00F958BE">
        <w:rPr>
          <w:rFonts w:ascii="Times New Roman" w:hAnsi="Times New Roman"/>
          <w:sz w:val="24"/>
          <w:szCs w:val="20"/>
        </w:rPr>
        <w:sym w:font="Symbol" w:char="F0B0"/>
      </w:r>
      <w:r w:rsidRPr="00F958BE">
        <w:rPr>
          <w:rFonts w:ascii="Times New Roman" w:hAnsi="Times New Roman"/>
          <w:sz w:val="24"/>
          <w:szCs w:val="20"/>
        </w:rPr>
        <w:t xml:space="preserve">С до +650 </w:t>
      </w:r>
      <w:r w:rsidRPr="00F958BE">
        <w:rPr>
          <w:rFonts w:ascii="Times New Roman" w:hAnsi="Times New Roman"/>
          <w:sz w:val="24"/>
          <w:szCs w:val="20"/>
        </w:rPr>
        <w:sym w:font="Symbol" w:char="F0B0"/>
      </w:r>
      <w:r w:rsidRPr="00F958BE">
        <w:rPr>
          <w:rFonts w:ascii="Times New Roman" w:hAnsi="Times New Roman"/>
          <w:sz w:val="24"/>
          <w:szCs w:val="20"/>
        </w:rPr>
        <w:t>С. Для наполнения термометров используют различные термометрические жидкости: ртуть, этиловый спирт, керосин, петролейный эфир, пентан.</w:t>
      </w:r>
    </w:p>
    <w:p w:rsidR="00F958BE" w:rsidRPr="00F958BE" w:rsidRDefault="0084222E" w:rsidP="00F958BE">
      <w:pPr>
        <w:widowControl w:val="0"/>
        <w:suppressAutoHyphens w:val="0"/>
        <w:overflowPunct w:val="0"/>
        <w:autoSpaceDE w:val="0"/>
        <w:autoSpaceDN w:val="0"/>
        <w:adjustRightInd w:val="0"/>
        <w:spacing w:after="0" w:line="240" w:lineRule="auto"/>
        <w:ind w:firstLine="567"/>
        <w:jc w:val="center"/>
        <w:textAlignment w:val="baseline"/>
        <w:rPr>
          <w:rFonts w:ascii="Times New Roman" w:hAnsi="Times New Roman"/>
          <w:sz w:val="24"/>
          <w:szCs w:val="20"/>
        </w:rPr>
      </w:pPr>
      <w:bookmarkStart w:id="32" w:name="_MON_1156268425"/>
      <w:bookmarkEnd w:id="32"/>
      <w:r>
        <w:rPr>
          <w:rFonts w:ascii="Times New Roman" w:hAnsi="Times New Roman"/>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159pt">
            <v:imagedata r:id="rId12" o:title=""/>
          </v:shape>
        </w:pic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center"/>
        <w:textAlignment w:val="baseline"/>
        <w:rPr>
          <w:rFonts w:ascii="Times New Roman" w:hAnsi="Times New Roman"/>
          <w:i/>
          <w:sz w:val="24"/>
          <w:szCs w:val="20"/>
        </w:rPr>
      </w:pPr>
      <w:r w:rsidRPr="00F958BE">
        <w:rPr>
          <w:rFonts w:ascii="Times New Roman" w:hAnsi="Times New Roman"/>
          <w:i/>
          <w:sz w:val="24"/>
          <w:szCs w:val="20"/>
        </w:rPr>
        <w:t>Рис.1. Жидкостные стеклянные термометры расширения</w: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center"/>
        <w:textAlignment w:val="baseline"/>
        <w:rPr>
          <w:rFonts w:ascii="Times New Roman" w:hAnsi="Times New Roman"/>
          <w:i/>
          <w:sz w:val="24"/>
          <w:szCs w:val="20"/>
        </w:rPr>
      </w:pPr>
      <w:r w:rsidRPr="00F958BE">
        <w:rPr>
          <w:rFonts w:ascii="Times New Roman" w:hAnsi="Times New Roman"/>
          <w:i/>
          <w:sz w:val="24"/>
          <w:szCs w:val="20"/>
        </w:rPr>
        <w:t>а, б - технические с вложенной шкалой прямой и угловой; г - лабораторный химический с вложенной шкалой; в - электротерморегулятор палочный двух контактный угловой; д - электротерморегулятор с магнитной регулировкой контакта;</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r w:rsidRPr="00F958BE">
        <w:rPr>
          <w:rFonts w:ascii="Times New Roman" w:hAnsi="Times New Roman"/>
          <w:sz w:val="24"/>
          <w:szCs w:val="20"/>
        </w:rPr>
        <w:t>Все контактные термометры и термоконтакторы заполняются ртутью.</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r w:rsidRPr="00F958BE">
        <w:rPr>
          <w:rFonts w:ascii="Times New Roman" w:hAnsi="Times New Roman"/>
          <w:sz w:val="24"/>
          <w:szCs w:val="20"/>
        </w:rPr>
        <w:t>Перед установкой на технологическом оборудовании жидкостные стеклянные терм</w:t>
      </w:r>
      <w:r w:rsidRPr="00F958BE">
        <w:rPr>
          <w:rFonts w:ascii="Times New Roman" w:hAnsi="Times New Roman"/>
          <w:sz w:val="24"/>
          <w:szCs w:val="20"/>
        </w:rPr>
        <w:t>о</w:t>
      </w:r>
      <w:r w:rsidRPr="00F958BE">
        <w:rPr>
          <w:rFonts w:ascii="Times New Roman" w:hAnsi="Times New Roman"/>
          <w:sz w:val="24"/>
          <w:szCs w:val="20"/>
        </w:rPr>
        <w:t>метры расширения должны пройти стендовую поверку: внешний осмотр, поверку показаний и постоянства показаний.</w: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both"/>
        <w:textAlignment w:val="baseline"/>
        <w:rPr>
          <w:rFonts w:ascii="Times New Roman" w:hAnsi="Times New Roman"/>
          <w:sz w:val="24"/>
          <w:szCs w:val="20"/>
        </w:rPr>
      </w:pPr>
      <w:r w:rsidRPr="00F958BE">
        <w:rPr>
          <w:rFonts w:ascii="Times New Roman" w:hAnsi="Times New Roman"/>
          <w:sz w:val="24"/>
          <w:szCs w:val="20"/>
        </w:rPr>
        <w:t>Жидкостные стеклянные термометры расширения, у которых при стендовой поверке выявляются неустранимые дефекты, признают негодными для дальнейшего использования и не ремонтируют.</w: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both"/>
        <w:textAlignment w:val="baseline"/>
        <w:rPr>
          <w:rFonts w:ascii="Times New Roman" w:hAnsi="Times New Roman"/>
          <w:sz w:val="24"/>
          <w:szCs w:val="20"/>
        </w:rPr>
      </w:pPr>
      <w:r w:rsidRPr="00F958BE">
        <w:rPr>
          <w:rFonts w:ascii="Times New Roman" w:hAnsi="Times New Roman"/>
          <w:b/>
          <w:i/>
          <w:sz w:val="24"/>
          <w:szCs w:val="20"/>
        </w:rPr>
        <w:t xml:space="preserve">Дилатометрические и биметаллические термодатчики. </w:t>
      </w:r>
      <w:r w:rsidRPr="00F958BE">
        <w:rPr>
          <w:rFonts w:ascii="Times New Roman" w:hAnsi="Times New Roman"/>
          <w:sz w:val="24"/>
          <w:szCs w:val="20"/>
        </w:rPr>
        <w:t>Дилатометрические и б</w:t>
      </w:r>
      <w:r w:rsidRPr="00F958BE">
        <w:rPr>
          <w:rFonts w:ascii="Times New Roman" w:hAnsi="Times New Roman"/>
          <w:sz w:val="24"/>
          <w:szCs w:val="20"/>
        </w:rPr>
        <w:t>и</w:t>
      </w:r>
      <w:r w:rsidRPr="00F958BE">
        <w:rPr>
          <w:rFonts w:ascii="Times New Roman" w:hAnsi="Times New Roman"/>
          <w:sz w:val="24"/>
          <w:szCs w:val="20"/>
        </w:rPr>
        <w:t>металлические термодатчики предназначены для сигнализации и регулирования температ</w:t>
      </w:r>
      <w:r w:rsidRPr="00F958BE">
        <w:rPr>
          <w:rFonts w:ascii="Times New Roman" w:hAnsi="Times New Roman"/>
          <w:sz w:val="24"/>
          <w:szCs w:val="20"/>
        </w:rPr>
        <w:t>у</w:t>
      </w:r>
      <w:r w:rsidRPr="00F958BE">
        <w:rPr>
          <w:rFonts w:ascii="Times New Roman" w:hAnsi="Times New Roman"/>
          <w:sz w:val="24"/>
          <w:szCs w:val="20"/>
        </w:rPr>
        <w:t>ры воздуха в помещениях, а также для контроля жидких и газообразных сред (воздуха, воды и т.д.).</w: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both"/>
        <w:textAlignment w:val="baseline"/>
        <w:rPr>
          <w:rFonts w:ascii="Times New Roman" w:hAnsi="Times New Roman"/>
          <w:sz w:val="24"/>
          <w:szCs w:val="20"/>
        </w:rPr>
      </w:pPr>
      <w:r w:rsidRPr="00F958BE">
        <w:rPr>
          <w:rFonts w:ascii="Times New Roman" w:hAnsi="Times New Roman"/>
          <w:sz w:val="24"/>
          <w:szCs w:val="20"/>
        </w:rPr>
        <w:t>Датчики-реле являются не показывающими приборами, а имеют шкалу задания темп</w:t>
      </w:r>
      <w:r w:rsidRPr="00F958BE">
        <w:rPr>
          <w:rFonts w:ascii="Times New Roman" w:hAnsi="Times New Roman"/>
          <w:sz w:val="24"/>
          <w:szCs w:val="20"/>
        </w:rPr>
        <w:t>е</w:t>
      </w:r>
      <w:r w:rsidRPr="00F958BE">
        <w:rPr>
          <w:rFonts w:ascii="Times New Roman" w:hAnsi="Times New Roman"/>
          <w:sz w:val="24"/>
          <w:szCs w:val="20"/>
        </w:rPr>
        <w:t>ратуры срабатывания контактов.</w:t>
      </w:r>
    </w:p>
    <w:p w:rsidR="00F958BE" w:rsidRPr="00F958BE" w:rsidRDefault="00F958BE" w:rsidP="00F958BE">
      <w:pPr>
        <w:widowControl w:val="0"/>
        <w:suppressAutoHyphens w:val="0"/>
        <w:overflowPunct w:val="0"/>
        <w:autoSpaceDE w:val="0"/>
        <w:autoSpaceDN w:val="0"/>
        <w:adjustRightInd w:val="0"/>
        <w:spacing w:after="240" w:line="240" w:lineRule="atLeast"/>
        <w:ind w:firstLine="567"/>
        <w:jc w:val="both"/>
        <w:textAlignment w:val="baseline"/>
        <w:rPr>
          <w:rFonts w:ascii="Times New Roman" w:hAnsi="Times New Roman"/>
          <w:sz w:val="24"/>
          <w:szCs w:val="20"/>
        </w:rPr>
      </w:pPr>
      <w:r w:rsidRPr="00F958BE">
        <w:rPr>
          <w:rFonts w:ascii="Times New Roman" w:hAnsi="Times New Roman"/>
          <w:sz w:val="24"/>
          <w:szCs w:val="20"/>
        </w:rPr>
        <w:t>Чувствительный элемент дилатометрических термодатчиков состоит из трубки 1 (см. рис. 3), изготовленной из металла с большим коэффициентом температурного линейного расширения (латунь, алюминий и др.), и находящегося внутри трубки стержня 2 из металла с малым коэффициентом расширения (например инвара). Трубку прибора полностью пом</w:t>
      </w:r>
      <w:r w:rsidRPr="00F958BE">
        <w:rPr>
          <w:rFonts w:ascii="Times New Roman" w:hAnsi="Times New Roman"/>
          <w:sz w:val="24"/>
          <w:szCs w:val="20"/>
        </w:rPr>
        <w:t>е</w:t>
      </w:r>
      <w:r w:rsidRPr="00F958BE">
        <w:rPr>
          <w:rFonts w:ascii="Times New Roman" w:hAnsi="Times New Roman"/>
          <w:sz w:val="24"/>
          <w:szCs w:val="20"/>
        </w:rPr>
        <w:t>щают в контролируемую среду. При изменении температуры среды изменяется длина тру</w:t>
      </w:r>
      <w:r w:rsidRPr="00F958BE">
        <w:rPr>
          <w:rFonts w:ascii="Times New Roman" w:hAnsi="Times New Roman"/>
          <w:sz w:val="24"/>
          <w:szCs w:val="20"/>
        </w:rPr>
        <w:t>б</w:t>
      </w:r>
      <w:r w:rsidRPr="00F958BE">
        <w:rPr>
          <w:rFonts w:ascii="Times New Roman" w:hAnsi="Times New Roman"/>
          <w:sz w:val="24"/>
          <w:szCs w:val="20"/>
        </w:rPr>
        <w:t xml:space="preserve">ки. Связанный с ней стержень перемещается, в результате чего замыкаются (размыкаются) контакты или перемещается чувствительный элемент преобразователя. </w: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center"/>
        <w:textAlignment w:val="baseline"/>
        <w:rPr>
          <w:rFonts w:ascii="Times New Roman" w:hAnsi="Times New Roman"/>
          <w:sz w:val="24"/>
          <w:szCs w:val="20"/>
          <w:lang w:val="en-US"/>
        </w:rPr>
      </w:pPr>
      <w:r w:rsidRPr="00F958BE">
        <w:rPr>
          <w:rFonts w:ascii="Times New Roman" w:hAnsi="Times New Roman"/>
          <w:sz w:val="24"/>
          <w:szCs w:val="20"/>
          <w:lang w:val="en-US"/>
        </w:rPr>
        <w:object w:dxaOrig="7190" w:dyaOrig="4157">
          <v:shape id="_x0000_i1026" type="#_x0000_t75" style="width:296.25pt;height:171pt" o:ole="">
            <v:imagedata r:id="rId13" o:title=""/>
          </v:shape>
          <o:OLEObject Type="Embed" ProgID="Word.Document.8" ShapeID="_x0000_i1026" DrawAspect="Content" ObjectID="_1742891673" r:id="rId14"/>
        </w:object>
      </w:r>
    </w:p>
    <w:p w:rsidR="00F958BE" w:rsidRPr="00F958BE" w:rsidRDefault="00F958BE" w:rsidP="00F958BE">
      <w:pPr>
        <w:widowControl w:val="0"/>
        <w:suppressAutoHyphens w:val="0"/>
        <w:overflowPunct w:val="0"/>
        <w:autoSpaceDE w:val="0"/>
        <w:autoSpaceDN w:val="0"/>
        <w:adjustRightInd w:val="0"/>
        <w:spacing w:after="0" w:line="240" w:lineRule="atLeast"/>
        <w:ind w:firstLine="567"/>
        <w:jc w:val="center"/>
        <w:textAlignment w:val="baseline"/>
        <w:rPr>
          <w:rFonts w:ascii="Times New Roman" w:hAnsi="Times New Roman"/>
          <w:sz w:val="24"/>
          <w:szCs w:val="20"/>
          <w:lang w:val="en-US"/>
        </w:rPr>
      </w:pPr>
      <w:r w:rsidRPr="00F958BE">
        <w:rPr>
          <w:rFonts w:ascii="Times New Roman" w:hAnsi="Times New Roman"/>
          <w:noProof/>
          <w:sz w:val="24"/>
          <w:szCs w:val="20"/>
        </w:rPr>
        <mc:AlternateContent>
          <mc:Choice Requires="wps">
            <w:drawing>
              <wp:anchor distT="0" distB="0" distL="114300" distR="114300" simplePos="0" relativeHeight="251659264" behindDoc="0" locked="1" layoutInCell="0" allowOverlap="1" wp14:anchorId="47349E8B" wp14:editId="48B315AF">
                <wp:simplePos x="0" y="0"/>
                <wp:positionH relativeFrom="column">
                  <wp:posOffset>1584960</wp:posOffset>
                </wp:positionH>
                <wp:positionV relativeFrom="paragraph">
                  <wp:posOffset>-94615</wp:posOffset>
                </wp:positionV>
                <wp:extent cx="3676650" cy="257175"/>
                <wp:effectExtent l="0" t="0" r="0"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6650" cy="2571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4487C" w:rsidRPr="00B67D38" w:rsidRDefault="00D4487C" w:rsidP="00F958BE">
                            <w:pPr>
                              <w:rPr>
                                <w:sz w:val="24"/>
                              </w:rPr>
                            </w:pPr>
                            <w:r>
                              <w:rPr>
                                <w:rFonts w:ascii="TimesET" w:hAnsi="TimesET"/>
                                <w:sz w:val="24"/>
                              </w:rPr>
                              <w:t xml:space="preserve">Рис. </w:t>
                            </w:r>
                            <w:r w:rsidRPr="00B67D38">
                              <w:rPr>
                                <w:sz w:val="24"/>
                              </w:rPr>
                              <w:t>3</w:t>
                            </w:r>
                            <w:r>
                              <w:rPr>
                                <w:rFonts w:ascii="TimesET" w:hAnsi="TimesET"/>
                                <w:sz w:val="24"/>
                              </w:rPr>
                              <w:tab/>
                            </w:r>
                            <w:r>
                              <w:rPr>
                                <w:rFonts w:ascii="TimesET" w:hAnsi="TimesET"/>
                                <w:sz w:val="24"/>
                              </w:rPr>
                              <w:tab/>
                            </w:r>
                            <w:r>
                              <w:rPr>
                                <w:rFonts w:ascii="TimesET" w:hAnsi="TimesET"/>
                                <w:sz w:val="24"/>
                              </w:rPr>
                              <w:tab/>
                            </w:r>
                            <w:r>
                              <w:rPr>
                                <w:rFonts w:ascii="TimesET" w:hAnsi="TimesET"/>
                                <w:sz w:val="24"/>
                              </w:rPr>
                              <w:tab/>
                            </w:r>
                            <w:r>
                              <w:rPr>
                                <w:rFonts w:asciiTheme="minorHAnsi" w:hAnsiTheme="minorHAnsi"/>
                                <w:sz w:val="24"/>
                              </w:rPr>
                              <w:tab/>
                            </w:r>
                            <w:r>
                              <w:rPr>
                                <w:rFonts w:ascii="TimesET" w:hAnsi="TimesET"/>
                                <w:sz w:val="24"/>
                              </w:rPr>
                              <w:tab/>
                              <w:t xml:space="preserve">Рис. </w:t>
                            </w:r>
                            <w:r w:rsidRPr="00B67D38">
                              <w:rPr>
                                <w:sz w:val="24"/>
                              </w:rPr>
                              <w:t>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6537F7D" id="Прямоугольник 8" o:spid="_x0000_s1026" style="position:absolute;left:0;text-align:left;margin-left:124.8pt;margin-top:-7.45pt;width:289.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" o:allowincell="f" filled="f" stroked="f">
                <v:textbox inset="1pt,1pt,1pt,1pt">
                  <w:txbxContent>
                    <w:p w:rsidR="00D4487C" w:rsidRPr="00B67D38" w:rsidRDefault="00D4487C" w:rsidP="00F958BE">
                      <w:pPr>
                        <w:rPr>
                          <w:sz w:val="24"/>
                        </w:rPr>
                      </w:pPr>
                      <w:r>
                        <w:rPr>
                          <w:rFonts w:ascii="TimesET" w:hAnsi="TimesET"/>
                          <w:sz w:val="24"/>
                        </w:rPr>
                        <w:t xml:space="preserve">Рис. </w:t>
                      </w:r>
                      <w:r w:rsidRPr="00B67D38">
                        <w:rPr>
                          <w:sz w:val="24"/>
                        </w:rPr>
                        <w:t>3</w:t>
                      </w:r>
                      <w:r>
                        <w:rPr>
                          <w:rFonts w:ascii="TimesET" w:hAnsi="TimesET"/>
                          <w:sz w:val="24"/>
                        </w:rPr>
                        <w:tab/>
                      </w:r>
                      <w:r>
                        <w:rPr>
                          <w:rFonts w:ascii="TimesET" w:hAnsi="TimesET"/>
                          <w:sz w:val="24"/>
                        </w:rPr>
                        <w:tab/>
                      </w:r>
                      <w:r>
                        <w:rPr>
                          <w:rFonts w:ascii="TimesET" w:hAnsi="TimesET"/>
                          <w:sz w:val="24"/>
                        </w:rPr>
                        <w:tab/>
                      </w:r>
                      <w:r>
                        <w:rPr>
                          <w:rFonts w:ascii="TimesET" w:hAnsi="TimesET"/>
                          <w:sz w:val="24"/>
                        </w:rPr>
                        <w:tab/>
                      </w:r>
                      <w:r>
                        <w:rPr>
                          <w:rFonts w:asciiTheme="minorHAnsi" w:hAnsiTheme="minorHAnsi"/>
                          <w:sz w:val="24"/>
                        </w:rPr>
                        <w:tab/>
                      </w:r>
                      <w:r>
                        <w:rPr>
                          <w:rFonts w:ascii="TimesET" w:hAnsi="TimesET"/>
                          <w:sz w:val="24"/>
                        </w:rPr>
                        <w:tab/>
                        <w:t xml:space="preserve">Рис. </w:t>
                      </w:r>
                      <w:r w:rsidRPr="00B67D38">
                        <w:rPr>
                          <w:sz w:val="24"/>
                        </w:rPr>
                        <w:t>4</w:t>
                      </w:r>
                    </w:p>
                  </w:txbxContent>
                </v:textbox>
                <w10:anchorlock/>
              </v:rect>
            </w:pict>
          </mc:Fallback>
        </mc:AlternateConten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r w:rsidRPr="00F958BE">
        <w:rPr>
          <w:rFonts w:ascii="Times New Roman" w:hAnsi="Times New Roman"/>
          <w:sz w:val="24"/>
          <w:szCs w:val="20"/>
        </w:rPr>
        <w:t>В качестве чувствительного элемента в биметаллических преобразователях используе</w:t>
      </w:r>
      <w:r w:rsidRPr="00F958BE">
        <w:rPr>
          <w:rFonts w:ascii="Times New Roman" w:hAnsi="Times New Roman"/>
          <w:sz w:val="24"/>
          <w:szCs w:val="20"/>
        </w:rPr>
        <w:t>т</w:t>
      </w:r>
      <w:r w:rsidRPr="00F958BE">
        <w:rPr>
          <w:rFonts w:ascii="Times New Roman" w:hAnsi="Times New Roman"/>
          <w:sz w:val="24"/>
          <w:szCs w:val="20"/>
        </w:rPr>
        <w:t>ся пластинка или спираль, состоящая из двух сваренных по всей длине металлических пл</w:t>
      </w:r>
      <w:r w:rsidRPr="00F958BE">
        <w:rPr>
          <w:rFonts w:ascii="Times New Roman" w:hAnsi="Times New Roman"/>
          <w:sz w:val="24"/>
          <w:szCs w:val="20"/>
        </w:rPr>
        <w:t>а</w:t>
      </w:r>
      <w:r w:rsidRPr="00F958BE">
        <w:rPr>
          <w:rFonts w:ascii="Times New Roman" w:hAnsi="Times New Roman"/>
          <w:sz w:val="24"/>
          <w:szCs w:val="20"/>
        </w:rPr>
        <w:t>стин 1, 2 (рис.4) с разными коэффициентами температурного линейного расширения (напр</w:t>
      </w:r>
      <w:r w:rsidRPr="00F958BE">
        <w:rPr>
          <w:rFonts w:ascii="Times New Roman" w:hAnsi="Times New Roman"/>
          <w:sz w:val="24"/>
          <w:szCs w:val="20"/>
        </w:rPr>
        <w:t>и</w:t>
      </w:r>
      <w:r w:rsidRPr="00F958BE">
        <w:rPr>
          <w:rFonts w:ascii="Times New Roman" w:hAnsi="Times New Roman"/>
          <w:sz w:val="24"/>
          <w:szCs w:val="20"/>
        </w:rPr>
        <w:t>мер из меди и инвара). При изменении температуры среды биметаллическая пластинка (сп</w:t>
      </w:r>
      <w:r w:rsidRPr="00F958BE">
        <w:rPr>
          <w:rFonts w:ascii="Times New Roman" w:hAnsi="Times New Roman"/>
          <w:sz w:val="24"/>
          <w:szCs w:val="20"/>
        </w:rPr>
        <w:t>и</w:t>
      </w:r>
      <w:r w:rsidRPr="00F958BE">
        <w:rPr>
          <w:rFonts w:ascii="Times New Roman" w:hAnsi="Times New Roman"/>
          <w:sz w:val="24"/>
          <w:szCs w:val="20"/>
        </w:rPr>
        <w:t>раль) изгибается, перемещая чувствительный элемент преобразователя или переключая ко</w:t>
      </w:r>
      <w:r w:rsidRPr="00F958BE">
        <w:rPr>
          <w:rFonts w:ascii="Times New Roman" w:hAnsi="Times New Roman"/>
          <w:sz w:val="24"/>
          <w:szCs w:val="20"/>
        </w:rPr>
        <w:t>н</w:t>
      </w:r>
      <w:r w:rsidRPr="00F958BE">
        <w:rPr>
          <w:rFonts w:ascii="Times New Roman" w:hAnsi="Times New Roman"/>
          <w:sz w:val="24"/>
          <w:szCs w:val="20"/>
        </w:rPr>
        <w:t>такты.</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r w:rsidRPr="00F958BE">
        <w:rPr>
          <w:rFonts w:ascii="Times New Roman" w:hAnsi="Times New Roman"/>
          <w:b/>
          <w:i/>
          <w:sz w:val="24"/>
          <w:szCs w:val="20"/>
        </w:rPr>
        <w:t xml:space="preserve">Манометрические термометры. </w:t>
      </w:r>
      <w:r w:rsidRPr="00F958BE">
        <w:rPr>
          <w:rFonts w:ascii="Times New Roman" w:hAnsi="Times New Roman"/>
          <w:sz w:val="24"/>
          <w:szCs w:val="20"/>
        </w:rPr>
        <w:t>Манометрические термометры предназначены для дистанционного измерения температуры газов (воздуха, аммиака, углекислого газа, серов</w:t>
      </w:r>
      <w:r w:rsidRPr="00F958BE">
        <w:rPr>
          <w:rFonts w:ascii="Times New Roman" w:hAnsi="Times New Roman"/>
          <w:sz w:val="24"/>
          <w:szCs w:val="20"/>
        </w:rPr>
        <w:t>о</w:t>
      </w:r>
      <w:r w:rsidRPr="00F958BE">
        <w:rPr>
          <w:rFonts w:ascii="Times New Roman" w:hAnsi="Times New Roman"/>
          <w:sz w:val="24"/>
          <w:szCs w:val="20"/>
        </w:rPr>
        <w:t>дорода, метана и др.), паров жидкостей.</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r w:rsidRPr="00F958BE">
        <w:rPr>
          <w:rFonts w:ascii="Times New Roman" w:hAnsi="Times New Roman"/>
          <w:sz w:val="24"/>
          <w:szCs w:val="20"/>
        </w:rPr>
        <w:t>К преимуществам манометрических термометров по сравнению с аналогичными пр</w:t>
      </w:r>
      <w:r w:rsidRPr="00F958BE">
        <w:rPr>
          <w:rFonts w:ascii="Times New Roman" w:hAnsi="Times New Roman"/>
          <w:sz w:val="24"/>
          <w:szCs w:val="20"/>
        </w:rPr>
        <w:t>е</w:t>
      </w:r>
      <w:r w:rsidRPr="00F958BE">
        <w:rPr>
          <w:rFonts w:ascii="Times New Roman" w:hAnsi="Times New Roman"/>
          <w:sz w:val="24"/>
          <w:szCs w:val="20"/>
        </w:rPr>
        <w:t>образователями другого принципа действия относят возможность дистанционного измерения параметров без использования источников дополнительной энергии; простоту конструкции и большую надежность при эксплуатации; равномерность шкалы; взрывобезопасность; отсу</w:t>
      </w:r>
      <w:r w:rsidRPr="00F958BE">
        <w:rPr>
          <w:rFonts w:ascii="Times New Roman" w:hAnsi="Times New Roman"/>
          <w:sz w:val="24"/>
          <w:szCs w:val="20"/>
        </w:rPr>
        <w:t>т</w:t>
      </w:r>
      <w:r w:rsidRPr="00F958BE">
        <w:rPr>
          <w:rFonts w:ascii="Times New Roman" w:hAnsi="Times New Roman"/>
          <w:sz w:val="24"/>
          <w:szCs w:val="20"/>
        </w:rPr>
        <w:t>ствие чувствительности к внешним электромагнитным полям.</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both"/>
        <w:textAlignment w:val="baseline"/>
        <w:rPr>
          <w:rFonts w:ascii="Times New Roman" w:hAnsi="Times New Roman"/>
          <w:sz w:val="24"/>
          <w:szCs w:val="20"/>
        </w:rPr>
      </w:pPr>
      <w:r w:rsidRPr="00F958BE">
        <w:rPr>
          <w:rFonts w:ascii="Times New Roman" w:hAnsi="Times New Roman"/>
          <w:sz w:val="24"/>
          <w:szCs w:val="20"/>
        </w:rPr>
        <w:t>Манометрические термометры (рис.5) состоят из герметично замкнутой термосистемы (термобаллон, соединительный дистанционный капилляр, упругий чувствительный элемент) и показывающего или записывающего устройства. В зависимости от заполнителя термос</w:t>
      </w:r>
      <w:r w:rsidRPr="00F958BE">
        <w:rPr>
          <w:rFonts w:ascii="Times New Roman" w:hAnsi="Times New Roman"/>
          <w:sz w:val="24"/>
          <w:szCs w:val="20"/>
        </w:rPr>
        <w:t>и</w:t>
      </w:r>
      <w:r w:rsidRPr="00F958BE">
        <w:rPr>
          <w:rFonts w:ascii="Times New Roman" w:hAnsi="Times New Roman"/>
          <w:sz w:val="24"/>
          <w:szCs w:val="20"/>
        </w:rPr>
        <w:t>стемы манометрические термометры изготовляют трех видов: газовые - с азотом; жидкос</w:t>
      </w:r>
      <w:r w:rsidRPr="00F958BE">
        <w:rPr>
          <w:rFonts w:ascii="Times New Roman" w:hAnsi="Times New Roman"/>
          <w:sz w:val="24"/>
          <w:szCs w:val="20"/>
        </w:rPr>
        <w:t>т</w:t>
      </w:r>
      <w:r w:rsidRPr="00F958BE">
        <w:rPr>
          <w:rFonts w:ascii="Times New Roman" w:hAnsi="Times New Roman"/>
          <w:sz w:val="24"/>
          <w:szCs w:val="20"/>
        </w:rPr>
        <w:t>ные - с полиметилсилоксановыми жидкостями; конденсационные (парожидкостные) - с ац</w:t>
      </w:r>
      <w:r w:rsidRPr="00F958BE">
        <w:rPr>
          <w:rFonts w:ascii="Times New Roman" w:hAnsi="Times New Roman"/>
          <w:sz w:val="24"/>
          <w:szCs w:val="20"/>
        </w:rPr>
        <w:t>е</w:t>
      </w:r>
      <w:r w:rsidRPr="00F958BE">
        <w:rPr>
          <w:rFonts w:ascii="Times New Roman" w:hAnsi="Times New Roman"/>
          <w:sz w:val="24"/>
          <w:szCs w:val="20"/>
        </w:rPr>
        <w:t>тоном, метилом, хлоридом фреона.</w:t>
      </w:r>
    </w:p>
    <w:p w:rsidR="00F958BE" w:rsidRDefault="0084222E" w:rsidP="00F958BE">
      <w:pPr>
        <w:widowControl w:val="0"/>
        <w:suppressAutoHyphens w:val="0"/>
        <w:overflowPunct w:val="0"/>
        <w:autoSpaceDE w:val="0"/>
        <w:autoSpaceDN w:val="0"/>
        <w:adjustRightInd w:val="0"/>
        <w:spacing w:after="0" w:line="240" w:lineRule="auto"/>
        <w:ind w:firstLine="567"/>
        <w:jc w:val="center"/>
        <w:textAlignment w:val="baseline"/>
        <w:rPr>
          <w:rFonts w:ascii="Times New Roman" w:hAnsi="Times New Roman"/>
          <w:sz w:val="24"/>
          <w:szCs w:val="20"/>
        </w:rPr>
      </w:pPr>
      <w:r>
        <w:rPr>
          <w:rFonts w:ascii="Times New Roman" w:hAnsi="Times New Roman"/>
          <w:sz w:val="24"/>
          <w:szCs w:val="20"/>
        </w:rPr>
        <w:pict>
          <v:shape id="_x0000_i1027" type="#_x0000_t75" style="width:120.75pt;height:204.75pt">
            <v:imagedata r:id="rId15" o:title=""/>
          </v:shape>
        </w:pic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center"/>
        <w:textAlignment w:val="baseline"/>
        <w:rPr>
          <w:rFonts w:ascii="Times New Roman" w:hAnsi="Times New Roman"/>
          <w:i/>
          <w:sz w:val="24"/>
          <w:szCs w:val="20"/>
        </w:rPr>
      </w:pPr>
      <w:r w:rsidRPr="00F958BE">
        <w:rPr>
          <w:rFonts w:ascii="Times New Roman" w:hAnsi="Times New Roman"/>
          <w:i/>
          <w:sz w:val="24"/>
          <w:szCs w:val="20"/>
        </w:rPr>
        <w:t>Рис.5. Схема устройства манометрического термометра:</w:t>
      </w:r>
    </w:p>
    <w:p w:rsidR="00F958BE" w:rsidRPr="00F958BE" w:rsidRDefault="00F958BE" w:rsidP="00F958BE">
      <w:pPr>
        <w:widowControl w:val="0"/>
        <w:suppressAutoHyphens w:val="0"/>
        <w:overflowPunct w:val="0"/>
        <w:autoSpaceDE w:val="0"/>
        <w:autoSpaceDN w:val="0"/>
        <w:adjustRightInd w:val="0"/>
        <w:spacing w:after="0" w:line="240" w:lineRule="auto"/>
        <w:ind w:firstLine="567"/>
        <w:jc w:val="center"/>
        <w:textAlignment w:val="baseline"/>
        <w:rPr>
          <w:rFonts w:ascii="Times New Roman" w:hAnsi="Times New Roman"/>
          <w:i/>
          <w:sz w:val="24"/>
          <w:szCs w:val="20"/>
        </w:rPr>
      </w:pPr>
      <w:r w:rsidRPr="00F958BE">
        <w:rPr>
          <w:rFonts w:ascii="Times New Roman" w:hAnsi="Times New Roman"/>
          <w:i/>
          <w:sz w:val="24"/>
          <w:szCs w:val="20"/>
        </w:rPr>
        <w:t>1 -термобаллон; 2 - хвостовик; 3 - капилляр; 4 - манометрическая трубка (пружина); 5 - зубчатое колесо, соединенное со стрелкой; 6 - спиральная пружина, служащая для устр</w:t>
      </w:r>
      <w:r w:rsidRPr="00F958BE">
        <w:rPr>
          <w:rFonts w:ascii="Times New Roman" w:hAnsi="Times New Roman"/>
          <w:i/>
          <w:sz w:val="24"/>
          <w:szCs w:val="20"/>
        </w:rPr>
        <w:t>а</w:t>
      </w:r>
      <w:r w:rsidRPr="00F958BE">
        <w:rPr>
          <w:rFonts w:ascii="Times New Roman" w:hAnsi="Times New Roman"/>
          <w:i/>
          <w:sz w:val="24"/>
          <w:szCs w:val="20"/>
        </w:rPr>
        <w:t>нения люфта в зубчатом зацеплении; 7 - тяга; 8 - зубчатый сектор.</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b/>
          <w:i/>
          <w:sz w:val="24"/>
          <w:szCs w:val="20"/>
        </w:rPr>
        <w:t xml:space="preserve">Принцип действия и устройство термоэлектрического термометра. </w:t>
      </w:r>
      <w:r w:rsidRPr="00F958BE">
        <w:rPr>
          <w:rFonts w:ascii="Times New Roman" w:hAnsi="Times New Roman"/>
          <w:sz w:val="24"/>
          <w:szCs w:val="20"/>
        </w:rPr>
        <w:t>Термоэле</w:t>
      </w:r>
      <w:r w:rsidRPr="00F958BE">
        <w:rPr>
          <w:rFonts w:ascii="Times New Roman" w:hAnsi="Times New Roman"/>
          <w:sz w:val="24"/>
          <w:szCs w:val="20"/>
        </w:rPr>
        <w:t>к</w:t>
      </w:r>
      <w:r w:rsidRPr="00F958BE">
        <w:rPr>
          <w:rFonts w:ascii="Times New Roman" w:hAnsi="Times New Roman"/>
          <w:sz w:val="24"/>
          <w:szCs w:val="20"/>
        </w:rPr>
        <w:lastRenderedPageBreak/>
        <w:t>трическим термометром называют термопару, снабженную защитной арматурой. Принцип работы термопары состоит в следующем. Если составить замкнутую цепь из двух разноро</w:t>
      </w:r>
      <w:r w:rsidRPr="00F958BE">
        <w:rPr>
          <w:rFonts w:ascii="Times New Roman" w:hAnsi="Times New Roman"/>
          <w:sz w:val="24"/>
          <w:szCs w:val="20"/>
        </w:rPr>
        <w:t>д</w:t>
      </w:r>
      <w:r w:rsidRPr="00F958BE">
        <w:rPr>
          <w:rFonts w:ascii="Times New Roman" w:hAnsi="Times New Roman"/>
          <w:sz w:val="24"/>
          <w:szCs w:val="20"/>
        </w:rPr>
        <w:t>ных проводников  и  нагреть  один её спай,  то в цепи возникнет электрический ток.</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Замкнутая электрическая  цепь  (рис.6а),  состоящая  из двух разнородных проводн</w:t>
      </w:r>
      <w:r w:rsidRPr="00F958BE">
        <w:rPr>
          <w:rFonts w:ascii="Times New Roman" w:hAnsi="Times New Roman"/>
          <w:sz w:val="24"/>
          <w:szCs w:val="20"/>
        </w:rPr>
        <w:t>и</w:t>
      </w:r>
      <w:r w:rsidRPr="00F958BE">
        <w:rPr>
          <w:rFonts w:ascii="Times New Roman" w:hAnsi="Times New Roman"/>
          <w:sz w:val="24"/>
          <w:szCs w:val="20"/>
        </w:rPr>
        <w:t>ков - термоэлектродов А и В, образует термоэлемент (термопару). Спай, погружаемый в и</w:t>
      </w:r>
      <w:r w:rsidRPr="00F958BE">
        <w:rPr>
          <w:rFonts w:ascii="Times New Roman" w:hAnsi="Times New Roman"/>
          <w:sz w:val="24"/>
          <w:szCs w:val="20"/>
        </w:rPr>
        <w:t>з</w:t>
      </w:r>
      <w:r w:rsidRPr="00F958BE">
        <w:rPr>
          <w:rFonts w:ascii="Times New Roman" w:hAnsi="Times New Roman"/>
          <w:sz w:val="24"/>
          <w:szCs w:val="20"/>
        </w:rPr>
        <w:t>меряемую среду, называется рабочим или горячим спаем термопары;  второй спай носит название свободного или холодного.</w:t>
      </w:r>
    </w:p>
    <w:p w:rsidR="00F958BE" w:rsidRDefault="000975BA" w:rsidP="00F958BE">
      <w:pPr>
        <w:widowControl w:val="0"/>
        <w:suppressAutoHyphens w:val="0"/>
        <w:overflowPunct w:val="0"/>
        <w:autoSpaceDE w:val="0"/>
        <w:autoSpaceDN w:val="0"/>
        <w:adjustRightInd w:val="0"/>
        <w:spacing w:after="0" w:line="240" w:lineRule="auto"/>
        <w:ind w:firstLine="720"/>
        <w:jc w:val="center"/>
        <w:textAlignment w:val="baseline"/>
        <w:rPr>
          <w:sz w:val="24"/>
        </w:rPr>
      </w:pPr>
      <w:r>
        <w:rPr>
          <w:sz w:val="24"/>
        </w:rPr>
        <w:object w:dxaOrig="4905" w:dyaOrig="4095">
          <v:shape id="_x0000_i1028" type="#_x0000_t75" style="width:196.5pt;height:144.75pt" o:ole="">
            <v:imagedata r:id="rId16" o:title=""/>
          </v:shape>
          <o:OLEObject Type="Embed" ProgID="AutoCAD-r13" ShapeID="_x0000_i1028" DrawAspect="Content" ObjectID="_1742891674" r:id="rId17"/>
        </w:object>
      </w:r>
    </w:p>
    <w:p w:rsidR="000975BA" w:rsidRPr="00F958BE" w:rsidRDefault="000975BA" w:rsidP="000975BA">
      <w:pPr>
        <w:widowControl w:val="0"/>
        <w:suppressAutoHyphens w:val="0"/>
        <w:overflowPunct w:val="0"/>
        <w:autoSpaceDE w:val="0"/>
        <w:autoSpaceDN w:val="0"/>
        <w:adjustRightInd w:val="0"/>
        <w:spacing w:after="0" w:line="240" w:lineRule="auto"/>
        <w:ind w:firstLine="720"/>
        <w:jc w:val="center"/>
        <w:textAlignment w:val="baseline"/>
        <w:rPr>
          <w:rFonts w:ascii="Times New Roman" w:hAnsi="Times New Roman"/>
          <w:i/>
          <w:sz w:val="24"/>
          <w:szCs w:val="20"/>
        </w:rPr>
      </w:pPr>
      <w:r w:rsidRPr="00F958BE">
        <w:rPr>
          <w:rFonts w:ascii="Times New Roman" w:hAnsi="Times New Roman"/>
          <w:i/>
          <w:sz w:val="24"/>
          <w:szCs w:val="20"/>
        </w:rPr>
        <w:t>Рис.6. Схемы термоэлектрических цепей:</w:t>
      </w:r>
    </w:p>
    <w:p w:rsidR="000975BA" w:rsidRPr="00F958BE" w:rsidRDefault="000975BA" w:rsidP="00F958BE">
      <w:pPr>
        <w:widowControl w:val="0"/>
        <w:suppressAutoHyphens w:val="0"/>
        <w:overflowPunct w:val="0"/>
        <w:autoSpaceDE w:val="0"/>
        <w:autoSpaceDN w:val="0"/>
        <w:adjustRightInd w:val="0"/>
        <w:spacing w:after="0" w:line="240" w:lineRule="auto"/>
        <w:ind w:firstLine="720"/>
        <w:jc w:val="center"/>
        <w:textAlignment w:val="baseline"/>
        <w:rPr>
          <w:rFonts w:ascii="Times New Roman" w:hAnsi="Times New Roman"/>
          <w:i/>
          <w:sz w:val="24"/>
          <w:szCs w:val="20"/>
        </w:rPr>
      </w:pP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13151E">
        <w:rPr>
          <w:rFonts w:ascii="Times New Roman" w:hAnsi="Times New Roman"/>
          <w:b/>
          <w:i/>
          <w:sz w:val="24"/>
          <w:szCs w:val="20"/>
        </w:rPr>
        <w:t>Термометры сопротивления</w:t>
      </w:r>
      <w:r w:rsidRPr="00F958BE">
        <w:rPr>
          <w:rFonts w:ascii="Times New Roman" w:hAnsi="Times New Roman"/>
          <w:b/>
          <w:sz w:val="24"/>
          <w:szCs w:val="20"/>
        </w:rPr>
        <w:t xml:space="preserve"> </w:t>
      </w:r>
      <w:r w:rsidRPr="00F958BE">
        <w:rPr>
          <w:rFonts w:ascii="Times New Roman" w:hAnsi="Times New Roman"/>
          <w:sz w:val="24"/>
          <w:szCs w:val="20"/>
        </w:rPr>
        <w:t xml:space="preserve">- это датчики, принцип действия которых основан на зависимости электрического сопротивления металлов и полупроводников от температуры.  Их широко  используют  для измерения температур от -200 </w:t>
      </w:r>
      <w:r w:rsidRPr="00F958BE">
        <w:rPr>
          <w:rFonts w:ascii="Times New Roman" w:hAnsi="Times New Roman"/>
          <w:sz w:val="24"/>
          <w:szCs w:val="20"/>
          <w:vertAlign w:val="superscript"/>
        </w:rPr>
        <w:t>о</w:t>
      </w:r>
      <w:r w:rsidRPr="00F958BE">
        <w:rPr>
          <w:rFonts w:ascii="Times New Roman" w:hAnsi="Times New Roman"/>
          <w:sz w:val="24"/>
          <w:szCs w:val="20"/>
        </w:rPr>
        <w:t xml:space="preserve">С до +700 </w:t>
      </w:r>
      <w:r w:rsidRPr="00F958BE">
        <w:rPr>
          <w:rFonts w:ascii="Times New Roman" w:hAnsi="Times New Roman"/>
          <w:sz w:val="24"/>
          <w:szCs w:val="20"/>
          <w:vertAlign w:val="superscript"/>
        </w:rPr>
        <w:t>о</w:t>
      </w:r>
      <w:r w:rsidRPr="00F958BE">
        <w:rPr>
          <w:rFonts w:ascii="Times New Roman" w:hAnsi="Times New Roman"/>
          <w:sz w:val="24"/>
          <w:szCs w:val="20"/>
        </w:rPr>
        <w:t>С.</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Наиболее часто используют термометры сопротивления из меди и платины, а также из полупроводниковых материалов. К материалу металлического термометра  сопротивления  предъявляются  следующие требования:</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1. Химическая инертность;</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2. Постоянство  физических  свойств  в  интервале измеряемых температур;</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3. Линейность зависимости сопротивления от температуры;</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4. Высокая чувствительность;</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5. Достаточно  большое  значение температурного коэффициента сопротивления</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Чувствительные элементы  металлических термометров сопротивления изготавлив</w:t>
      </w:r>
      <w:r w:rsidRPr="00F958BE">
        <w:rPr>
          <w:rFonts w:ascii="Times New Roman" w:hAnsi="Times New Roman"/>
          <w:sz w:val="24"/>
          <w:szCs w:val="20"/>
        </w:rPr>
        <w:t>а</w:t>
      </w:r>
      <w:r w:rsidRPr="00F958BE">
        <w:rPr>
          <w:rFonts w:ascii="Times New Roman" w:hAnsi="Times New Roman"/>
          <w:sz w:val="24"/>
          <w:szCs w:val="20"/>
        </w:rPr>
        <w:t>ют в виде катушек с бифилярной намоткой  (провод необходимой длины складывают поп</w:t>
      </w:r>
      <w:r w:rsidRPr="00F958BE">
        <w:rPr>
          <w:rFonts w:ascii="Times New Roman" w:hAnsi="Times New Roman"/>
          <w:sz w:val="24"/>
          <w:szCs w:val="20"/>
        </w:rPr>
        <w:t>о</w:t>
      </w:r>
      <w:r w:rsidRPr="00F958BE">
        <w:rPr>
          <w:rFonts w:ascii="Times New Roman" w:hAnsi="Times New Roman"/>
          <w:sz w:val="24"/>
          <w:szCs w:val="20"/>
        </w:rPr>
        <w:t>лам и свободные концы наматывают параллельно друг другу на катушку).  За счет  бифиля</w:t>
      </w:r>
      <w:r w:rsidRPr="00F958BE">
        <w:rPr>
          <w:rFonts w:ascii="Times New Roman" w:hAnsi="Times New Roman"/>
          <w:sz w:val="24"/>
          <w:szCs w:val="20"/>
        </w:rPr>
        <w:t>р</w:t>
      </w:r>
      <w:r w:rsidRPr="00F958BE">
        <w:rPr>
          <w:rFonts w:ascii="Times New Roman" w:hAnsi="Times New Roman"/>
          <w:sz w:val="24"/>
          <w:szCs w:val="20"/>
        </w:rPr>
        <w:t>ной  намотки устраняется влияние внешних полей, вихревых и индукционных токов.</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b/>
          <w:sz w:val="24"/>
          <w:szCs w:val="20"/>
        </w:rPr>
        <w:t xml:space="preserve">Полупроводниковые термометры  сопротивления </w:t>
      </w:r>
      <w:r w:rsidRPr="00F958BE">
        <w:rPr>
          <w:rFonts w:ascii="Times New Roman" w:hAnsi="Times New Roman"/>
          <w:sz w:val="24"/>
          <w:szCs w:val="20"/>
        </w:rPr>
        <w:t xml:space="preserve"> обладают значительно большей чувствительностью, чем металлические.</w:t>
      </w:r>
    </w:p>
    <w:p w:rsidR="00F958BE" w:rsidRPr="00F958BE" w:rsidRDefault="00F958BE" w:rsidP="000975BA">
      <w:pPr>
        <w:widowControl w:val="0"/>
        <w:suppressAutoHyphens w:val="0"/>
        <w:overflowPunct w:val="0"/>
        <w:autoSpaceDE w:val="0"/>
        <w:autoSpaceDN w:val="0"/>
        <w:adjustRightInd w:val="0"/>
        <w:spacing w:after="120" w:line="240" w:lineRule="auto"/>
        <w:ind w:firstLine="720"/>
        <w:jc w:val="center"/>
        <w:textAlignment w:val="baseline"/>
        <w:rPr>
          <w:rFonts w:ascii="Times New Roman" w:hAnsi="Times New Roman"/>
          <w:sz w:val="24"/>
          <w:szCs w:val="20"/>
        </w:rPr>
      </w:pPr>
      <w:r w:rsidRPr="00F958BE">
        <w:rPr>
          <w:rFonts w:ascii="Times New Roman" w:hAnsi="Times New Roman"/>
          <w:b/>
          <w:sz w:val="24"/>
          <w:szCs w:val="20"/>
        </w:rPr>
        <w:t>Описание лабораторной установки</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Схема лабораторной установки приведена на рис.9.  Лабораторная  установка включ</w:t>
      </w:r>
      <w:r w:rsidRPr="00F958BE">
        <w:rPr>
          <w:rFonts w:ascii="Times New Roman" w:hAnsi="Times New Roman"/>
          <w:sz w:val="24"/>
          <w:szCs w:val="20"/>
        </w:rPr>
        <w:t>а</w:t>
      </w:r>
      <w:r w:rsidRPr="00F958BE">
        <w:rPr>
          <w:rFonts w:ascii="Times New Roman" w:hAnsi="Times New Roman"/>
          <w:sz w:val="24"/>
          <w:szCs w:val="20"/>
        </w:rPr>
        <w:t>ет в себя жидкостной термостат 1,  в котором установлены контрольный ртутный термометр расширения 2 типа ТЛ-4, электроконтактный термометр 3 типа ТПК, хромель-копелиевая термопара 4 типа ТХК,  медный термометр сопротивления 5 типа ТСМ,  полупроводниковый  термистор 6  и манометрический термометр 7 типа ТПГ-СК.</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Для измерения  сигналов  датчиков  используется лабораторный потенциометр ПП-63 и измерительный мост МО-62.  Температура  жидкости  в  термостате  задается электрома</w:t>
      </w:r>
      <w:r w:rsidRPr="00F958BE">
        <w:rPr>
          <w:rFonts w:ascii="Times New Roman" w:hAnsi="Times New Roman"/>
          <w:sz w:val="24"/>
          <w:szCs w:val="20"/>
        </w:rPr>
        <w:t>г</w:t>
      </w:r>
      <w:r w:rsidRPr="00F958BE">
        <w:rPr>
          <w:rFonts w:ascii="Times New Roman" w:hAnsi="Times New Roman"/>
          <w:sz w:val="24"/>
          <w:szCs w:val="20"/>
        </w:rPr>
        <w:t>нитным термометром ТПК и контролируется по стеклянному термометру расширения ТЛ-4.</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p>
    <w:p w:rsidR="00F958BE" w:rsidRPr="00F958BE" w:rsidRDefault="0084222E" w:rsidP="000975BA">
      <w:pPr>
        <w:widowControl w:val="0"/>
        <w:suppressAutoHyphens w:val="0"/>
        <w:overflowPunct w:val="0"/>
        <w:autoSpaceDE w:val="0"/>
        <w:autoSpaceDN w:val="0"/>
        <w:adjustRightInd w:val="0"/>
        <w:spacing w:after="0" w:line="240" w:lineRule="auto"/>
        <w:ind w:firstLine="720"/>
        <w:jc w:val="center"/>
        <w:textAlignment w:val="baseline"/>
        <w:rPr>
          <w:rFonts w:ascii="Times New Roman" w:hAnsi="Times New Roman"/>
          <w:sz w:val="24"/>
          <w:szCs w:val="20"/>
        </w:rPr>
      </w:pPr>
      <w:bookmarkStart w:id="33" w:name="_MON_1156268691"/>
      <w:bookmarkStart w:id="34" w:name="_MON_1156268892"/>
      <w:bookmarkStart w:id="35" w:name="_MON_1156268956"/>
      <w:bookmarkEnd w:id="33"/>
      <w:bookmarkEnd w:id="34"/>
      <w:bookmarkEnd w:id="35"/>
      <w:r>
        <w:rPr>
          <w:rFonts w:ascii="Times New Roman" w:hAnsi="Times New Roman"/>
          <w:sz w:val="24"/>
          <w:szCs w:val="20"/>
        </w:rPr>
        <w:lastRenderedPageBreak/>
        <w:pict>
          <v:shape id="_x0000_i1029" type="#_x0000_t75" style="width:327.75pt;height:117pt">
            <v:imagedata r:id="rId18" o:title=""/>
          </v:shape>
        </w:pic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center"/>
        <w:textAlignment w:val="baseline"/>
        <w:rPr>
          <w:rFonts w:ascii="Times New Roman" w:hAnsi="Times New Roman"/>
          <w:sz w:val="24"/>
          <w:szCs w:val="20"/>
        </w:rPr>
      </w:pPr>
      <w:r w:rsidRPr="00F958BE">
        <w:rPr>
          <w:rFonts w:ascii="Times New Roman" w:hAnsi="Times New Roman"/>
          <w:sz w:val="24"/>
          <w:szCs w:val="20"/>
        </w:rPr>
        <w:t>Рис.9 Схема лабораторной установки</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center"/>
        <w:textAlignment w:val="baseline"/>
        <w:rPr>
          <w:rFonts w:ascii="Times New Roman" w:hAnsi="Times New Roman"/>
          <w:sz w:val="24"/>
          <w:szCs w:val="20"/>
        </w:rPr>
      </w:pPr>
      <w:r w:rsidRPr="00F958BE">
        <w:rPr>
          <w:rFonts w:ascii="Times New Roman" w:hAnsi="Times New Roman"/>
          <w:b/>
          <w:sz w:val="24"/>
          <w:szCs w:val="20"/>
        </w:rPr>
        <w:t>Порядок выполнения работы</w:t>
      </w:r>
      <w:r w:rsidRPr="00F958BE">
        <w:rPr>
          <w:rFonts w:ascii="Times New Roman" w:hAnsi="Times New Roman"/>
          <w:sz w:val="24"/>
          <w:szCs w:val="20"/>
        </w:rPr>
        <w:t>.</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1. Изучить  устройство  лабораторной установки и порядок выполнения работы с те</w:t>
      </w:r>
      <w:r w:rsidRPr="00F958BE">
        <w:rPr>
          <w:rFonts w:ascii="Times New Roman" w:hAnsi="Times New Roman"/>
          <w:sz w:val="24"/>
          <w:szCs w:val="20"/>
        </w:rPr>
        <w:t>р</w:t>
      </w:r>
      <w:r w:rsidRPr="00F958BE">
        <w:rPr>
          <w:rFonts w:ascii="Times New Roman" w:hAnsi="Times New Roman"/>
          <w:sz w:val="24"/>
          <w:szCs w:val="20"/>
        </w:rPr>
        <w:t>мостатом и приборами ПП-63 и МО-62.</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2. Включить питание приборов ПП-63,  МО-62 и мешалку термостата (нагреватель термостата пока не включать).</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3. Измерить потенциометром ПП-63 термо-э.д.с. термопары ТХК, а затем мостом МО-62 измерить поочередно  сопротивления  полупроводникового термистора и медного терм</w:t>
      </w:r>
      <w:r w:rsidRPr="00F958BE">
        <w:rPr>
          <w:rFonts w:ascii="Times New Roman" w:hAnsi="Times New Roman"/>
          <w:sz w:val="24"/>
          <w:szCs w:val="20"/>
        </w:rPr>
        <w:t>о</w:t>
      </w:r>
      <w:r w:rsidRPr="00F958BE">
        <w:rPr>
          <w:rFonts w:ascii="Times New Roman" w:hAnsi="Times New Roman"/>
          <w:sz w:val="24"/>
          <w:szCs w:val="20"/>
        </w:rPr>
        <w:t>сопротивления ТСМ.  Полученные результаты измерения, а также показания манометрич</w:t>
      </w:r>
      <w:r w:rsidRPr="00F958BE">
        <w:rPr>
          <w:rFonts w:ascii="Times New Roman" w:hAnsi="Times New Roman"/>
          <w:sz w:val="24"/>
          <w:szCs w:val="20"/>
        </w:rPr>
        <w:t>е</w:t>
      </w:r>
      <w:r w:rsidRPr="00F958BE">
        <w:rPr>
          <w:rFonts w:ascii="Times New Roman" w:hAnsi="Times New Roman"/>
          <w:sz w:val="24"/>
          <w:szCs w:val="20"/>
        </w:rPr>
        <w:t>ского термометра ТПГ-СК и контрольного термометра ТЛ-4 занести в столбцы 1, 2, 5-7 та</w:t>
      </w:r>
      <w:r w:rsidRPr="00F958BE">
        <w:rPr>
          <w:rFonts w:ascii="Times New Roman" w:hAnsi="Times New Roman"/>
          <w:sz w:val="24"/>
          <w:szCs w:val="20"/>
        </w:rPr>
        <w:t>б</w:t>
      </w:r>
      <w:r w:rsidRPr="00F958BE">
        <w:rPr>
          <w:rFonts w:ascii="Times New Roman" w:hAnsi="Times New Roman"/>
          <w:sz w:val="24"/>
          <w:szCs w:val="20"/>
        </w:rPr>
        <w:t>лицы 6.</w:t>
      </w:r>
    </w:p>
    <w:p w:rsidR="00F958BE" w:rsidRPr="00F958BE" w:rsidRDefault="00F958BE" w:rsidP="00F958BE">
      <w:pPr>
        <w:widowControl w:val="0"/>
        <w:suppressAutoHyphens w:val="0"/>
        <w:overflowPunct w:val="0"/>
        <w:autoSpaceDE w:val="0"/>
        <w:autoSpaceDN w:val="0"/>
        <w:adjustRightInd w:val="0"/>
        <w:spacing w:after="0" w:line="240" w:lineRule="auto"/>
        <w:ind w:left="7920" w:firstLine="720"/>
        <w:jc w:val="both"/>
        <w:textAlignment w:val="baseline"/>
        <w:rPr>
          <w:rFonts w:ascii="Times New Roman" w:hAnsi="Times New Roman"/>
          <w:sz w:val="24"/>
          <w:szCs w:val="20"/>
        </w:rPr>
      </w:pPr>
    </w:p>
    <w:p w:rsidR="00F958BE" w:rsidRPr="00F958BE" w:rsidRDefault="00F958BE" w:rsidP="00F958BE">
      <w:pPr>
        <w:widowControl w:val="0"/>
        <w:suppressAutoHyphens w:val="0"/>
        <w:overflowPunct w:val="0"/>
        <w:autoSpaceDE w:val="0"/>
        <w:autoSpaceDN w:val="0"/>
        <w:adjustRightInd w:val="0"/>
        <w:spacing w:after="0" w:line="240" w:lineRule="auto"/>
        <w:ind w:left="7920" w:hanging="265"/>
        <w:jc w:val="both"/>
        <w:textAlignment w:val="baseline"/>
        <w:rPr>
          <w:rFonts w:ascii="Times New Roman" w:hAnsi="Times New Roman"/>
          <w:sz w:val="24"/>
          <w:szCs w:val="20"/>
        </w:rPr>
      </w:pPr>
      <w:r w:rsidRPr="00F958BE">
        <w:rPr>
          <w:rFonts w:ascii="Times New Roman" w:hAnsi="Times New Roman"/>
          <w:sz w:val="24"/>
          <w:szCs w:val="20"/>
        </w:rPr>
        <w:t>Таблица 6</w:t>
      </w:r>
    </w:p>
    <w:tbl>
      <w:tblPr>
        <w:tblW w:w="0" w:type="auto"/>
        <w:tblInd w:w="392" w:type="dxa"/>
        <w:tblLayout w:type="fixed"/>
        <w:tblLook w:val="0000" w:firstRow="0" w:lastRow="0" w:firstColumn="0" w:lastColumn="0" w:noHBand="0" w:noVBand="0"/>
      </w:tblPr>
      <w:tblGrid>
        <w:gridCol w:w="1134"/>
        <w:gridCol w:w="1134"/>
        <w:gridCol w:w="1134"/>
        <w:gridCol w:w="1134"/>
        <w:gridCol w:w="1417"/>
        <w:gridCol w:w="1560"/>
        <w:gridCol w:w="1701"/>
      </w:tblGrid>
      <w:tr w:rsidR="00F958BE" w:rsidRPr="00F958BE" w:rsidTr="00F958BE">
        <w:tc>
          <w:tcPr>
            <w:tcW w:w="1134"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jc w:val="center"/>
              <w:textAlignment w:val="baseline"/>
              <w:rPr>
                <w:rFonts w:ascii="Times New Roman" w:hAnsi="Times New Roman"/>
              </w:rPr>
            </w:pPr>
            <w:r w:rsidRPr="00F958BE">
              <w:rPr>
                <w:rFonts w:ascii="Times New Roman" w:hAnsi="Times New Roman"/>
              </w:rPr>
              <w:t>ТЛ-4</w:t>
            </w:r>
          </w:p>
        </w:tc>
        <w:tc>
          <w:tcPr>
            <w:tcW w:w="3402" w:type="dxa"/>
            <w:gridSpan w:val="3"/>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jc w:val="center"/>
              <w:textAlignment w:val="baseline"/>
              <w:rPr>
                <w:rFonts w:ascii="Times New Roman" w:hAnsi="Times New Roman"/>
              </w:rPr>
            </w:pPr>
            <w:r w:rsidRPr="00F958BE">
              <w:rPr>
                <w:rFonts w:ascii="Times New Roman" w:hAnsi="Times New Roman"/>
              </w:rPr>
              <w:t>ТХК</w:t>
            </w:r>
          </w:p>
        </w:tc>
        <w:tc>
          <w:tcPr>
            <w:tcW w:w="1417"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hanging="33"/>
              <w:jc w:val="center"/>
              <w:textAlignment w:val="baseline"/>
              <w:rPr>
                <w:rFonts w:ascii="Times New Roman" w:hAnsi="Times New Roman"/>
              </w:rPr>
            </w:pPr>
            <w:r w:rsidRPr="00F958BE">
              <w:rPr>
                <w:rFonts w:ascii="Times New Roman" w:hAnsi="Times New Roman"/>
              </w:rPr>
              <w:t>ТСМ</w:t>
            </w:r>
          </w:p>
        </w:tc>
        <w:tc>
          <w:tcPr>
            <w:tcW w:w="1560"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jc w:val="both"/>
              <w:textAlignment w:val="baseline"/>
              <w:rPr>
                <w:rFonts w:ascii="Times New Roman" w:hAnsi="Times New Roman"/>
              </w:rPr>
            </w:pPr>
            <w:r w:rsidRPr="00F958BE">
              <w:rPr>
                <w:rFonts w:ascii="Times New Roman" w:hAnsi="Times New Roman"/>
              </w:rPr>
              <w:t>Термистор</w:t>
            </w:r>
          </w:p>
        </w:tc>
        <w:tc>
          <w:tcPr>
            <w:tcW w:w="1701"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jc w:val="both"/>
              <w:textAlignment w:val="baseline"/>
              <w:rPr>
                <w:rFonts w:ascii="Times New Roman" w:hAnsi="Times New Roman"/>
              </w:rPr>
            </w:pPr>
            <w:r w:rsidRPr="00F958BE">
              <w:rPr>
                <w:rFonts w:ascii="Times New Roman" w:hAnsi="Times New Roman"/>
              </w:rPr>
              <w:t>Температура свободных концов терм</w:t>
            </w:r>
            <w:r w:rsidRPr="00F958BE">
              <w:rPr>
                <w:rFonts w:ascii="Times New Roman" w:hAnsi="Times New Roman"/>
              </w:rPr>
              <w:t>о</w:t>
            </w:r>
            <w:r w:rsidRPr="00F958BE">
              <w:rPr>
                <w:rFonts w:ascii="Times New Roman" w:hAnsi="Times New Roman"/>
              </w:rPr>
              <w:t>пары</w:t>
            </w:r>
          </w:p>
        </w:tc>
      </w:tr>
      <w:tr w:rsidR="00F958BE" w:rsidRPr="00F958BE" w:rsidTr="00F958BE">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lang w:val="en-US"/>
              </w:rPr>
            </w:pPr>
            <w:r w:rsidRPr="00F958BE">
              <w:rPr>
                <w:rFonts w:ascii="Times New Roman" w:hAnsi="Times New Roman"/>
                <w:lang w:val="en-US"/>
              </w:rPr>
              <w:t>t,</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lang w:val="en-US"/>
              </w:rPr>
            </w:pPr>
            <w:r w:rsidRPr="00F958BE">
              <w:rPr>
                <w:rFonts w:ascii="Times New Roman" w:hAnsi="Times New Roman"/>
                <w:vertAlign w:val="superscript"/>
                <w:lang w:val="en-US"/>
              </w:rPr>
              <w:t>o</w:t>
            </w:r>
            <w:r w:rsidRPr="00F958BE">
              <w:rPr>
                <w:rFonts w:ascii="Times New Roman" w:hAnsi="Times New Roman"/>
                <w:lang w:val="en-US"/>
              </w:rPr>
              <w:t>C</w:t>
            </w: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lang w:val="en-US"/>
              </w:rPr>
            </w:pPr>
            <w:r w:rsidRPr="00F958BE">
              <w:rPr>
                <w:rFonts w:ascii="Times New Roman" w:hAnsi="Times New Roman"/>
                <w:lang w:val="en-US"/>
              </w:rPr>
              <w:t>E</w:t>
            </w:r>
            <w:r w:rsidRPr="00F958BE">
              <w:rPr>
                <w:rFonts w:ascii="Times New Roman" w:hAnsi="Times New Roman"/>
                <w:vertAlign w:val="subscript"/>
              </w:rPr>
              <w:t>изм</w:t>
            </w:r>
            <w:r w:rsidRPr="00F958BE">
              <w:rPr>
                <w:rFonts w:ascii="Times New Roman" w:hAnsi="Times New Roman"/>
                <w:lang w:val="en-US"/>
              </w:rPr>
              <w:t>,</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мВ</w:t>
            </w: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Е</w:t>
            </w:r>
            <w:r w:rsidRPr="00F958BE">
              <w:rPr>
                <w:rFonts w:ascii="Times New Roman" w:hAnsi="Times New Roman"/>
                <w:vertAlign w:val="subscript"/>
              </w:rPr>
              <w:t>попр</w:t>
            </w:r>
            <w:r w:rsidRPr="00F958BE">
              <w:rPr>
                <w:rFonts w:ascii="Times New Roman" w:hAnsi="Times New Roman"/>
              </w:rPr>
              <w:t>,</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мВ</w:t>
            </w: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Е,</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мВ</w:t>
            </w: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R</w:t>
            </w:r>
            <w:r w:rsidRPr="00F958BE">
              <w:rPr>
                <w:rFonts w:ascii="Times New Roman" w:hAnsi="Times New Roman"/>
                <w:vertAlign w:val="subscript"/>
              </w:rPr>
              <w:t>тсм</w:t>
            </w:r>
            <w:r w:rsidRPr="00F958BE">
              <w:rPr>
                <w:rFonts w:ascii="Times New Roman" w:hAnsi="Times New Roman"/>
              </w:rPr>
              <w:t>,</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r w:rsidRPr="00F958BE">
              <w:rPr>
                <w:rFonts w:ascii="Times New Roman" w:hAnsi="Times New Roman"/>
              </w:rPr>
              <w:t>Ом</w:t>
            </w: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r w:rsidRPr="00F958BE">
              <w:rPr>
                <w:rFonts w:ascii="Times New Roman" w:hAnsi="Times New Roman"/>
              </w:rPr>
              <w:t>R</w:t>
            </w:r>
            <w:r w:rsidRPr="00F958BE">
              <w:rPr>
                <w:rFonts w:ascii="Times New Roman" w:hAnsi="Times New Roman"/>
                <w:vertAlign w:val="subscript"/>
              </w:rPr>
              <w:t>п/п</w:t>
            </w:r>
            <w:r w:rsidRPr="00F958BE">
              <w:rPr>
                <w:rFonts w:ascii="Times New Roman" w:hAnsi="Times New Roman"/>
              </w:rPr>
              <w:t>,</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lang w:val="en-US"/>
              </w:rPr>
            </w:pPr>
            <w:r w:rsidRPr="00F958BE">
              <w:rPr>
                <w:rFonts w:ascii="Times New Roman" w:hAnsi="Times New Roman"/>
              </w:rPr>
              <w:t>Ом</w:t>
            </w:r>
          </w:p>
        </w:tc>
        <w:tc>
          <w:tcPr>
            <w:tcW w:w="1701"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lang w:val="en-US"/>
              </w:rPr>
            </w:pPr>
            <w:r w:rsidRPr="00F958BE">
              <w:rPr>
                <w:rFonts w:ascii="Times New Roman" w:hAnsi="Times New Roman"/>
                <w:lang w:val="en-US"/>
              </w:rPr>
              <w:t>t`,</w:t>
            </w:r>
          </w:p>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lang w:val="en-US"/>
              </w:rPr>
            </w:pPr>
            <w:r w:rsidRPr="00F958BE">
              <w:rPr>
                <w:rFonts w:ascii="Times New Roman" w:hAnsi="Times New Roman"/>
                <w:vertAlign w:val="superscript"/>
                <w:lang w:val="en-US"/>
              </w:rPr>
              <w:t>o</w:t>
            </w:r>
            <w:r w:rsidRPr="00F958BE">
              <w:rPr>
                <w:rFonts w:ascii="Times New Roman" w:hAnsi="Times New Roman"/>
                <w:lang w:val="en-US"/>
              </w:rPr>
              <w:t>C</w:t>
            </w: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val="restart"/>
            <w:tcBorders>
              <w:top w:val="single" w:sz="6" w:space="0" w:color="auto"/>
              <w:left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tcBorders>
              <w:left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tcBorders>
              <w:left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tcBorders>
              <w:left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tcBorders>
              <w:left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tcBorders>
              <w:left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r w:rsidR="00F958BE" w:rsidRPr="00F958BE" w:rsidTr="00F958BE">
        <w:trPr>
          <w:cantSplit/>
        </w:trPr>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F958BE" w:rsidRPr="00F958BE" w:rsidRDefault="00F958BE" w:rsidP="00F958BE">
            <w:pPr>
              <w:widowControl w:val="0"/>
              <w:suppressAutoHyphens w:val="0"/>
              <w:overflowPunct w:val="0"/>
              <w:autoSpaceDE w:val="0"/>
              <w:autoSpaceDN w:val="0"/>
              <w:adjustRightInd w:val="0"/>
              <w:spacing w:after="0" w:line="240" w:lineRule="auto"/>
              <w:ind w:firstLine="320"/>
              <w:jc w:val="both"/>
              <w:textAlignment w:val="baseline"/>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c>
          <w:tcPr>
            <w:tcW w:w="1701" w:type="dxa"/>
            <w:vMerge/>
            <w:tcBorders>
              <w:left w:val="single" w:sz="6" w:space="0" w:color="auto"/>
              <w:bottom w:val="single" w:sz="6" w:space="0" w:color="auto"/>
              <w:right w:val="single" w:sz="6" w:space="0" w:color="auto"/>
            </w:tcBorders>
            <w:vAlign w:val="center"/>
          </w:tcPr>
          <w:p w:rsidR="00F958BE" w:rsidRPr="00F958BE" w:rsidRDefault="00F958BE" w:rsidP="00F958BE">
            <w:pPr>
              <w:widowControl w:val="0"/>
              <w:suppressAutoHyphens w:val="0"/>
              <w:overflowPunct w:val="0"/>
              <w:autoSpaceDE w:val="0"/>
              <w:autoSpaceDN w:val="0"/>
              <w:adjustRightInd w:val="0"/>
              <w:spacing w:after="0" w:line="240" w:lineRule="auto"/>
              <w:ind w:firstLine="320"/>
              <w:jc w:val="center"/>
              <w:textAlignment w:val="baseline"/>
              <w:rPr>
                <w:rFonts w:ascii="Times New Roman" w:hAnsi="Times New Roman"/>
              </w:rPr>
            </w:pPr>
          </w:p>
        </w:tc>
      </w:tr>
    </w:tbl>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4. Включить  регулирующий нагреватель термостата и с помощью электроконтактн</w:t>
      </w:r>
      <w:r w:rsidRPr="00F958BE">
        <w:rPr>
          <w:rFonts w:ascii="Times New Roman" w:hAnsi="Times New Roman"/>
          <w:sz w:val="24"/>
          <w:szCs w:val="20"/>
        </w:rPr>
        <w:t>о</w:t>
      </w:r>
      <w:r w:rsidRPr="00F958BE">
        <w:rPr>
          <w:rFonts w:ascii="Times New Roman" w:hAnsi="Times New Roman"/>
          <w:sz w:val="24"/>
          <w:szCs w:val="20"/>
        </w:rPr>
        <w:t xml:space="preserve">го термометра ТПК задать температуру  жидкости  в термостате на 5-10 </w:t>
      </w:r>
      <w:r w:rsidRPr="00F958BE">
        <w:rPr>
          <w:rFonts w:ascii="Times New Roman" w:hAnsi="Times New Roman"/>
          <w:sz w:val="24"/>
          <w:szCs w:val="20"/>
          <w:vertAlign w:val="superscript"/>
        </w:rPr>
        <w:t>o</w:t>
      </w:r>
      <w:r w:rsidRPr="00F958BE">
        <w:rPr>
          <w:rFonts w:ascii="Times New Roman" w:hAnsi="Times New Roman"/>
          <w:sz w:val="24"/>
          <w:szCs w:val="20"/>
        </w:rPr>
        <w:t>C выше предыд</w:t>
      </w:r>
      <w:r w:rsidRPr="00F958BE">
        <w:rPr>
          <w:rFonts w:ascii="Times New Roman" w:hAnsi="Times New Roman"/>
          <w:sz w:val="24"/>
          <w:szCs w:val="20"/>
        </w:rPr>
        <w:t>у</w:t>
      </w:r>
      <w:r w:rsidRPr="00F958BE">
        <w:rPr>
          <w:rFonts w:ascii="Times New Roman" w:hAnsi="Times New Roman"/>
          <w:sz w:val="24"/>
          <w:szCs w:val="20"/>
        </w:rPr>
        <w:t>щей.</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5. Подождать 5-6 минут (чтобы все датчики температуры  прогрелись до новой те</w:t>
      </w:r>
      <w:r w:rsidRPr="00F958BE">
        <w:rPr>
          <w:rFonts w:ascii="Times New Roman" w:hAnsi="Times New Roman"/>
          <w:sz w:val="24"/>
          <w:szCs w:val="20"/>
        </w:rPr>
        <w:t>м</w:t>
      </w:r>
      <w:r w:rsidRPr="00F958BE">
        <w:rPr>
          <w:rFonts w:ascii="Times New Roman" w:hAnsi="Times New Roman"/>
          <w:sz w:val="24"/>
          <w:szCs w:val="20"/>
        </w:rPr>
        <w:t>пературы) и 6-8 раз повторить пункты 3,4,5.</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6. После окончания эксперимента отключить лабораторную установку.</w:t>
      </w:r>
    </w:p>
    <w:p w:rsidR="00F958BE" w:rsidRPr="00F958BE" w:rsidRDefault="00F958BE" w:rsidP="00F958BE">
      <w:pPr>
        <w:widowControl w:val="0"/>
        <w:suppressAutoHyphens w:val="0"/>
        <w:overflowPunct w:val="0"/>
        <w:autoSpaceDE w:val="0"/>
        <w:autoSpaceDN w:val="0"/>
        <w:adjustRightInd w:val="0"/>
        <w:spacing w:after="0" w:line="240" w:lineRule="auto"/>
        <w:ind w:firstLine="720"/>
        <w:jc w:val="both"/>
        <w:textAlignment w:val="baseline"/>
        <w:rPr>
          <w:rFonts w:ascii="Times New Roman" w:hAnsi="Times New Roman"/>
          <w:sz w:val="24"/>
          <w:szCs w:val="20"/>
        </w:rPr>
      </w:pPr>
      <w:r w:rsidRPr="00F958BE">
        <w:rPr>
          <w:rFonts w:ascii="Times New Roman" w:hAnsi="Times New Roman"/>
          <w:sz w:val="24"/>
          <w:szCs w:val="20"/>
        </w:rPr>
        <w:t>7. Определить поправку на температуру свободных концов  термопары   (см.табл.3)  и  рассчитать   значение  сигнала  термопары    Е = E</w:t>
      </w:r>
      <w:r w:rsidRPr="00F958BE">
        <w:rPr>
          <w:rFonts w:ascii="Times New Roman" w:hAnsi="Times New Roman"/>
          <w:sz w:val="24"/>
          <w:szCs w:val="20"/>
          <w:vertAlign w:val="subscript"/>
        </w:rPr>
        <w:t>изм</w:t>
      </w:r>
      <w:r w:rsidRPr="00F958BE">
        <w:rPr>
          <w:rFonts w:ascii="Times New Roman" w:hAnsi="Times New Roman"/>
          <w:sz w:val="24"/>
          <w:szCs w:val="20"/>
        </w:rPr>
        <w:t>+Е</w:t>
      </w:r>
      <w:r w:rsidRPr="00F958BE">
        <w:rPr>
          <w:rFonts w:ascii="Times New Roman" w:hAnsi="Times New Roman"/>
          <w:sz w:val="24"/>
          <w:szCs w:val="20"/>
          <w:vertAlign w:val="subscript"/>
        </w:rPr>
        <w:t>попр</w:t>
      </w:r>
      <w:r w:rsidRPr="00F958BE">
        <w:rPr>
          <w:rFonts w:ascii="Times New Roman" w:hAnsi="Times New Roman"/>
          <w:sz w:val="24"/>
          <w:szCs w:val="20"/>
        </w:rPr>
        <w:t xml:space="preserve"> с учетом этой поправки. Результ</w:t>
      </w:r>
      <w:r w:rsidRPr="00F958BE">
        <w:rPr>
          <w:rFonts w:ascii="Times New Roman" w:hAnsi="Times New Roman"/>
          <w:sz w:val="24"/>
          <w:szCs w:val="20"/>
        </w:rPr>
        <w:t>а</w:t>
      </w:r>
      <w:r w:rsidRPr="00F958BE">
        <w:rPr>
          <w:rFonts w:ascii="Times New Roman" w:hAnsi="Times New Roman"/>
          <w:sz w:val="24"/>
          <w:szCs w:val="20"/>
        </w:rPr>
        <w:t>ты занести  в  столбцы 3,4 таблицы 8.</w:t>
      </w:r>
    </w:p>
    <w:p w:rsidR="00F958BE" w:rsidRPr="00F958BE" w:rsidRDefault="00F958BE" w:rsidP="00DB49C7">
      <w:pPr>
        <w:widowControl w:val="0"/>
        <w:numPr>
          <w:ilvl w:val="0"/>
          <w:numId w:val="40"/>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F958BE">
        <w:rPr>
          <w:rFonts w:ascii="Times New Roman" w:hAnsi="Times New Roman"/>
          <w:sz w:val="24"/>
          <w:szCs w:val="20"/>
        </w:rPr>
        <w:t>По данным столбцов 1,2,4-7 построить графики  статических характеристик ТХК, ТСП, ТПГ-СК и термистора.</w:t>
      </w:r>
    </w:p>
    <w:p w:rsidR="00F958BE" w:rsidRPr="00F958BE" w:rsidRDefault="00F958BE" w:rsidP="00F958BE">
      <w:pPr>
        <w:widowControl w:val="0"/>
        <w:suppressAutoHyphens w:val="0"/>
        <w:overflowPunct w:val="0"/>
        <w:autoSpaceDE w:val="0"/>
        <w:autoSpaceDN w:val="0"/>
        <w:adjustRightInd w:val="0"/>
        <w:spacing w:before="240" w:after="120" w:line="240" w:lineRule="auto"/>
        <w:ind w:firstLine="720"/>
        <w:jc w:val="center"/>
        <w:textAlignment w:val="baseline"/>
        <w:rPr>
          <w:rFonts w:ascii="Times New Roman" w:hAnsi="Times New Roman"/>
          <w:sz w:val="24"/>
          <w:szCs w:val="20"/>
        </w:rPr>
      </w:pPr>
      <w:r w:rsidRPr="00F958BE">
        <w:rPr>
          <w:rFonts w:ascii="Times New Roman" w:hAnsi="Times New Roman"/>
          <w:b/>
          <w:sz w:val="24"/>
          <w:szCs w:val="20"/>
        </w:rPr>
        <w:t>Контрольные вопросы</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Какие виды датчиков температуры изучаются в данной лабораторной работе?</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Принцип действия и устройство жидкостных термометров расширения.</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Принцип действия и устройство манометрических термометров.</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Сравнительные характеристики газовых, жидкостных и парожидкостных м</w:t>
      </w:r>
      <w:r w:rsidRPr="00DD0387">
        <w:rPr>
          <w:rFonts w:ascii="Times New Roman" w:hAnsi="Times New Roman"/>
          <w:sz w:val="24"/>
          <w:szCs w:val="20"/>
        </w:rPr>
        <w:t>а</w:t>
      </w:r>
      <w:r w:rsidRPr="00DD0387">
        <w:rPr>
          <w:rFonts w:ascii="Times New Roman" w:hAnsi="Times New Roman"/>
          <w:sz w:val="24"/>
          <w:szCs w:val="20"/>
        </w:rPr>
        <w:t>нометрических термометров.</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lastRenderedPageBreak/>
        <w:t>Принцип действия и устройство термопар.</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Какие материалы используют для изготовления термопар?</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 устроены технические термопары?</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Принцип действия термометров сопротивления.</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Какие виды термометров сопротивления вы знаете?</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 устроены технические термометры сопротивления?</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Пояснить устройство лабораторной установки и порядок выполнения работы.</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 монтируют стеклянные, биметаллические, дилатометрические, маноме</w:t>
      </w:r>
      <w:r w:rsidRPr="00DD0387">
        <w:rPr>
          <w:rFonts w:ascii="Times New Roman" w:hAnsi="Times New Roman"/>
          <w:sz w:val="24"/>
          <w:szCs w:val="20"/>
        </w:rPr>
        <w:t>т</w:t>
      </w:r>
      <w:r w:rsidRPr="00DD0387">
        <w:rPr>
          <w:rFonts w:ascii="Times New Roman" w:hAnsi="Times New Roman"/>
          <w:sz w:val="24"/>
          <w:szCs w:val="20"/>
        </w:rPr>
        <w:t>рические и термоэлектрические термометры и термосопротивления на техн</w:t>
      </w:r>
      <w:r w:rsidRPr="00DD0387">
        <w:rPr>
          <w:rFonts w:ascii="Times New Roman" w:hAnsi="Times New Roman"/>
          <w:sz w:val="24"/>
          <w:szCs w:val="20"/>
        </w:rPr>
        <w:t>о</w:t>
      </w:r>
      <w:r w:rsidRPr="00DD0387">
        <w:rPr>
          <w:rFonts w:ascii="Times New Roman" w:hAnsi="Times New Roman"/>
          <w:sz w:val="24"/>
          <w:szCs w:val="20"/>
        </w:rPr>
        <w:t>логическом оборудовании и трубопроводах?</w:t>
      </w:r>
    </w:p>
    <w:p w:rsidR="00F958BE"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 производят поверку термометров?</w:t>
      </w:r>
    </w:p>
    <w:p w:rsidR="00373913" w:rsidRPr="00DD0387" w:rsidRDefault="00F958BE" w:rsidP="00DD0387">
      <w:pPr>
        <w:pStyle w:val="af0"/>
        <w:widowControl w:val="0"/>
        <w:numPr>
          <w:ilvl w:val="0"/>
          <w:numId w:val="64"/>
        </w:numPr>
        <w:suppressAutoHyphens w:val="0"/>
        <w:overflowPunct w:val="0"/>
        <w:autoSpaceDE w:val="0"/>
        <w:autoSpaceDN w:val="0"/>
        <w:adjustRightInd w:val="0"/>
        <w:spacing w:after="0" w:line="240" w:lineRule="auto"/>
        <w:jc w:val="both"/>
        <w:textAlignment w:val="baseline"/>
        <w:rPr>
          <w:rFonts w:ascii="Times New Roman" w:hAnsi="Times New Roman"/>
          <w:sz w:val="24"/>
          <w:szCs w:val="20"/>
        </w:rPr>
      </w:pPr>
      <w:r w:rsidRPr="00DD0387">
        <w:rPr>
          <w:rFonts w:ascii="Times New Roman" w:hAnsi="Times New Roman"/>
          <w:sz w:val="24"/>
          <w:szCs w:val="20"/>
        </w:rPr>
        <w:t>Как можно устранить некоторые дефекты стеклянных и других термометров?</w:t>
      </w:r>
    </w:p>
    <w:p w:rsidR="00DE1598" w:rsidRPr="00D51D75" w:rsidRDefault="00F958BE" w:rsidP="00DD0387">
      <w:pPr>
        <w:spacing w:before="240"/>
        <w:jc w:val="center"/>
        <w:rPr>
          <w:rFonts w:ascii="Times New Roman" w:hAnsi="Times New Roman"/>
          <w:b/>
          <w:bCs/>
          <w:color w:val="00000A"/>
          <w:sz w:val="24"/>
          <w:szCs w:val="24"/>
          <w:lang w:eastAsia="zh-CN"/>
        </w:rPr>
      </w:pPr>
      <w:bookmarkStart w:id="36" w:name="_Toc496263496"/>
      <w:r w:rsidRPr="00D51D75">
        <w:rPr>
          <w:rFonts w:ascii="Times New Roman" w:hAnsi="Times New Roman"/>
          <w:b/>
          <w:bCs/>
          <w:color w:val="00000A"/>
          <w:sz w:val="24"/>
          <w:szCs w:val="24"/>
          <w:lang w:eastAsia="zh-CN"/>
        </w:rPr>
        <w:t>ЛАБОРАТОРНАЯ РАБОТА № 4</w:t>
      </w:r>
      <w:bookmarkEnd w:id="36"/>
    </w:p>
    <w:p w:rsidR="00DE1598" w:rsidRDefault="00F958BE" w:rsidP="00DD0387">
      <w:pPr>
        <w:spacing w:before="240"/>
        <w:jc w:val="center"/>
        <w:rPr>
          <w:rFonts w:ascii="Times New Roman" w:hAnsi="Times New Roman"/>
          <w:b/>
          <w:color w:val="00000A"/>
          <w:sz w:val="24"/>
          <w:szCs w:val="24"/>
          <w:lang w:eastAsia="zh-CN"/>
        </w:rPr>
      </w:pPr>
      <w:bookmarkStart w:id="37" w:name="_Toc496263497"/>
      <w:r>
        <w:rPr>
          <w:rFonts w:ascii="Times New Roman" w:hAnsi="Times New Roman"/>
          <w:b/>
          <w:color w:val="00000A"/>
          <w:sz w:val="24"/>
          <w:szCs w:val="24"/>
          <w:lang w:eastAsia="zh-CN"/>
        </w:rPr>
        <w:t>«</w:t>
      </w:r>
      <w:r w:rsidR="00DE1598" w:rsidRPr="00D51D75">
        <w:rPr>
          <w:rFonts w:ascii="Times New Roman" w:hAnsi="Times New Roman"/>
          <w:b/>
          <w:color w:val="00000A"/>
          <w:sz w:val="24"/>
          <w:szCs w:val="24"/>
          <w:lang w:eastAsia="zh-CN"/>
        </w:rPr>
        <w:t>Измерение давления газа</w:t>
      </w:r>
      <w:bookmarkEnd w:id="37"/>
      <w:r>
        <w:rPr>
          <w:rFonts w:ascii="Times New Roman" w:hAnsi="Times New Roman"/>
          <w:b/>
          <w:color w:val="00000A"/>
          <w:sz w:val="24"/>
          <w:szCs w:val="24"/>
          <w:lang w:eastAsia="zh-CN"/>
        </w:rPr>
        <w:t>»</w:t>
      </w:r>
    </w:p>
    <w:p w:rsidR="00F958BE" w:rsidRPr="00DD0387" w:rsidRDefault="00F958BE" w:rsidP="00F958BE">
      <w:pPr>
        <w:spacing w:before="240" w:after="0" w:line="240" w:lineRule="auto"/>
        <w:ind w:firstLine="567"/>
        <w:jc w:val="both"/>
        <w:rPr>
          <w:rFonts w:ascii="Times New Roman" w:hAnsi="Times New Roman"/>
          <w:sz w:val="24"/>
          <w:szCs w:val="24"/>
          <w:lang w:eastAsia="zh-CN"/>
        </w:rPr>
      </w:pPr>
      <w:r w:rsidRPr="00DD0387">
        <w:rPr>
          <w:rFonts w:ascii="Times New Roman" w:hAnsi="Times New Roman"/>
          <w:b/>
          <w:sz w:val="24"/>
          <w:szCs w:val="24"/>
          <w:lang w:eastAsia="zh-CN"/>
        </w:rPr>
        <w:t>Цель работы:</w:t>
      </w:r>
      <w:r w:rsidRPr="00DD0387">
        <w:rPr>
          <w:rFonts w:ascii="Times New Roman" w:hAnsi="Times New Roman"/>
          <w:sz w:val="24"/>
          <w:szCs w:val="24"/>
          <w:lang w:eastAsia="zh-CN"/>
        </w:rPr>
        <w:t xml:space="preserve"> изучение конструкции и принципа работы приборов для измерения давления.</w:t>
      </w:r>
    </w:p>
    <w:p w:rsidR="00DD0387" w:rsidRDefault="00DD0387" w:rsidP="00F958BE">
      <w:pPr>
        <w:spacing w:before="240" w:after="0" w:line="240" w:lineRule="auto"/>
        <w:ind w:firstLine="567"/>
        <w:jc w:val="both"/>
        <w:rPr>
          <w:rFonts w:ascii="Times New Roman" w:hAnsi="Times New Roman"/>
          <w:b/>
          <w:sz w:val="24"/>
          <w:szCs w:val="24"/>
          <w:lang w:eastAsia="zh-CN"/>
        </w:rPr>
      </w:pPr>
      <w:r w:rsidRPr="00DD0387">
        <w:rPr>
          <w:rFonts w:ascii="Times New Roman" w:hAnsi="Times New Roman"/>
          <w:b/>
          <w:sz w:val="24"/>
          <w:szCs w:val="24"/>
          <w:lang w:eastAsia="zh-CN"/>
        </w:rPr>
        <w:t>Оборудование:</w:t>
      </w:r>
    </w:p>
    <w:p w:rsidR="00DD0387" w:rsidRPr="00DD0387" w:rsidRDefault="00DD0387" w:rsidP="00DD0387">
      <w:pPr>
        <w:spacing w:before="240" w:after="0" w:line="240" w:lineRule="auto"/>
        <w:ind w:firstLine="567"/>
        <w:jc w:val="center"/>
        <w:rPr>
          <w:rFonts w:ascii="Times New Roman" w:hAnsi="Times New Roman"/>
          <w:b/>
          <w:sz w:val="24"/>
          <w:szCs w:val="24"/>
          <w:lang w:eastAsia="zh-CN"/>
        </w:rPr>
      </w:pPr>
      <w:r>
        <w:rPr>
          <w:rFonts w:ascii="Times New Roman" w:hAnsi="Times New Roman"/>
          <w:b/>
          <w:sz w:val="24"/>
          <w:szCs w:val="24"/>
          <w:lang w:eastAsia="zh-CN"/>
        </w:rPr>
        <w:t>Ход работы</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Давление измеряют жидкостными и пружинными манометрами,</w:t>
      </w:r>
      <w:r>
        <w:rPr>
          <w:rFonts w:ascii="Times New Roman" w:hAnsi="Times New Roman"/>
          <w:sz w:val="24"/>
          <w:szCs w:val="24"/>
          <w:lang w:eastAsia="zh-CN"/>
        </w:rPr>
        <w:t xml:space="preserve"> </w:t>
      </w:r>
      <w:r w:rsidRPr="00F958BE">
        <w:rPr>
          <w:rFonts w:ascii="Times New Roman" w:hAnsi="Times New Roman"/>
          <w:sz w:val="24"/>
          <w:szCs w:val="24"/>
          <w:lang w:eastAsia="zh-CN"/>
        </w:rPr>
        <w:t>а также пьезометрами.</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b/>
          <w:sz w:val="24"/>
          <w:szCs w:val="24"/>
          <w:lang w:eastAsia="zh-CN"/>
        </w:rPr>
        <w:t>Пьезометром</w:t>
      </w:r>
      <w:r w:rsidRPr="00F958BE">
        <w:rPr>
          <w:rFonts w:ascii="Times New Roman" w:hAnsi="Times New Roman"/>
          <w:sz w:val="24"/>
          <w:szCs w:val="24"/>
          <w:lang w:eastAsia="zh-CN"/>
        </w:rPr>
        <w:t xml:space="preserve"> измеряют давление жидкости высотой столба той же жидкости. Он представляет собой открытую сверху трубку, присоединенную нижним концом к месту измерения давления (рис. 1). Жидкость в пьезометре поднимается (если давление в месте измерения больше атмосферного) на высоту Нп называемую пьезометрической высотой. При </w:t>
      </w:r>
      <w:r w:rsidRPr="00F958BE">
        <w:rPr>
          <w:rFonts w:ascii="Times New Roman" w:hAnsi="Times New Roman"/>
          <w:noProof/>
          <w:sz w:val="24"/>
          <w:szCs w:val="24"/>
        </w:rPr>
        <w:drawing>
          <wp:anchor distT="0" distB="0" distL="114300" distR="114300" simplePos="0" relativeHeight="251660288" behindDoc="1" locked="0" layoutInCell="1" allowOverlap="1" wp14:anchorId="1953B697" wp14:editId="3B90746E">
            <wp:simplePos x="0" y="0"/>
            <wp:positionH relativeFrom="column">
              <wp:posOffset>-148590</wp:posOffset>
            </wp:positionH>
            <wp:positionV relativeFrom="paragraph">
              <wp:posOffset>0</wp:posOffset>
            </wp:positionV>
            <wp:extent cx="1600200" cy="1600200"/>
            <wp:effectExtent l="0" t="0" r="0" b="0"/>
            <wp:wrapTight wrapText="bothSides">
              <wp:wrapPolygon edited="0">
                <wp:start x="1029" y="0"/>
                <wp:lineTo x="0" y="2571"/>
                <wp:lineTo x="0" y="21343"/>
                <wp:lineTo x="21343" y="21343"/>
                <wp:lineTo x="21343" y="2314"/>
                <wp:lineTo x="14400" y="0"/>
                <wp:lineTo x="1029" y="0"/>
              </wp:wrapPolygon>
            </wp:wrapTight>
            <wp:docPr id="9" name="Рисунок 9" descr="http://www.bestreferat.ru/images/paper/89/54/87054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bestreferat.ru/images/paper/89/54/8705489.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anchor>
        </w:drawing>
      </w:r>
      <w:r w:rsidRPr="00F958BE">
        <w:rPr>
          <w:rFonts w:ascii="Times New Roman" w:hAnsi="Times New Roman"/>
          <w:sz w:val="24"/>
          <w:szCs w:val="24"/>
          <w:lang w:eastAsia="zh-CN"/>
        </w:rPr>
        <w:t>этом давление в точке измерения складывается из давления р1 на свободную поверхность жидкости, заключенной в сосуд, и давления столба жидкости высотой Н. Оно уравновешивается давлением в пьезометре</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noProof/>
          <w:sz w:val="24"/>
          <w:szCs w:val="24"/>
        </w:rPr>
        <w:drawing>
          <wp:inline distT="0" distB="0" distL="0" distR="0" wp14:anchorId="2FCF74EE" wp14:editId="44C5A78D">
            <wp:extent cx="3162300" cy="779503"/>
            <wp:effectExtent l="0" t="0" r="0" b="1905"/>
            <wp:docPr id="10" name="Рисунок 10" descr="http://www.bestreferat.ru/images/paper/90/54/87054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bestreferat.ru/images/paper/90/54/8705490.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67540" cy="780795"/>
                    </a:xfrm>
                    <a:prstGeom prst="rect">
                      <a:avLst/>
                    </a:prstGeom>
                    <a:noFill/>
                    <a:ln>
                      <a:noFill/>
                    </a:ln>
                  </pic:spPr>
                </pic:pic>
              </a:graphicData>
            </a:graphic>
          </wp:inline>
        </w:drawing>
      </w:r>
    </w:p>
    <w:p w:rsidR="00F958BE" w:rsidRPr="001F0B97" w:rsidRDefault="00F958BE" w:rsidP="00F958BE">
      <w:pPr>
        <w:spacing w:before="240" w:after="0" w:line="240" w:lineRule="auto"/>
        <w:ind w:firstLine="567"/>
        <w:jc w:val="both"/>
        <w:rPr>
          <w:rFonts w:ascii="Times New Roman" w:hAnsi="Times New Roman"/>
          <w:sz w:val="24"/>
          <w:szCs w:val="24"/>
          <w:u w:val="single"/>
          <w:lang w:eastAsia="zh-CN"/>
        </w:rPr>
      </w:pPr>
      <w:r w:rsidRPr="001F0B97">
        <w:rPr>
          <w:rFonts w:ascii="Times New Roman" w:hAnsi="Times New Roman"/>
          <w:sz w:val="24"/>
          <w:szCs w:val="24"/>
          <w:u w:val="single"/>
          <w:lang w:eastAsia="zh-CN"/>
        </w:rPr>
        <w:t>Таким образом, чем больше разность давления на свободную поверхность жидкости, заключенной в сосуд, и атмосферного давления, тем больше разность высот уровней жидкости в пьезометре и в сосуде.</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Пьезометрами измеряют давление жидкости, в частности воды, незначительно отличающееся от атмосферного, так как большие избыточные давления могут быть уравновешены лишь давлением столба воды большой высоты.</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noProof/>
          <w:sz w:val="24"/>
          <w:szCs w:val="24"/>
        </w:rPr>
        <w:drawing>
          <wp:anchor distT="0" distB="0" distL="114300" distR="114300" simplePos="0" relativeHeight="251661312" behindDoc="1" locked="0" layoutInCell="1" allowOverlap="1" wp14:anchorId="6DB9A4EF" wp14:editId="05F9676E">
            <wp:simplePos x="0" y="0"/>
            <wp:positionH relativeFrom="column">
              <wp:posOffset>-62865</wp:posOffset>
            </wp:positionH>
            <wp:positionV relativeFrom="paragraph">
              <wp:posOffset>270510</wp:posOffset>
            </wp:positionV>
            <wp:extent cx="1752600" cy="2373775"/>
            <wp:effectExtent l="0" t="0" r="0" b="7620"/>
            <wp:wrapTight wrapText="bothSides">
              <wp:wrapPolygon edited="0">
                <wp:start x="235" y="0"/>
                <wp:lineTo x="0" y="17335"/>
                <wp:lineTo x="0" y="21496"/>
                <wp:lineTo x="21365" y="21496"/>
                <wp:lineTo x="21365" y="0"/>
                <wp:lineTo x="235" y="0"/>
              </wp:wrapPolygon>
            </wp:wrapTight>
            <wp:docPr id="11" name="Рисунок 11" descr="http://www.bestreferat.ru/images/paper/91/54/87054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bestreferat.ru/images/paper/91/54/8705491.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52600" cy="2373775"/>
                    </a:xfrm>
                    <a:prstGeom prst="rect">
                      <a:avLst/>
                    </a:prstGeom>
                    <a:noFill/>
                    <a:ln>
                      <a:noFill/>
                    </a:ln>
                  </pic:spPr>
                </pic:pic>
              </a:graphicData>
            </a:graphic>
          </wp:anchor>
        </w:drawing>
      </w:r>
      <w:r w:rsidRPr="001F0B97">
        <w:rPr>
          <w:rFonts w:ascii="Times New Roman" w:hAnsi="Times New Roman"/>
          <w:b/>
          <w:sz w:val="24"/>
          <w:szCs w:val="24"/>
          <w:lang w:eastAsia="zh-CN"/>
        </w:rPr>
        <w:t>Пружинными манометрами</w:t>
      </w:r>
      <w:r w:rsidRPr="00F958BE">
        <w:rPr>
          <w:rFonts w:ascii="Times New Roman" w:hAnsi="Times New Roman"/>
          <w:sz w:val="24"/>
          <w:szCs w:val="24"/>
          <w:lang w:eastAsia="zh-CN"/>
        </w:rPr>
        <w:t xml:space="preserve"> измеряют значительные давления жидкостей и газов. Схема такого манометра показана на рис. 2. Он состоит из спиральной трубки 1, один конец которой </w:t>
      </w:r>
      <w:r w:rsidRPr="00F958BE">
        <w:rPr>
          <w:rFonts w:ascii="Times New Roman" w:hAnsi="Times New Roman"/>
          <w:sz w:val="24"/>
          <w:szCs w:val="24"/>
          <w:lang w:eastAsia="zh-CN"/>
        </w:rPr>
        <w:lastRenderedPageBreak/>
        <w:t>запаян,</w:t>
      </w:r>
      <w:r w:rsidR="001F0B97">
        <w:rPr>
          <w:rFonts w:ascii="Times New Roman" w:hAnsi="Times New Roman"/>
          <w:sz w:val="24"/>
          <w:szCs w:val="24"/>
          <w:lang w:eastAsia="zh-CN"/>
        </w:rPr>
        <w:t xml:space="preserve"> </w:t>
      </w:r>
      <w:r w:rsidRPr="00F958BE">
        <w:rPr>
          <w:rFonts w:ascii="Times New Roman" w:hAnsi="Times New Roman"/>
          <w:sz w:val="24"/>
          <w:szCs w:val="24"/>
          <w:lang w:eastAsia="zh-CN"/>
        </w:rPr>
        <w:t>а другой, открытый, конец сообщается с сосудом, в котором измеряют давление. Рабочее тело оказывает давление р на внутреннюю поверхность трубки. На внешнюю ее поверхность действует</w:t>
      </w:r>
      <w:r w:rsidR="001F0B97">
        <w:rPr>
          <w:rFonts w:ascii="Times New Roman" w:hAnsi="Times New Roman"/>
          <w:sz w:val="24"/>
          <w:szCs w:val="24"/>
          <w:lang w:eastAsia="zh-CN"/>
        </w:rPr>
        <w:t xml:space="preserve"> </w:t>
      </w:r>
      <w:r w:rsidRPr="00F958BE">
        <w:rPr>
          <w:rFonts w:ascii="Times New Roman" w:hAnsi="Times New Roman"/>
          <w:sz w:val="24"/>
          <w:szCs w:val="24"/>
          <w:lang w:eastAsia="zh-CN"/>
        </w:rPr>
        <w:t>давление рн наружного воздуха. Под действием разности давлений трубка раскручивается (выпрямляется) тем сильнее чем больше эта разность. К запаянному концу трубки прикреплен механизм, поворачивающий на соответствующий угол указательную стрелку 2.</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Таким образом, с помощью манометра измеряют не абсолютное давление в сосуде, а избыточное давление в нем. Абсолютное давление в сосуде.</w:t>
      </w:r>
    </w:p>
    <w:p w:rsidR="00F958BE" w:rsidRPr="00F958BE" w:rsidRDefault="00F958BE" w:rsidP="001F0B97">
      <w:pPr>
        <w:spacing w:before="240" w:after="0" w:line="240" w:lineRule="auto"/>
        <w:ind w:firstLine="567"/>
        <w:jc w:val="center"/>
        <w:rPr>
          <w:rFonts w:ascii="Times New Roman" w:hAnsi="Times New Roman"/>
          <w:sz w:val="24"/>
          <w:szCs w:val="24"/>
          <w:lang w:eastAsia="zh-CN"/>
        </w:rPr>
      </w:pPr>
      <w:r w:rsidRPr="00F958BE">
        <w:rPr>
          <w:rFonts w:ascii="Times New Roman" w:hAnsi="Times New Roman"/>
          <w:noProof/>
          <w:sz w:val="24"/>
          <w:szCs w:val="24"/>
        </w:rPr>
        <w:drawing>
          <wp:inline distT="0" distB="0" distL="0" distR="0" wp14:anchorId="4C018B27" wp14:editId="724426BD">
            <wp:extent cx="1162050" cy="180975"/>
            <wp:effectExtent l="0" t="0" r="0" b="9525"/>
            <wp:docPr id="12" name="Рисунок 12" descr="http://www.bestreferat.ru/images/paper/92/54/87054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bestreferat.ru/images/paper/92/54/8705492.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62050" cy="180975"/>
                    </a:xfrm>
                    <a:prstGeom prst="rect">
                      <a:avLst/>
                    </a:prstGeom>
                    <a:noFill/>
                    <a:ln>
                      <a:noFill/>
                    </a:ln>
                  </pic:spPr>
                </pic:pic>
              </a:graphicData>
            </a:graphic>
          </wp:inline>
        </w:drawing>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где р</w:t>
      </w:r>
      <w:r w:rsidRPr="001F0B97">
        <w:rPr>
          <w:rFonts w:ascii="Times New Roman" w:hAnsi="Times New Roman"/>
          <w:sz w:val="24"/>
          <w:szCs w:val="24"/>
          <w:vertAlign w:val="subscript"/>
          <w:lang w:eastAsia="zh-CN"/>
        </w:rPr>
        <w:t xml:space="preserve">ман </w:t>
      </w:r>
      <w:r w:rsidRPr="00F958BE">
        <w:rPr>
          <w:rFonts w:ascii="Times New Roman" w:hAnsi="Times New Roman"/>
          <w:sz w:val="24"/>
          <w:szCs w:val="24"/>
          <w:lang w:eastAsia="zh-CN"/>
        </w:rPr>
        <w:t>это давление, которое показывает манометр.</w:t>
      </w:r>
    </w:p>
    <w:p w:rsidR="00F958BE" w:rsidRPr="001F0B97" w:rsidRDefault="00F958BE" w:rsidP="001F0B97">
      <w:pPr>
        <w:spacing w:before="240" w:after="0" w:line="240" w:lineRule="auto"/>
        <w:ind w:firstLine="567"/>
        <w:jc w:val="center"/>
        <w:rPr>
          <w:rFonts w:ascii="Times New Roman" w:hAnsi="Times New Roman"/>
          <w:sz w:val="24"/>
          <w:szCs w:val="24"/>
          <w:u w:val="single"/>
          <w:lang w:eastAsia="zh-CN"/>
        </w:rPr>
      </w:pPr>
      <w:r w:rsidRPr="001F0B97">
        <w:rPr>
          <w:rFonts w:ascii="Times New Roman" w:hAnsi="Times New Roman"/>
          <w:sz w:val="24"/>
          <w:szCs w:val="24"/>
          <w:u w:val="single"/>
          <w:lang w:eastAsia="zh-CN"/>
        </w:rPr>
        <w:t>По виду упругого чувствительного элемента пружинные приборы делятся на следующие группы:</w:t>
      </w:r>
    </w:p>
    <w:p w:rsidR="00F958BE" w:rsidRPr="001F0B97" w:rsidRDefault="00F958BE" w:rsidP="00DB49C7">
      <w:pPr>
        <w:pStyle w:val="af0"/>
        <w:numPr>
          <w:ilvl w:val="0"/>
          <w:numId w:val="41"/>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приборы с трубчатой пружиной, или собственно пружинные (рис. 3а,б );</w:t>
      </w:r>
    </w:p>
    <w:p w:rsidR="00F958BE" w:rsidRPr="001F0B97" w:rsidRDefault="00F958BE" w:rsidP="00DB49C7">
      <w:pPr>
        <w:pStyle w:val="af0"/>
        <w:numPr>
          <w:ilvl w:val="0"/>
          <w:numId w:val="41"/>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мембранные приборы, у которых упругим элементом служит мембрана (рис. 3в ), анероидная или мембранная коробка (рис. 3г,д ), блок анероидных или мембранных коробок (рис. 3е,ж );</w:t>
      </w:r>
    </w:p>
    <w:p w:rsidR="00F958BE" w:rsidRPr="001F0B97" w:rsidRDefault="00F958BE" w:rsidP="00DB49C7">
      <w:pPr>
        <w:pStyle w:val="af0"/>
        <w:numPr>
          <w:ilvl w:val="0"/>
          <w:numId w:val="41"/>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пружинно-мембранные с гибкой мембраной (рис. 3з );</w:t>
      </w:r>
    </w:p>
    <w:p w:rsidR="00F958BE" w:rsidRPr="001F0B97" w:rsidRDefault="00F958BE" w:rsidP="00DB49C7">
      <w:pPr>
        <w:pStyle w:val="af0"/>
        <w:numPr>
          <w:ilvl w:val="0"/>
          <w:numId w:val="41"/>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приборы с упругой гармониковой мембраной (сильфоном) (рис. 3к );</w:t>
      </w:r>
    </w:p>
    <w:p w:rsidR="00F958BE" w:rsidRPr="001F0B97" w:rsidRDefault="00F958BE" w:rsidP="00DB49C7">
      <w:pPr>
        <w:pStyle w:val="af0"/>
        <w:numPr>
          <w:ilvl w:val="0"/>
          <w:numId w:val="41"/>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пружинно-сильфонные (рис. 3и ).</w:t>
      </w:r>
    </w:p>
    <w:p w:rsidR="00F958BE" w:rsidRPr="00F958BE" w:rsidRDefault="00F958BE" w:rsidP="001F0B97">
      <w:pPr>
        <w:spacing w:before="240" w:after="0" w:line="240" w:lineRule="auto"/>
        <w:ind w:firstLine="567"/>
        <w:jc w:val="center"/>
        <w:rPr>
          <w:rFonts w:ascii="Times New Roman" w:hAnsi="Times New Roman"/>
          <w:sz w:val="24"/>
          <w:szCs w:val="24"/>
          <w:lang w:eastAsia="zh-CN"/>
        </w:rPr>
      </w:pPr>
      <w:r w:rsidRPr="00F958BE">
        <w:rPr>
          <w:rFonts w:ascii="Times New Roman" w:hAnsi="Times New Roman"/>
          <w:noProof/>
          <w:sz w:val="24"/>
          <w:szCs w:val="24"/>
        </w:rPr>
        <w:drawing>
          <wp:inline distT="0" distB="0" distL="0" distR="0" wp14:anchorId="3B8F1D1E" wp14:editId="7C5CD67F">
            <wp:extent cx="4591050" cy="2291910"/>
            <wp:effectExtent l="0" t="0" r="0" b="0"/>
            <wp:docPr id="13" name="Рисунок 13" descr="http://www.bestreferat.ru/images/paper/93/54/87054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bestreferat.ru/images/paper/93/54/8705493.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6571" cy="2294666"/>
                    </a:xfrm>
                    <a:prstGeom prst="rect">
                      <a:avLst/>
                    </a:prstGeom>
                    <a:noFill/>
                    <a:ln>
                      <a:noFill/>
                    </a:ln>
                  </pic:spPr>
                </pic:pic>
              </a:graphicData>
            </a:graphic>
          </wp:inline>
        </w:drawing>
      </w:r>
    </w:p>
    <w:p w:rsidR="00F958BE" w:rsidRPr="00F958BE" w:rsidRDefault="00F958BE" w:rsidP="001F0B97">
      <w:pPr>
        <w:spacing w:before="240" w:after="0" w:line="240" w:lineRule="auto"/>
        <w:ind w:firstLine="567"/>
        <w:jc w:val="center"/>
        <w:rPr>
          <w:rFonts w:ascii="Times New Roman" w:hAnsi="Times New Roman"/>
          <w:sz w:val="24"/>
          <w:szCs w:val="24"/>
          <w:lang w:eastAsia="zh-CN"/>
        </w:rPr>
      </w:pPr>
      <w:r w:rsidRPr="00F958BE">
        <w:rPr>
          <w:rFonts w:ascii="Times New Roman" w:hAnsi="Times New Roman"/>
          <w:sz w:val="24"/>
          <w:szCs w:val="24"/>
          <w:lang w:eastAsia="zh-CN"/>
        </w:rPr>
        <w:t>Рис. 3. Типы пружинных устройств</w:t>
      </w:r>
    </w:p>
    <w:p w:rsidR="001F0B97"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По назначениям манометры можно разделить на</w:t>
      </w:r>
      <w:r w:rsidR="001F0B97">
        <w:rPr>
          <w:rFonts w:ascii="Times New Roman" w:hAnsi="Times New Roman"/>
          <w:sz w:val="24"/>
          <w:szCs w:val="24"/>
          <w:lang w:eastAsia="zh-CN"/>
        </w:rPr>
        <w:t>:</w:t>
      </w:r>
    </w:p>
    <w:p w:rsidR="001F0B97"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технические —общетехнические,</w:t>
      </w:r>
    </w:p>
    <w:p w:rsidR="001F0B97"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 xml:space="preserve">электроконтактные, </w:t>
      </w:r>
    </w:p>
    <w:p w:rsidR="001F0B97"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специальные,</w:t>
      </w:r>
    </w:p>
    <w:p w:rsidR="001F0B97"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 xml:space="preserve">самопишушие, </w:t>
      </w:r>
    </w:p>
    <w:p w:rsidR="001F0B97"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 xml:space="preserve">железнодорожные, </w:t>
      </w:r>
    </w:p>
    <w:p w:rsidR="001F0B97"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 xml:space="preserve">виброустойчивые(глицеринозаполненые), </w:t>
      </w:r>
    </w:p>
    <w:p w:rsidR="001F0B97" w:rsidRPr="001F0B97" w:rsidRDefault="001F0B97"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судовые,</w:t>
      </w:r>
    </w:p>
    <w:p w:rsidR="00F958BE" w:rsidRPr="001F0B97" w:rsidRDefault="00F958BE" w:rsidP="00DB49C7">
      <w:pPr>
        <w:pStyle w:val="af0"/>
        <w:numPr>
          <w:ilvl w:val="0"/>
          <w:numId w:val="42"/>
        </w:numPr>
        <w:spacing w:before="240" w:after="0" w:line="240" w:lineRule="auto"/>
        <w:jc w:val="both"/>
        <w:rPr>
          <w:rFonts w:ascii="Times New Roman" w:hAnsi="Times New Roman"/>
          <w:sz w:val="24"/>
          <w:szCs w:val="24"/>
          <w:lang w:eastAsia="zh-CN"/>
        </w:rPr>
      </w:pPr>
      <w:r w:rsidRPr="001F0B97">
        <w:rPr>
          <w:rFonts w:ascii="Times New Roman" w:hAnsi="Times New Roman"/>
          <w:sz w:val="24"/>
          <w:szCs w:val="24"/>
          <w:lang w:eastAsia="zh-CN"/>
        </w:rPr>
        <w:t>эталонные (образцовые).</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О</w:t>
      </w:r>
      <w:r w:rsidR="001F0B97" w:rsidRPr="001F0B97">
        <w:rPr>
          <w:rFonts w:ascii="Times New Roman" w:hAnsi="Times New Roman"/>
          <w:b/>
          <w:sz w:val="24"/>
          <w:szCs w:val="24"/>
          <w:lang w:eastAsia="zh-CN"/>
        </w:rPr>
        <w:t>бщетехнические</w:t>
      </w:r>
      <w:r w:rsidRPr="00F958BE">
        <w:rPr>
          <w:rFonts w:ascii="Times New Roman" w:hAnsi="Times New Roman"/>
          <w:sz w:val="24"/>
          <w:szCs w:val="24"/>
          <w:lang w:eastAsia="zh-CN"/>
        </w:rPr>
        <w:t>: предназначены для измерения не агрессивных к сплавам меди жидкостей, газов и паров.</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lastRenderedPageBreak/>
        <w:t>Электроконтактные</w:t>
      </w:r>
      <w:r w:rsidRPr="00F958BE">
        <w:rPr>
          <w:rFonts w:ascii="Times New Roman" w:hAnsi="Times New Roman"/>
          <w:sz w:val="24"/>
          <w:szCs w:val="24"/>
          <w:lang w:eastAsia="zh-CN"/>
        </w:rPr>
        <w:t xml:space="preserve"> : имеют возможность регулировки измеряемой среды, благодаря наличию электроконтактного механизма. Особенно популярным прибором этой группы можно назвать ЭКМ 1У, хотя он давно снят с производства.</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Специальные: кислородные</w:t>
      </w:r>
      <w:r w:rsidRPr="00F958BE">
        <w:rPr>
          <w:rFonts w:ascii="Times New Roman" w:hAnsi="Times New Roman"/>
          <w:sz w:val="24"/>
          <w:szCs w:val="24"/>
          <w:lang w:eastAsia="zh-CN"/>
        </w:rPr>
        <w:t>- должны быть обезжирены, так как иногда даже незначительное загрязнение механизма при контакте с чистым кислородом может привести к взрыву. Часто выпускаются в корпусах голубого цвета с обозначением на циферблате О2(кислород); ацетиленовые -не допускают в изготовлении измерительного механизма сплавов меди, так как при контакте с ацетиленом существует опасность образования взрывоопасной ацетиленистой меди; аммиачные-должны быть коррозиестоикими.</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Эталонные</w:t>
      </w:r>
      <w:r w:rsidRPr="00F958BE">
        <w:rPr>
          <w:rFonts w:ascii="Times New Roman" w:hAnsi="Times New Roman"/>
          <w:sz w:val="24"/>
          <w:szCs w:val="24"/>
          <w:lang w:eastAsia="zh-CN"/>
        </w:rPr>
        <w:t xml:space="preserve"> : обладая более высоким классом точности (0,15;0,25;0,4) эти приборы служат для поверки других манометров. Устанавливаются такие приборы в большинстве случаев на грузопоршневых манометрах или каких-либо других установках способных развивать нужное давление.</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Судовые</w:t>
      </w:r>
      <w:r w:rsidRPr="00F958BE">
        <w:rPr>
          <w:rFonts w:ascii="Times New Roman" w:hAnsi="Times New Roman"/>
          <w:sz w:val="24"/>
          <w:szCs w:val="24"/>
          <w:lang w:eastAsia="zh-CN"/>
        </w:rPr>
        <w:t xml:space="preserve"> манометры предназначены для эксплуатации на речном и морском флоте.</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Железнодорожные</w:t>
      </w:r>
      <w:r w:rsidRPr="00F958BE">
        <w:rPr>
          <w:rFonts w:ascii="Times New Roman" w:hAnsi="Times New Roman"/>
          <w:sz w:val="24"/>
          <w:szCs w:val="24"/>
          <w:lang w:eastAsia="zh-CN"/>
        </w:rPr>
        <w:t>: предназначены для эксплуатации на Ж/Д транспорте.</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Самопишушие</w:t>
      </w:r>
      <w:r w:rsidRPr="00F958BE">
        <w:rPr>
          <w:rFonts w:ascii="Times New Roman" w:hAnsi="Times New Roman"/>
          <w:sz w:val="24"/>
          <w:szCs w:val="24"/>
          <w:lang w:eastAsia="zh-CN"/>
        </w:rPr>
        <w:t>: манометры в корпусе, с механизмом позволяющим воспроизводить на диаграмной бумаге график работы манометра.</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1F0B97">
        <w:rPr>
          <w:rFonts w:ascii="Times New Roman" w:hAnsi="Times New Roman"/>
          <w:b/>
          <w:sz w:val="24"/>
          <w:szCs w:val="24"/>
          <w:lang w:eastAsia="zh-CN"/>
        </w:rPr>
        <w:t>Вакуумме́тр</w:t>
      </w:r>
      <w:r w:rsidRPr="00F958BE">
        <w:rPr>
          <w:rFonts w:ascii="Times New Roman" w:hAnsi="Times New Roman"/>
          <w:sz w:val="24"/>
          <w:szCs w:val="24"/>
          <w:lang w:eastAsia="zh-CN"/>
        </w:rPr>
        <w:t xml:space="preserve"> — вакуумный манометр, прибор для измерения давления разреженных газов.</w:t>
      </w:r>
    </w:p>
    <w:p w:rsidR="00F958BE" w:rsidRPr="001F0B97" w:rsidRDefault="00F958BE" w:rsidP="001F0B97">
      <w:pPr>
        <w:spacing w:before="240" w:after="0" w:line="240" w:lineRule="auto"/>
        <w:ind w:firstLine="567"/>
        <w:jc w:val="center"/>
        <w:rPr>
          <w:rFonts w:ascii="Times New Roman" w:hAnsi="Times New Roman"/>
          <w:sz w:val="24"/>
          <w:szCs w:val="24"/>
          <w:u w:val="single"/>
          <w:lang w:eastAsia="zh-CN"/>
        </w:rPr>
      </w:pPr>
      <w:r w:rsidRPr="001F0B97">
        <w:rPr>
          <w:rFonts w:ascii="Times New Roman" w:hAnsi="Times New Roman"/>
          <w:sz w:val="24"/>
          <w:szCs w:val="24"/>
          <w:u w:val="single"/>
          <w:lang w:eastAsia="zh-CN"/>
        </w:rPr>
        <w:t>По принципу действия вакуумметры можно подразделить на следующие типы:</w:t>
      </w:r>
    </w:p>
    <w:p w:rsidR="00F958BE" w:rsidRPr="001F0B97" w:rsidRDefault="00F958BE" w:rsidP="00DB49C7">
      <w:pPr>
        <w:pStyle w:val="af0"/>
        <w:numPr>
          <w:ilvl w:val="1"/>
          <w:numId w:val="43"/>
        </w:numPr>
        <w:spacing w:before="240" w:after="0" w:line="240" w:lineRule="auto"/>
        <w:ind w:left="0"/>
        <w:jc w:val="both"/>
        <w:rPr>
          <w:rFonts w:ascii="Times New Roman" w:hAnsi="Times New Roman"/>
          <w:sz w:val="24"/>
          <w:szCs w:val="24"/>
          <w:lang w:eastAsia="zh-CN"/>
        </w:rPr>
      </w:pPr>
      <w:r w:rsidRPr="001F0B97">
        <w:rPr>
          <w:rFonts w:ascii="Times New Roman" w:hAnsi="Times New Roman"/>
          <w:b/>
          <w:sz w:val="24"/>
          <w:szCs w:val="24"/>
          <w:lang w:eastAsia="zh-CN"/>
        </w:rPr>
        <w:t>классические</w:t>
      </w:r>
      <w:r w:rsidRPr="001F0B97">
        <w:rPr>
          <w:rFonts w:ascii="Times New Roman" w:hAnsi="Times New Roman"/>
          <w:sz w:val="24"/>
          <w:szCs w:val="24"/>
          <w:lang w:eastAsia="zh-CN"/>
        </w:rPr>
        <w:t xml:space="preserve"> — являются обычными манометрами (жидкостными либо анероидами) для измерения малых давлений. В жидкостных вакуумметрах в измерительном колене применяется масло с известной плотностью и с по возможности малым давлением пара с тем, чтобы не нарушать вакуум. Обычно жидкостные манометры изолируют от остальной вакуумной системы при помощи азотных ловушек — специальных устройств наполняемых жидким азотом и служащих для вымораживания паров рабочего вещества манометра. Область измеряемых давлений от 10 до 100000 Па.</w:t>
      </w:r>
    </w:p>
    <w:p w:rsidR="00F958BE" w:rsidRPr="001F0B97" w:rsidRDefault="00F958BE" w:rsidP="00DB49C7">
      <w:pPr>
        <w:pStyle w:val="af0"/>
        <w:numPr>
          <w:ilvl w:val="1"/>
          <w:numId w:val="43"/>
        </w:numPr>
        <w:spacing w:before="240" w:after="0" w:line="240" w:lineRule="auto"/>
        <w:ind w:left="0"/>
        <w:jc w:val="both"/>
        <w:rPr>
          <w:rFonts w:ascii="Times New Roman" w:hAnsi="Times New Roman"/>
          <w:sz w:val="24"/>
          <w:szCs w:val="24"/>
          <w:lang w:eastAsia="zh-CN"/>
        </w:rPr>
      </w:pPr>
      <w:r w:rsidRPr="001F0B97">
        <w:rPr>
          <w:rFonts w:ascii="Times New Roman" w:hAnsi="Times New Roman"/>
          <w:b/>
          <w:sz w:val="24"/>
          <w:szCs w:val="24"/>
          <w:lang w:eastAsia="zh-CN"/>
        </w:rPr>
        <w:t>ёмкостные</w:t>
      </w:r>
      <w:r w:rsidRPr="001F0B97">
        <w:rPr>
          <w:rFonts w:ascii="Times New Roman" w:hAnsi="Times New Roman"/>
          <w:sz w:val="24"/>
          <w:szCs w:val="24"/>
          <w:lang w:eastAsia="zh-CN"/>
        </w:rPr>
        <w:t xml:space="preserve"> — основаны на изменении ёмкости конденсатора при изменении расстояния между обкладками. Одна из обкладок конденсатора выполняется в виде гибкой мембраны. При изменении давления мембрана изгибается и меняет ёмкость конденсатора, которую можно измерить. После градуировки возможно использовать прибор для измерения давлений. Область измеряемых давлений от 1 до 1000 Па.</w:t>
      </w:r>
    </w:p>
    <w:p w:rsidR="00F958BE" w:rsidRPr="001F0B97" w:rsidRDefault="00F958BE" w:rsidP="00DB49C7">
      <w:pPr>
        <w:pStyle w:val="af0"/>
        <w:numPr>
          <w:ilvl w:val="1"/>
          <w:numId w:val="43"/>
        </w:numPr>
        <w:spacing w:before="240" w:after="0" w:line="240" w:lineRule="auto"/>
        <w:ind w:left="0"/>
        <w:jc w:val="both"/>
        <w:rPr>
          <w:rFonts w:ascii="Times New Roman" w:hAnsi="Times New Roman"/>
          <w:sz w:val="24"/>
          <w:szCs w:val="24"/>
          <w:lang w:eastAsia="zh-CN"/>
        </w:rPr>
      </w:pPr>
      <w:r w:rsidRPr="001F0B97">
        <w:rPr>
          <w:rFonts w:ascii="Times New Roman" w:hAnsi="Times New Roman"/>
          <w:b/>
          <w:sz w:val="24"/>
          <w:szCs w:val="24"/>
          <w:lang w:eastAsia="zh-CN"/>
        </w:rPr>
        <w:t>термопарные</w:t>
      </w:r>
      <w:r w:rsidRPr="001F0B97">
        <w:rPr>
          <w:rFonts w:ascii="Times New Roman" w:hAnsi="Times New Roman"/>
          <w:sz w:val="24"/>
          <w:szCs w:val="24"/>
          <w:lang w:eastAsia="zh-CN"/>
        </w:rPr>
        <w:t xml:space="preserve"> — принцип действия основан на охлаждении за счёт теплопроводности. Термопара находится в контакте с нагреваемым проводом. Чем лучше вакуум, тем меньше теплопроводность газа, и следовательно выше температура проводника (теплопроводность разрежённого газа прямо пропорциональна его давлению). Проградуировав подключенный к термопаре гальванометр при известных давлениях можно использовать измеряемое значение температуры для определения давления. Область измеряемых давлений от 10−3 до 10 Torr</w:t>
      </w:r>
    </w:p>
    <w:p w:rsidR="00F958BE" w:rsidRPr="001F0B97" w:rsidRDefault="00F958BE" w:rsidP="00DB49C7">
      <w:pPr>
        <w:pStyle w:val="af0"/>
        <w:numPr>
          <w:ilvl w:val="1"/>
          <w:numId w:val="43"/>
        </w:numPr>
        <w:spacing w:before="240" w:after="0" w:line="240" w:lineRule="auto"/>
        <w:ind w:left="0"/>
        <w:jc w:val="both"/>
        <w:rPr>
          <w:rFonts w:ascii="Times New Roman" w:hAnsi="Times New Roman"/>
          <w:sz w:val="24"/>
          <w:szCs w:val="24"/>
          <w:lang w:eastAsia="zh-CN"/>
        </w:rPr>
      </w:pPr>
      <w:r w:rsidRPr="001F0B97">
        <w:rPr>
          <w:rFonts w:ascii="Times New Roman" w:hAnsi="Times New Roman"/>
          <w:b/>
          <w:sz w:val="24"/>
          <w:szCs w:val="24"/>
          <w:lang w:eastAsia="zh-CN"/>
        </w:rPr>
        <w:t>ионизационные</w:t>
      </w:r>
      <w:r w:rsidRPr="001F0B97">
        <w:rPr>
          <w:rFonts w:ascii="Times New Roman" w:hAnsi="Times New Roman"/>
          <w:sz w:val="24"/>
          <w:szCs w:val="24"/>
          <w:lang w:eastAsia="zh-CN"/>
        </w:rPr>
        <w:t xml:space="preserve"> — принцип действия основан на ионизации газа. При понижении давления газа уменьшается число атомов, способных подвергнуться ионизации, и соответственно ионизационный ток, текущий между электродами при данном напряжении. Область измеряемых давлений от 10−12 до от 10−1 Torr. Подразделяются на вакуумметры с холодным катодом (Пеннинга и магнетронные) и с накаливаемым катодом.</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 xml:space="preserve">Термопарный и ионизационный вакууметры широко применяются в промышленности и экспериментах, так как являются массовыми, хорошо повторяемыми приборами. </w:t>
      </w:r>
      <w:r w:rsidRPr="00F958BE">
        <w:rPr>
          <w:rFonts w:ascii="Times New Roman" w:hAnsi="Times New Roman"/>
          <w:sz w:val="24"/>
          <w:szCs w:val="24"/>
          <w:lang w:eastAsia="zh-CN"/>
        </w:rPr>
        <w:lastRenderedPageBreak/>
        <w:t>Практически выполняются в виде электронных ламп со стеклянным отростком, соединяющимся с исследуемым объёмом с помощью шланга или припаивания.</w:t>
      </w:r>
    </w:p>
    <w:p w:rsidR="00F958BE" w:rsidRPr="00F958BE" w:rsidRDefault="001F0B97"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noProof/>
          <w:sz w:val="24"/>
          <w:szCs w:val="24"/>
        </w:rPr>
        <w:drawing>
          <wp:anchor distT="0" distB="0" distL="114300" distR="114300" simplePos="0" relativeHeight="251662336" behindDoc="1" locked="0" layoutInCell="1" allowOverlap="1" wp14:anchorId="109DB4BC" wp14:editId="0D2B47AC">
            <wp:simplePos x="0" y="0"/>
            <wp:positionH relativeFrom="column">
              <wp:posOffset>-243840</wp:posOffset>
            </wp:positionH>
            <wp:positionV relativeFrom="paragraph">
              <wp:posOffset>278765</wp:posOffset>
            </wp:positionV>
            <wp:extent cx="1981200" cy="2628900"/>
            <wp:effectExtent l="0" t="0" r="0" b="0"/>
            <wp:wrapTight wrapText="bothSides">
              <wp:wrapPolygon edited="0">
                <wp:start x="0" y="0"/>
                <wp:lineTo x="0" y="21443"/>
                <wp:lineTo x="21392" y="21443"/>
                <wp:lineTo x="21392" y="0"/>
                <wp:lineTo x="0" y="0"/>
              </wp:wrapPolygon>
            </wp:wrapTight>
            <wp:docPr id="14" name="Рисунок 14" descr="http://www.bestreferat.ru/images/paper/94/54/87054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estreferat.ru/images/paper/94/54/8705494.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1200" cy="2628900"/>
                    </a:xfrm>
                    <a:prstGeom prst="rect">
                      <a:avLst/>
                    </a:prstGeom>
                    <a:noFill/>
                    <a:ln>
                      <a:noFill/>
                    </a:ln>
                  </pic:spPr>
                </pic:pic>
              </a:graphicData>
            </a:graphic>
          </wp:anchor>
        </w:drawing>
      </w:r>
      <w:r w:rsidR="00F958BE" w:rsidRPr="00F958BE">
        <w:rPr>
          <w:rFonts w:ascii="Times New Roman" w:hAnsi="Times New Roman"/>
          <w:sz w:val="24"/>
          <w:szCs w:val="24"/>
          <w:lang w:eastAsia="zh-CN"/>
        </w:rPr>
        <w:t>Жидкостные U -образные манометры (рис. 4) применяют для измерения малых давлений. Измеряемое давление зависит от плотности применяемой в манометре жидкости, поэтому при пользовании жидкостными манометрами следует оговаривать, какая жидкость употребляется. Наиболее часто в жидкостных манометрах используют ртуть, воду или спирт.</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В U-образных стеклянных манометрах свободный конец трубки сообщается с атмосферой, а к другому концу подводится измеряемое давление. Простейшая схема измерения давления жидкостным стеклянным манометром показана на рис. 4.</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p>
    <w:p w:rsidR="00F958BE" w:rsidRPr="00F958BE" w:rsidRDefault="00F958BE" w:rsidP="001F0B97">
      <w:pPr>
        <w:spacing w:before="240" w:after="0" w:line="240" w:lineRule="auto"/>
        <w:rPr>
          <w:rFonts w:ascii="Times New Roman" w:hAnsi="Times New Roman"/>
          <w:sz w:val="24"/>
          <w:szCs w:val="24"/>
          <w:lang w:eastAsia="zh-CN"/>
        </w:rPr>
      </w:pPr>
      <w:r w:rsidRPr="00F958BE">
        <w:rPr>
          <w:rFonts w:ascii="Times New Roman" w:hAnsi="Times New Roman"/>
          <w:sz w:val="24"/>
          <w:szCs w:val="24"/>
          <w:lang w:eastAsia="zh-CN"/>
        </w:rPr>
        <w:t>Рис. 4. Схема функционирования стеклянного жидкостного U-образного манометра.</w:t>
      </w:r>
    </w:p>
    <w:p w:rsidR="001F0B97" w:rsidRPr="00F958BE" w:rsidRDefault="00F958BE" w:rsidP="001F0B97">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Атмосферное давление р атм воздействует на один конец U-образной трубки, частично заполненной рабочей жидкостью. Другой конец трубки с помощью различного рода подводящих устройств соединен с областью измеряемого давления р абс . При р абс &gt; р атм жидкость, находящаяся в части подведенного измеряемого давления, будет вытесняться в часть, соединенную с атмосферой. В результате между уровнями жидкостей, находящимися в разных частях U-образной трубки, образуется столб жидкости, высота h которого определяется из выражения</w:t>
      </w:r>
      <w:r w:rsidR="001F0B97">
        <w:rPr>
          <w:rFonts w:ascii="Times New Roman" w:hAnsi="Times New Roman"/>
          <w:sz w:val="24"/>
          <w:szCs w:val="24"/>
          <w:lang w:eastAsia="zh-CN"/>
        </w:rPr>
        <w:t xml:space="preserve"> </w:t>
      </w:r>
      <w:r w:rsidRPr="00F958BE">
        <w:rPr>
          <w:rFonts w:ascii="Times New Roman" w:hAnsi="Times New Roman"/>
          <w:sz w:val="24"/>
          <w:szCs w:val="24"/>
          <w:lang w:eastAsia="zh-CN"/>
        </w:rPr>
        <w:t>h = (р абс – р атм )/((rж – rатм )g ),</w:t>
      </w:r>
      <w:r w:rsidR="001F0B97">
        <w:rPr>
          <w:rFonts w:ascii="Times New Roman" w:hAnsi="Times New Roman"/>
          <w:sz w:val="24"/>
          <w:szCs w:val="24"/>
          <w:lang w:eastAsia="zh-CN"/>
        </w:rPr>
        <w:t xml:space="preserve"> </w:t>
      </w:r>
      <w:r w:rsidR="001F0B97" w:rsidRPr="00F958BE">
        <w:rPr>
          <w:rFonts w:ascii="Times New Roman" w:hAnsi="Times New Roman"/>
          <w:sz w:val="24"/>
          <w:szCs w:val="24"/>
          <w:lang w:eastAsia="zh-CN"/>
        </w:rPr>
        <w:t>где р абс – абсолютное измеряемое давление; rж – плотность рабочей жидкости; rатм – то же окружающей атмосферы; g – ускорение свободного падения, принимаемое в среднем равным 9,80665 м/с2 , но имеющее зависимость от географической широты местности.</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noProof/>
          <w:sz w:val="24"/>
          <w:szCs w:val="24"/>
        </w:rPr>
        <w:drawing>
          <wp:inline distT="0" distB="0" distL="0" distR="0" wp14:anchorId="50694DE0" wp14:editId="72DD73A5">
            <wp:extent cx="5200650" cy="1640205"/>
            <wp:effectExtent l="0" t="0" r="0" b="0"/>
            <wp:docPr id="15" name="Рисунок 15" descr="http://www.bestreferat.ru/images/paper/95/54/87054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bestreferat.ru/images/paper/95/54/870549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8187" cy="1642582"/>
                    </a:xfrm>
                    <a:prstGeom prst="rect">
                      <a:avLst/>
                    </a:prstGeom>
                    <a:noFill/>
                    <a:ln>
                      <a:noFill/>
                    </a:ln>
                  </pic:spPr>
                </pic:pic>
              </a:graphicData>
            </a:graphic>
          </wp:inline>
        </w:drawing>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 xml:space="preserve">Для измерения малых давлений с высокой точностью применяют </w:t>
      </w:r>
      <w:r w:rsidRPr="001F0B97">
        <w:rPr>
          <w:rFonts w:ascii="Times New Roman" w:hAnsi="Times New Roman"/>
          <w:b/>
          <w:sz w:val="24"/>
          <w:szCs w:val="24"/>
          <w:lang w:eastAsia="zh-CN"/>
        </w:rPr>
        <w:t>микроманометры</w:t>
      </w:r>
      <w:r w:rsidRPr="00F958BE">
        <w:rPr>
          <w:rFonts w:ascii="Times New Roman" w:hAnsi="Times New Roman"/>
          <w:sz w:val="24"/>
          <w:szCs w:val="24"/>
          <w:lang w:eastAsia="zh-CN"/>
        </w:rPr>
        <w:t xml:space="preserve"> (рис. 5). Такой микроманометр состоит из резервуара 1 и наклонной трубки 2 со шкалой. В резервуар налита жидкость (чаще всего спирт), а один конец трубки входит в резервуар, образуя с ним сообщающиеся сосуды. При давлении р = р1 — рг на жидкость в сосуде, она перемещается в трубке и занимает на шкале положение L . При угле а наклона трубки, давление, измеряемое микроманометром, определяют по формуле р=ρgH sinα .</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Прибор монтируют в корпусе, устанавливаемом с помощью</w:t>
      </w:r>
      <w:r w:rsidR="001F0B97">
        <w:rPr>
          <w:rFonts w:ascii="Times New Roman" w:hAnsi="Times New Roman"/>
          <w:sz w:val="24"/>
          <w:szCs w:val="24"/>
          <w:lang w:eastAsia="zh-CN"/>
        </w:rPr>
        <w:t xml:space="preserve"> </w:t>
      </w:r>
      <w:r w:rsidRPr="00F958BE">
        <w:rPr>
          <w:rFonts w:ascii="Times New Roman" w:hAnsi="Times New Roman"/>
          <w:sz w:val="24"/>
          <w:szCs w:val="24"/>
          <w:lang w:eastAsia="zh-CN"/>
        </w:rPr>
        <w:t>регулировочных винтов строго по уровню.</w:t>
      </w:r>
    </w:p>
    <w:p w:rsidR="00F958BE" w:rsidRPr="00F958BE" w:rsidRDefault="001F0B97"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noProof/>
          <w:sz w:val="24"/>
          <w:szCs w:val="24"/>
        </w:rPr>
        <w:lastRenderedPageBreak/>
        <w:drawing>
          <wp:anchor distT="0" distB="0" distL="114300" distR="114300" simplePos="0" relativeHeight="251663360" behindDoc="0" locked="0" layoutInCell="1" allowOverlap="1" wp14:anchorId="34AA8903" wp14:editId="0D570C8A">
            <wp:simplePos x="0" y="0"/>
            <wp:positionH relativeFrom="column">
              <wp:posOffset>-196215</wp:posOffset>
            </wp:positionH>
            <wp:positionV relativeFrom="paragraph">
              <wp:posOffset>209550</wp:posOffset>
            </wp:positionV>
            <wp:extent cx="2162175" cy="2867025"/>
            <wp:effectExtent l="0" t="0" r="9525" b="9525"/>
            <wp:wrapSquare wrapText="bothSides"/>
            <wp:docPr id="16" name="Рисунок 16" descr="http://www.bestreferat.ru/images/paper/96/54/87054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bestreferat.ru/images/paper/96/54/870549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62175" cy="2867025"/>
                    </a:xfrm>
                    <a:prstGeom prst="rect">
                      <a:avLst/>
                    </a:prstGeom>
                    <a:noFill/>
                    <a:ln>
                      <a:noFill/>
                    </a:ln>
                  </pic:spPr>
                </pic:pic>
              </a:graphicData>
            </a:graphic>
          </wp:anchor>
        </w:drawing>
      </w:r>
      <w:r w:rsidR="00F958BE" w:rsidRPr="00F958BE">
        <w:rPr>
          <w:rFonts w:ascii="Times New Roman" w:hAnsi="Times New Roman"/>
          <w:sz w:val="24"/>
          <w:szCs w:val="24"/>
          <w:lang w:eastAsia="zh-CN"/>
        </w:rPr>
        <w:t xml:space="preserve">Для измерения разности давлений в двух резервуарах или в двух точках одного трубопровода часто применяют так называемые </w:t>
      </w:r>
      <w:r w:rsidR="00F958BE" w:rsidRPr="001F0B97">
        <w:rPr>
          <w:rFonts w:ascii="Times New Roman" w:hAnsi="Times New Roman"/>
          <w:b/>
          <w:sz w:val="24"/>
          <w:szCs w:val="24"/>
          <w:lang w:eastAsia="zh-CN"/>
        </w:rPr>
        <w:t>дифференциальные</w:t>
      </w:r>
      <w:r w:rsidR="00F958BE" w:rsidRPr="00F958BE">
        <w:rPr>
          <w:rFonts w:ascii="Times New Roman" w:hAnsi="Times New Roman"/>
          <w:sz w:val="24"/>
          <w:szCs w:val="24"/>
          <w:lang w:eastAsia="zh-CN"/>
        </w:rPr>
        <w:t xml:space="preserve"> </w:t>
      </w:r>
      <w:r w:rsidR="00F958BE" w:rsidRPr="001F0B97">
        <w:rPr>
          <w:rFonts w:ascii="Times New Roman" w:hAnsi="Times New Roman"/>
          <w:b/>
          <w:sz w:val="24"/>
          <w:szCs w:val="24"/>
          <w:lang w:eastAsia="zh-CN"/>
        </w:rPr>
        <w:t>манометры</w:t>
      </w:r>
      <w:r w:rsidR="00F958BE" w:rsidRPr="00F958BE">
        <w:rPr>
          <w:rFonts w:ascii="Times New Roman" w:hAnsi="Times New Roman"/>
          <w:sz w:val="24"/>
          <w:szCs w:val="24"/>
          <w:lang w:eastAsia="zh-CN"/>
        </w:rPr>
        <w:t xml:space="preserve"> . Схема присоединения такого</w:t>
      </w:r>
      <w:r>
        <w:rPr>
          <w:rFonts w:ascii="Times New Roman" w:hAnsi="Times New Roman"/>
          <w:sz w:val="24"/>
          <w:szCs w:val="24"/>
          <w:lang w:eastAsia="zh-CN"/>
        </w:rPr>
        <w:t xml:space="preserve"> </w:t>
      </w:r>
      <w:r w:rsidR="00F958BE" w:rsidRPr="00F958BE">
        <w:rPr>
          <w:rFonts w:ascii="Times New Roman" w:hAnsi="Times New Roman"/>
          <w:sz w:val="24"/>
          <w:szCs w:val="24"/>
          <w:lang w:eastAsia="zh-CN"/>
        </w:rPr>
        <w:t>манометра к измеряемому объекту показана на рис. 6. Пусть на поверхности жидкости плотностью ρ в сосуде А давление рА , на поверхности жидкости с той же плотностью ρ в сосуде В — давление рв . Если манометр заполнен жидкостью, плотность которой ρман , то можно записать следующее равенство:</w:t>
      </w:r>
      <w:r>
        <w:rPr>
          <w:rFonts w:ascii="Times New Roman" w:hAnsi="Times New Roman"/>
          <w:sz w:val="24"/>
          <w:szCs w:val="24"/>
          <w:lang w:eastAsia="zh-CN"/>
        </w:rPr>
        <w:t xml:space="preserve"> </w:t>
      </w:r>
      <w:r w:rsidR="00F958BE" w:rsidRPr="00F958BE">
        <w:rPr>
          <w:rFonts w:ascii="Times New Roman" w:hAnsi="Times New Roman"/>
          <w:sz w:val="24"/>
          <w:szCs w:val="24"/>
          <w:lang w:eastAsia="zh-CN"/>
        </w:rPr>
        <w:t>ра =ρgh1=рв +ρgh2+ρман gh</w:t>
      </w:r>
      <w:r>
        <w:rPr>
          <w:rFonts w:ascii="Times New Roman" w:hAnsi="Times New Roman"/>
          <w:sz w:val="24"/>
          <w:szCs w:val="24"/>
          <w:lang w:eastAsia="zh-CN"/>
        </w:rPr>
        <w:t>.</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r w:rsidRPr="00F958BE">
        <w:rPr>
          <w:rFonts w:ascii="Times New Roman" w:hAnsi="Times New Roman"/>
          <w:sz w:val="24"/>
          <w:szCs w:val="24"/>
          <w:lang w:eastAsia="zh-CN"/>
        </w:rPr>
        <w:t>Учитывая, что h2 —h1 =-h, получим ра —рв =(ρман -ρ)gh. Таким образом, разность давлений определяется разностью уровней жидкостей в коленах дифференциального манометра и разностью плотностей жидкостей в манометре и измеряемых резервуарах.</w:t>
      </w:r>
    </w:p>
    <w:p w:rsidR="00F958BE" w:rsidRPr="00F958BE" w:rsidRDefault="00F958BE" w:rsidP="00F958BE">
      <w:pPr>
        <w:spacing w:before="240" w:after="0" w:line="240" w:lineRule="auto"/>
        <w:ind w:firstLine="567"/>
        <w:jc w:val="both"/>
        <w:rPr>
          <w:rFonts w:ascii="Times New Roman" w:hAnsi="Times New Roman"/>
          <w:sz w:val="24"/>
          <w:szCs w:val="24"/>
          <w:lang w:eastAsia="zh-CN"/>
        </w:rPr>
      </w:pPr>
    </w:p>
    <w:p w:rsidR="00F958BE" w:rsidRPr="00F958BE" w:rsidRDefault="00F958BE" w:rsidP="00F958BE">
      <w:pPr>
        <w:spacing w:before="240" w:after="0" w:line="240" w:lineRule="auto"/>
        <w:ind w:firstLine="567"/>
        <w:jc w:val="both"/>
        <w:rPr>
          <w:rFonts w:ascii="Times New Roman" w:hAnsi="Times New Roman"/>
          <w:b/>
          <w:sz w:val="24"/>
          <w:szCs w:val="24"/>
          <w:lang w:eastAsia="zh-CN"/>
        </w:rPr>
      </w:pPr>
      <w:r w:rsidRPr="00F958BE">
        <w:rPr>
          <w:rFonts w:ascii="Times New Roman" w:hAnsi="Times New Roman"/>
          <w:b/>
          <w:sz w:val="24"/>
          <w:szCs w:val="24"/>
          <w:lang w:eastAsia="zh-CN"/>
        </w:rPr>
        <w:t>Записать вывод о работе.</w:t>
      </w:r>
    </w:p>
    <w:p w:rsidR="00F958BE" w:rsidRPr="001F0B97" w:rsidRDefault="00DD0387" w:rsidP="00DD0387">
      <w:pPr>
        <w:spacing w:before="240" w:after="0" w:line="240" w:lineRule="auto"/>
        <w:ind w:firstLine="567"/>
        <w:jc w:val="center"/>
        <w:rPr>
          <w:rFonts w:ascii="Times New Roman" w:hAnsi="Times New Roman"/>
          <w:b/>
          <w:sz w:val="24"/>
          <w:szCs w:val="24"/>
          <w:lang w:eastAsia="zh-CN"/>
        </w:rPr>
      </w:pPr>
      <w:r>
        <w:rPr>
          <w:rFonts w:ascii="Times New Roman" w:hAnsi="Times New Roman"/>
          <w:b/>
          <w:sz w:val="24"/>
          <w:szCs w:val="24"/>
          <w:lang w:eastAsia="zh-CN"/>
        </w:rPr>
        <w:t>Контрольные вопросы</w:t>
      </w:r>
    </w:p>
    <w:p w:rsidR="00F958BE" w:rsidRPr="001F0B97" w:rsidRDefault="00F958BE" w:rsidP="00DD0387">
      <w:pPr>
        <w:pStyle w:val="af0"/>
        <w:numPr>
          <w:ilvl w:val="0"/>
          <w:numId w:val="44"/>
        </w:numPr>
        <w:spacing w:before="240" w:after="0" w:line="240" w:lineRule="auto"/>
        <w:ind w:left="993"/>
        <w:rPr>
          <w:rFonts w:ascii="Times New Roman" w:hAnsi="Times New Roman"/>
          <w:sz w:val="24"/>
          <w:szCs w:val="24"/>
          <w:lang w:eastAsia="zh-CN"/>
        </w:rPr>
      </w:pPr>
      <w:r w:rsidRPr="001F0B97">
        <w:rPr>
          <w:rFonts w:ascii="Times New Roman" w:hAnsi="Times New Roman"/>
          <w:sz w:val="24"/>
          <w:szCs w:val="24"/>
          <w:lang w:eastAsia="zh-CN"/>
        </w:rPr>
        <w:t>Какой величиной характеризуется силовое воздействие жидкости на твердые тела?</w:t>
      </w:r>
    </w:p>
    <w:p w:rsidR="00F958BE" w:rsidRPr="001F0B97" w:rsidRDefault="00F958BE" w:rsidP="00DB49C7">
      <w:pPr>
        <w:pStyle w:val="af0"/>
        <w:numPr>
          <w:ilvl w:val="0"/>
          <w:numId w:val="44"/>
        </w:numPr>
        <w:spacing w:before="240" w:after="0" w:line="240" w:lineRule="auto"/>
        <w:ind w:left="993"/>
        <w:rPr>
          <w:rFonts w:ascii="Times New Roman" w:hAnsi="Times New Roman"/>
          <w:sz w:val="24"/>
          <w:szCs w:val="24"/>
          <w:lang w:eastAsia="zh-CN"/>
        </w:rPr>
      </w:pPr>
      <w:r w:rsidRPr="001F0B97">
        <w:rPr>
          <w:rFonts w:ascii="Times New Roman" w:hAnsi="Times New Roman"/>
          <w:sz w:val="24"/>
          <w:szCs w:val="24"/>
          <w:lang w:eastAsia="zh-CN"/>
        </w:rPr>
        <w:t>Какое давление измеряют с помощью манометров?</w:t>
      </w:r>
    </w:p>
    <w:p w:rsidR="00F958BE" w:rsidRDefault="00F958BE" w:rsidP="00DB49C7">
      <w:pPr>
        <w:pStyle w:val="af0"/>
        <w:numPr>
          <w:ilvl w:val="0"/>
          <w:numId w:val="44"/>
        </w:numPr>
        <w:spacing w:before="240" w:after="0" w:line="240" w:lineRule="auto"/>
        <w:ind w:left="993"/>
        <w:rPr>
          <w:rFonts w:ascii="Times New Roman" w:hAnsi="Times New Roman"/>
          <w:sz w:val="24"/>
          <w:szCs w:val="24"/>
          <w:lang w:eastAsia="zh-CN"/>
        </w:rPr>
      </w:pPr>
      <w:r w:rsidRPr="001F0B97">
        <w:rPr>
          <w:rFonts w:ascii="Times New Roman" w:hAnsi="Times New Roman"/>
          <w:sz w:val="24"/>
          <w:szCs w:val="24"/>
          <w:lang w:eastAsia="zh-CN"/>
        </w:rPr>
        <w:t>Что такое абсолютное давление?</w:t>
      </w:r>
    </w:p>
    <w:p w:rsidR="00572AD4" w:rsidRPr="001F0B97" w:rsidRDefault="00572AD4" w:rsidP="00DB49C7">
      <w:pPr>
        <w:pStyle w:val="af0"/>
        <w:numPr>
          <w:ilvl w:val="0"/>
          <w:numId w:val="44"/>
        </w:numPr>
        <w:spacing w:before="240" w:after="0" w:line="240" w:lineRule="auto"/>
        <w:ind w:left="993"/>
        <w:rPr>
          <w:rFonts w:ascii="Times New Roman" w:hAnsi="Times New Roman"/>
          <w:sz w:val="24"/>
          <w:szCs w:val="24"/>
          <w:lang w:eastAsia="zh-CN"/>
        </w:rPr>
      </w:pPr>
    </w:p>
    <w:p w:rsidR="00DE1598" w:rsidRPr="00D51D75" w:rsidRDefault="000975BA" w:rsidP="00DD0387">
      <w:pPr>
        <w:jc w:val="center"/>
        <w:rPr>
          <w:rFonts w:ascii="Times New Roman" w:hAnsi="Times New Roman"/>
          <w:b/>
          <w:bCs/>
          <w:color w:val="00000A"/>
          <w:sz w:val="24"/>
          <w:szCs w:val="24"/>
          <w:lang w:eastAsia="zh-CN"/>
        </w:rPr>
      </w:pPr>
      <w:bookmarkStart w:id="38" w:name="_Toc496263498"/>
      <w:r w:rsidRPr="00D51D75">
        <w:rPr>
          <w:rFonts w:ascii="Times New Roman" w:hAnsi="Times New Roman"/>
          <w:b/>
          <w:bCs/>
          <w:color w:val="00000A"/>
          <w:sz w:val="24"/>
          <w:szCs w:val="24"/>
          <w:lang w:eastAsia="zh-CN"/>
        </w:rPr>
        <w:t>ЛАБОРАТОРНАЯ РАБОТА № 5</w:t>
      </w:r>
      <w:bookmarkEnd w:id="38"/>
    </w:p>
    <w:p w:rsidR="00DE1598" w:rsidRPr="00D51D75" w:rsidRDefault="000975BA" w:rsidP="00DD0387">
      <w:pPr>
        <w:jc w:val="center"/>
        <w:rPr>
          <w:rFonts w:ascii="Times New Roman" w:hAnsi="Times New Roman"/>
          <w:b/>
          <w:color w:val="00000A"/>
          <w:sz w:val="24"/>
          <w:szCs w:val="24"/>
          <w:lang w:eastAsia="zh-CN"/>
        </w:rPr>
      </w:pPr>
      <w:bookmarkStart w:id="39" w:name="_Toc496263499"/>
      <w:r>
        <w:rPr>
          <w:rFonts w:ascii="Times New Roman" w:hAnsi="Times New Roman"/>
          <w:b/>
          <w:color w:val="00000A"/>
          <w:sz w:val="24"/>
          <w:szCs w:val="24"/>
          <w:lang w:eastAsia="zh-CN"/>
        </w:rPr>
        <w:t>«</w:t>
      </w:r>
      <w:r w:rsidR="00DE1598" w:rsidRPr="00D51D75">
        <w:rPr>
          <w:rFonts w:ascii="Times New Roman" w:hAnsi="Times New Roman"/>
          <w:b/>
          <w:color w:val="00000A"/>
          <w:sz w:val="24"/>
          <w:szCs w:val="24"/>
          <w:lang w:eastAsia="zh-CN"/>
        </w:rPr>
        <w:t>Определение расхода количества газа</w:t>
      </w:r>
      <w:bookmarkEnd w:id="39"/>
      <w:r>
        <w:rPr>
          <w:rFonts w:ascii="Times New Roman" w:hAnsi="Times New Roman"/>
          <w:b/>
          <w:color w:val="00000A"/>
          <w:sz w:val="24"/>
          <w:szCs w:val="24"/>
          <w:lang w:eastAsia="zh-CN"/>
        </w:rPr>
        <w:t>»</w:t>
      </w:r>
    </w:p>
    <w:p w:rsidR="00DE1598" w:rsidRDefault="00DE1598" w:rsidP="00DD0387">
      <w:pPr>
        <w:widowControl w:val="0"/>
        <w:autoSpaceDN w:val="0"/>
        <w:spacing w:before="240" w:after="0" w:line="240" w:lineRule="auto"/>
        <w:textAlignment w:val="baseline"/>
        <w:rPr>
          <w:rFonts w:ascii="Times New Roman" w:eastAsia="Lucida Sans Unicode" w:hAnsi="Times New Roman" w:cs="Mangal"/>
          <w:kern w:val="3"/>
          <w:sz w:val="24"/>
          <w:szCs w:val="24"/>
          <w:lang w:eastAsia="zh-CN" w:bidi="hi-IN"/>
        </w:rPr>
      </w:pPr>
      <w:r w:rsidRPr="00DD0387">
        <w:rPr>
          <w:rFonts w:ascii="Times New Roman" w:eastAsia="Lucida Sans Unicode" w:hAnsi="Times New Roman" w:cs="Mangal"/>
          <w:b/>
          <w:kern w:val="3"/>
          <w:sz w:val="24"/>
          <w:szCs w:val="24"/>
          <w:lang w:eastAsia="zh-CN" w:bidi="hi-IN"/>
        </w:rPr>
        <w:t xml:space="preserve">Цель: </w:t>
      </w:r>
      <w:r w:rsidRPr="00DD0387">
        <w:rPr>
          <w:rFonts w:ascii="Times New Roman" w:eastAsia="Lucida Sans Unicode" w:hAnsi="Times New Roman" w:cs="Mangal"/>
          <w:kern w:val="3"/>
          <w:sz w:val="24"/>
          <w:szCs w:val="24"/>
          <w:lang w:eastAsia="zh-CN" w:bidi="hi-IN"/>
        </w:rPr>
        <w:t>научиться измерять расход газа разными методами</w:t>
      </w:r>
      <w:r w:rsidR="00DD0387">
        <w:rPr>
          <w:rFonts w:ascii="Times New Roman" w:eastAsia="Lucida Sans Unicode" w:hAnsi="Times New Roman" w:cs="Mangal"/>
          <w:kern w:val="3"/>
          <w:sz w:val="24"/>
          <w:szCs w:val="24"/>
          <w:lang w:eastAsia="zh-CN" w:bidi="hi-IN"/>
        </w:rPr>
        <w:t>.</w:t>
      </w:r>
    </w:p>
    <w:p w:rsidR="00DD0387" w:rsidRPr="00DD0387" w:rsidRDefault="00DD0387" w:rsidP="00DD0387">
      <w:pPr>
        <w:widowControl w:val="0"/>
        <w:autoSpaceDN w:val="0"/>
        <w:spacing w:before="240" w:after="0" w:line="240" w:lineRule="auto"/>
        <w:textAlignment w:val="baseline"/>
        <w:rPr>
          <w:rFonts w:ascii="Times New Roman" w:eastAsia="Lucida Sans Unicode" w:hAnsi="Times New Roman" w:cs="Mangal"/>
          <w:b/>
          <w:kern w:val="3"/>
          <w:sz w:val="24"/>
          <w:szCs w:val="24"/>
          <w:lang w:eastAsia="zh-CN" w:bidi="hi-IN"/>
        </w:rPr>
      </w:pPr>
      <w:r>
        <w:rPr>
          <w:rFonts w:ascii="Times New Roman" w:eastAsia="Lucida Sans Unicode" w:hAnsi="Times New Roman" w:cs="Mangal"/>
          <w:b/>
          <w:kern w:val="3"/>
          <w:sz w:val="24"/>
          <w:szCs w:val="24"/>
          <w:lang w:eastAsia="zh-CN" w:bidi="hi-IN"/>
        </w:rPr>
        <w:t>Оборудование:</w:t>
      </w:r>
    </w:p>
    <w:p w:rsidR="00DE1598" w:rsidRPr="00D51D75" w:rsidRDefault="00DE1598" w:rsidP="00DE1598">
      <w:pPr>
        <w:widowControl w:val="0"/>
        <w:autoSpaceDN w:val="0"/>
        <w:spacing w:after="0" w:line="240" w:lineRule="auto"/>
        <w:jc w:val="center"/>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0" w:line="240" w:lineRule="auto"/>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Ход работы</w:t>
      </w:r>
    </w:p>
    <w:p w:rsidR="00DE1598" w:rsidRPr="00D51D75" w:rsidRDefault="00DE1598" w:rsidP="00DE1598">
      <w:pPr>
        <w:widowControl w:val="0"/>
        <w:autoSpaceDN w:val="0"/>
        <w:spacing w:after="0" w:line="240" w:lineRule="auto"/>
        <w:jc w:val="center"/>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Изучить и записать приборы для расхода газа</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2. Изучить и записать методику определения расхода газа</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 Сделать вывод о проделанной работе</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suppressAutoHyphens w:val="0"/>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Приборы для определения расхода и количества жидкостей и газа</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Для измерения расхода используют приборы, называющиеся </w:t>
      </w:r>
      <w:r w:rsidRPr="00D51D75">
        <w:rPr>
          <w:rFonts w:ascii="Times New Roman" w:eastAsia="Lucida Sans Unicode" w:hAnsi="Times New Roman" w:cs="Mangal"/>
          <w:kern w:val="3"/>
          <w:sz w:val="24"/>
          <w:szCs w:val="24"/>
          <w:u w:val="single"/>
          <w:lang w:eastAsia="zh-CN" w:bidi="hi-IN"/>
        </w:rPr>
        <w:t>расходомерами</w:t>
      </w:r>
      <w:r w:rsidRPr="00D51D75">
        <w:rPr>
          <w:rFonts w:ascii="Times New Roman" w:eastAsia="Lucida Sans Unicode" w:hAnsi="Times New Roman" w:cs="Mangal"/>
          <w:kern w:val="3"/>
          <w:sz w:val="24"/>
          <w:szCs w:val="24"/>
          <w:lang w:eastAsia="zh-CN" w:bidi="hi-IN"/>
        </w:rPr>
        <w:t>. Для измерения количества вещества за любой промежуток времени (смену, сутки, месяц) применяют счетчики количества.</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Объемные газовые счетчики (ротационные) применяются при расходе не более 1200...2000 м3/ч и давлении до 0,1 МПа (1 кгс/ см2). Счетчики типа РГ выпускаются на следующие номинальные расходы газа, м3/ч: 40, 100, 250, 400, 600, 1000. Для замера больших расходов газа можно применять параллельную установку счетчиков (не более двух).</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Количество газа, протекающее через счетчик, равно разности показаний в начале и в конце определенного периода времени.</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lastRenderedPageBreak/>
        <w:t>Во входном патрубке счетчика заводом-изготовителем предусматривается фильтровальная сетка из проволоки диаметром 0,25 мм с размером ячейки 0,315 мм для улавливания крупных части</w:t>
      </w:r>
      <w:r w:rsidR="00572AD4">
        <w:rPr>
          <w:rFonts w:ascii="Times New Roman" w:eastAsia="Lucida Sans Unicode" w:hAnsi="Times New Roman" w:cs="Mangal"/>
          <w:kern w:val="3"/>
          <w:sz w:val="24"/>
          <w:szCs w:val="24"/>
          <w:lang w:eastAsia="zh-CN" w:bidi="hi-IN"/>
        </w:rPr>
        <w:t>ц</w:t>
      </w:r>
      <w:r w:rsidRPr="00D51D75">
        <w:rPr>
          <w:rFonts w:ascii="Times New Roman" w:eastAsia="Lucida Sans Unicode" w:hAnsi="Times New Roman" w:cs="Mangal"/>
          <w:kern w:val="3"/>
          <w:sz w:val="24"/>
          <w:szCs w:val="24"/>
          <w:lang w:eastAsia="zh-CN" w:bidi="hi-IN"/>
        </w:rPr>
        <w:t xml:space="preserve"> пыли. Живое сечение сетки составляет 29 % общей площади. Оно должно быть в 1,5 раза больше площади входного патрубка.</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Ротационные счетчики учитывают объемное количество прошедшего газа в рабочем состоянии.</w:t>
      </w: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2. Измерение расхода газа</w:t>
      </w:r>
    </w:p>
    <w:tbl>
      <w:tblPr>
        <w:tblW w:w="9638" w:type="dxa"/>
        <w:tblLayout w:type="fixed"/>
        <w:tblCellMar>
          <w:left w:w="10" w:type="dxa"/>
          <w:right w:w="10" w:type="dxa"/>
        </w:tblCellMar>
        <w:tblLook w:val="0000" w:firstRow="0" w:lastRow="0" w:firstColumn="0" w:lastColumn="0" w:noHBand="0" w:noVBand="0"/>
      </w:tblPr>
      <w:tblGrid>
        <w:gridCol w:w="9638"/>
      </w:tblGrid>
      <w:tr w:rsidR="00DE1598" w:rsidRPr="00D51D75" w:rsidTr="00F958BE">
        <w:tc>
          <w:tcPr>
            <w:tcW w:w="96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E1598" w:rsidRPr="00D51D75" w:rsidRDefault="00DE1598" w:rsidP="00F958BE">
            <w:pPr>
              <w:widowControl w:val="0"/>
              <w:autoSpaceDN w:val="0"/>
              <w:spacing w:after="140" w:line="288" w:lineRule="auto"/>
              <w:ind w:firstLine="567"/>
              <w:textAlignment w:val="baseline"/>
              <w:rPr>
                <w:rFonts w:ascii="Times New Roman" w:eastAsia="Lucida Sans Unicode" w:hAnsi="Times New Roman" w:cs="Mangal"/>
                <w:i/>
                <w:iCs/>
                <w:kern w:val="3"/>
                <w:sz w:val="24"/>
                <w:szCs w:val="24"/>
                <w:lang w:eastAsia="zh-CN" w:bidi="hi-IN"/>
              </w:rPr>
            </w:pPr>
            <w:r w:rsidRPr="00D51D75">
              <w:rPr>
                <w:rFonts w:ascii="Times New Roman" w:eastAsia="Lucida Sans Unicode" w:hAnsi="Times New Roman" w:cs="Mangal"/>
                <w:i/>
                <w:iCs/>
                <w:kern w:val="3"/>
                <w:sz w:val="24"/>
                <w:szCs w:val="24"/>
                <w:lang w:eastAsia="zh-CN" w:bidi="hi-IN"/>
              </w:rPr>
              <w:t>Измерение расхода выполняют методом переменного перепада давления либо методом постоянного перепада давления.</w:t>
            </w:r>
          </w:p>
        </w:tc>
      </w:tr>
    </w:tbl>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kern w:val="3"/>
          <w:sz w:val="24"/>
          <w:szCs w:val="24"/>
          <w:u w:val="single"/>
          <w:lang w:eastAsia="zh-CN" w:bidi="hi-IN"/>
        </w:rPr>
      </w:pPr>
      <w:r w:rsidRPr="00D51D75">
        <w:rPr>
          <w:rFonts w:ascii="Times New Roman" w:eastAsia="Lucida Sans Unicode" w:hAnsi="Times New Roman" w:cs="Mangal"/>
          <w:kern w:val="3"/>
          <w:sz w:val="24"/>
          <w:szCs w:val="24"/>
          <w:u w:val="single"/>
          <w:lang w:eastAsia="zh-CN" w:bidi="hi-IN"/>
        </w:rPr>
        <w:t>2.1. Измерение методом переменного перепада давления</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Измерение методом </w:t>
      </w:r>
      <w:r w:rsidRPr="00D51D75">
        <w:rPr>
          <w:rFonts w:ascii="Times New Roman" w:eastAsia="Lucida Sans Unicode" w:hAnsi="Times New Roman" w:cs="Mangal"/>
          <w:kern w:val="3"/>
          <w:sz w:val="24"/>
          <w:szCs w:val="24"/>
          <w:u w:val="single"/>
          <w:lang w:eastAsia="zh-CN" w:bidi="hi-IN"/>
        </w:rPr>
        <w:t>переменного перепада давления</w:t>
      </w:r>
      <w:r w:rsidRPr="00D51D75">
        <w:rPr>
          <w:rFonts w:ascii="Times New Roman" w:eastAsia="Lucida Sans Unicode" w:hAnsi="Times New Roman" w:cs="Mangal"/>
          <w:kern w:val="3"/>
          <w:sz w:val="24"/>
          <w:szCs w:val="24"/>
          <w:lang w:eastAsia="zh-CN" w:bidi="hi-IN"/>
        </w:rPr>
        <w:t xml:space="preserve"> основано на том. что в трубопроводе, по которому протекает вещество под давлением р, устанавливается устройство для сужения потока. При проходе вещества через сужающее устройство увеличивается скорость его движения, вследствие чего происходит падение давления. Измеряя разность давлений A/&gt; = pt—рг до и после сужающего устройства, можно судить о расходе вещества, так как изменение давления зависит от скорости движения вещества, а следовательно, и от его расхода. Разность давлений измеряется </w:t>
      </w:r>
      <w:r w:rsidRPr="00D51D75">
        <w:rPr>
          <w:rFonts w:ascii="Times New Roman" w:eastAsia="Lucida Sans Unicode" w:hAnsi="Times New Roman" w:cs="Mangal"/>
          <w:i/>
          <w:iCs/>
          <w:kern w:val="3"/>
          <w:sz w:val="24"/>
          <w:szCs w:val="24"/>
          <w:lang w:eastAsia="zh-CN" w:bidi="hi-IN"/>
        </w:rPr>
        <w:t>дифференциальным манометром</w:t>
      </w:r>
      <w:r w:rsidRPr="00D51D75">
        <w:rPr>
          <w:rFonts w:ascii="Times New Roman" w:eastAsia="Lucida Sans Unicode" w:hAnsi="Times New Roman" w:cs="Mangal"/>
          <w:kern w:val="3"/>
          <w:sz w:val="24"/>
          <w:szCs w:val="24"/>
          <w:lang w:eastAsia="zh-CN" w:bidi="hi-IN"/>
        </w:rPr>
        <w:t>, шкала которого, как правило, градуируется в единицах расхода.</w:t>
      </w: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kern w:val="3"/>
          <w:sz w:val="24"/>
          <w:szCs w:val="24"/>
          <w:u w:val="single"/>
          <w:lang w:eastAsia="zh-CN" w:bidi="hi-IN"/>
        </w:rPr>
      </w:pPr>
      <w:r w:rsidRPr="00D51D75">
        <w:rPr>
          <w:rFonts w:ascii="Times New Roman" w:eastAsia="Lucida Sans Unicode" w:hAnsi="Times New Roman" w:cs="Mangal"/>
          <w:kern w:val="3"/>
          <w:sz w:val="24"/>
          <w:szCs w:val="24"/>
          <w:u w:val="single"/>
          <w:lang w:eastAsia="zh-CN" w:bidi="hi-IN"/>
        </w:rPr>
        <w:t>2.2. Измерение методом постоянного перепада давления</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Принцип работы расходомеров, работающих при </w:t>
      </w:r>
      <w:r w:rsidRPr="00D51D75">
        <w:rPr>
          <w:rFonts w:ascii="Times New Roman" w:eastAsia="Lucida Sans Unicode" w:hAnsi="Times New Roman" w:cs="Mangal"/>
          <w:kern w:val="3"/>
          <w:sz w:val="24"/>
          <w:szCs w:val="24"/>
          <w:u w:val="single"/>
          <w:lang w:eastAsia="zh-CN" w:bidi="hi-IN"/>
        </w:rPr>
        <w:t>постоянном перепаде давлений</w:t>
      </w:r>
      <w:r w:rsidRPr="00D51D75">
        <w:rPr>
          <w:rFonts w:ascii="Times New Roman" w:eastAsia="Lucida Sans Unicode" w:hAnsi="Times New Roman" w:cs="Mangal"/>
          <w:kern w:val="3"/>
          <w:sz w:val="24"/>
          <w:szCs w:val="24"/>
          <w:lang w:eastAsia="zh-CN" w:bidi="hi-IN"/>
        </w:rPr>
        <w:t>, основан на изменении площади сечения выходного отверстия при подъеме поплавка и на уравновешивании массы поплавка усилием, создающимся разностью давлений до и после отверстия.</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При увеличении расхода поплавок перемещается вверх до тех пор, пока расширяющаяся кольцевая щель между телом поплавка и стенками конусной трубки не достигнет такой величины, при которой действующие на поплавок силы уравновешиваются.</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 качестве расходомеров постоянного перепада с поплавком применяются ротаметры, которыми можно изменять расход вещества от нуля до максимального значения, что является преимуществом по сравнению с дифференциальными манометрами.</w:t>
      </w:r>
    </w:p>
    <w:p w:rsidR="00DE1598" w:rsidRPr="00D51D75" w:rsidRDefault="00DE1598" w:rsidP="00DE1598">
      <w:pPr>
        <w:widowControl w:val="0"/>
        <w:autoSpaceDN w:val="0"/>
        <w:spacing w:after="140" w:line="288" w:lineRule="auto"/>
        <w:ind w:firstLine="567"/>
        <w:textAlignment w:val="baseline"/>
        <w:rPr>
          <w:rFonts w:ascii="Times New Roman" w:eastAsia="Lucida Sans Unicode" w:hAnsi="Times New Roman" w:cs="Mangal"/>
          <w:b/>
          <w:bCs/>
          <w:kern w:val="3"/>
          <w:sz w:val="24"/>
          <w:szCs w:val="24"/>
          <w:u w:val="single"/>
          <w:lang w:eastAsia="zh-CN" w:bidi="hi-IN"/>
        </w:rPr>
      </w:pPr>
      <w:r w:rsidRPr="00D51D75">
        <w:rPr>
          <w:rFonts w:ascii="Times New Roman" w:eastAsia="Lucida Sans Unicode" w:hAnsi="Times New Roman" w:cs="Mangal"/>
          <w:b/>
          <w:bCs/>
          <w:kern w:val="3"/>
          <w:sz w:val="24"/>
          <w:szCs w:val="24"/>
          <w:u w:val="single"/>
          <w:lang w:eastAsia="zh-CN" w:bidi="hi-IN"/>
        </w:rPr>
        <w:t xml:space="preserve">Вывод: </w:t>
      </w:r>
      <w:r w:rsidRPr="00D51D75">
        <w:rPr>
          <w:rFonts w:ascii="Times New Roman" w:eastAsia="Lucida Sans Unicode" w:hAnsi="Times New Roman" w:cs="Mangal"/>
          <w:i/>
          <w:iCs/>
          <w:kern w:val="3"/>
          <w:sz w:val="24"/>
          <w:szCs w:val="24"/>
          <w:lang w:eastAsia="zh-CN" w:bidi="hi-IN"/>
        </w:rPr>
        <w:t>(записать самостоятельно)</w:t>
      </w:r>
    </w:p>
    <w:p w:rsidR="00DE1598" w:rsidRPr="00D51D75" w:rsidRDefault="00531559" w:rsidP="00DD0387">
      <w:pPr>
        <w:jc w:val="center"/>
        <w:rPr>
          <w:rFonts w:ascii="Times New Roman" w:eastAsia="Lucida Sans Unicode" w:hAnsi="Times New Roman" w:cs="Mangal"/>
          <w:b/>
          <w:bCs/>
          <w:kern w:val="3"/>
          <w:sz w:val="24"/>
          <w:szCs w:val="24"/>
          <w:lang w:eastAsia="zh-CN" w:bidi="hi-IN"/>
        </w:rPr>
      </w:pPr>
      <w:bookmarkStart w:id="40" w:name="_Toc496263500"/>
      <w:r w:rsidRPr="00D51D75">
        <w:rPr>
          <w:rFonts w:ascii="Times New Roman" w:eastAsia="Lucida Sans Unicode" w:hAnsi="Times New Roman" w:cs="Mangal"/>
          <w:b/>
          <w:bCs/>
          <w:kern w:val="3"/>
          <w:sz w:val="24"/>
          <w:szCs w:val="24"/>
          <w:lang w:eastAsia="zh-CN" w:bidi="hi-IN"/>
        </w:rPr>
        <w:t>ЛАБОРАТОРНАЯ РАБОТА № 6</w:t>
      </w:r>
      <w:bookmarkEnd w:id="40"/>
    </w:p>
    <w:p w:rsidR="00DE1598" w:rsidRPr="00D51D75" w:rsidRDefault="00531559" w:rsidP="00DD0387">
      <w:pPr>
        <w:jc w:val="center"/>
        <w:rPr>
          <w:rFonts w:ascii="Times New Roman" w:eastAsia="Lucida Sans Unicode" w:hAnsi="Times New Roman" w:cs="Mangal"/>
          <w:b/>
          <w:bCs/>
          <w:kern w:val="3"/>
          <w:sz w:val="24"/>
          <w:szCs w:val="24"/>
          <w:lang w:eastAsia="zh-CN" w:bidi="hi-IN"/>
        </w:rPr>
      </w:pPr>
      <w:bookmarkStart w:id="41" w:name="_Toc496263501"/>
      <w:r>
        <w:rPr>
          <w:rFonts w:ascii="Times New Roman" w:eastAsia="Lucida Sans Unicode" w:hAnsi="Times New Roman" w:cs="Mangal"/>
          <w:b/>
          <w:bCs/>
          <w:kern w:val="3"/>
          <w:sz w:val="24"/>
          <w:szCs w:val="24"/>
          <w:lang w:eastAsia="zh-CN" w:bidi="hi-IN"/>
        </w:rPr>
        <w:t>«</w:t>
      </w:r>
      <w:r w:rsidR="00DE1598" w:rsidRPr="00D51D75">
        <w:rPr>
          <w:rFonts w:ascii="Times New Roman" w:eastAsia="Lucida Sans Unicode" w:hAnsi="Times New Roman" w:cs="Mangal"/>
          <w:b/>
          <w:bCs/>
          <w:kern w:val="3"/>
          <w:sz w:val="24"/>
          <w:szCs w:val="24"/>
          <w:lang w:eastAsia="zh-CN" w:bidi="hi-IN"/>
        </w:rPr>
        <w:t>Определение загазованности</w:t>
      </w:r>
      <w:bookmarkEnd w:id="41"/>
      <w:r>
        <w:rPr>
          <w:rFonts w:ascii="Times New Roman" w:eastAsia="Lucida Sans Unicode" w:hAnsi="Times New Roman" w:cs="Mangal"/>
          <w:b/>
          <w:bCs/>
          <w:kern w:val="3"/>
          <w:sz w:val="24"/>
          <w:szCs w:val="24"/>
          <w:lang w:eastAsia="zh-CN" w:bidi="hi-IN"/>
        </w:rPr>
        <w:t>»</w:t>
      </w:r>
    </w:p>
    <w:p w:rsidR="00DE1598" w:rsidRDefault="00DE1598" w:rsidP="00DE1598">
      <w:pPr>
        <w:widowControl w:val="0"/>
        <w:autoSpaceDN w:val="0"/>
        <w:spacing w:after="0" w:line="240" w:lineRule="auto"/>
        <w:textAlignment w:val="baseline"/>
        <w:rPr>
          <w:rFonts w:ascii="Times New Roman" w:eastAsia="Lucida Sans Unicode" w:hAnsi="Times New Roman" w:cs="Mangal"/>
          <w:iCs/>
          <w:kern w:val="3"/>
          <w:sz w:val="24"/>
          <w:szCs w:val="24"/>
          <w:lang w:eastAsia="zh-CN" w:bidi="hi-IN"/>
        </w:rPr>
      </w:pPr>
      <w:r w:rsidRPr="00DD0387">
        <w:rPr>
          <w:rFonts w:ascii="Times New Roman" w:eastAsia="Lucida Sans Unicode" w:hAnsi="Times New Roman" w:cs="Mangal"/>
          <w:b/>
          <w:bCs/>
          <w:iCs/>
          <w:kern w:val="3"/>
          <w:sz w:val="24"/>
          <w:szCs w:val="24"/>
          <w:lang w:eastAsia="zh-CN" w:bidi="hi-IN"/>
        </w:rPr>
        <w:t>Цель:</w:t>
      </w:r>
      <w:r w:rsidRPr="00DD0387">
        <w:rPr>
          <w:rFonts w:ascii="Times New Roman" w:eastAsia="Lucida Sans Unicode" w:hAnsi="Times New Roman" w:cs="Mangal"/>
          <w:iCs/>
          <w:kern w:val="3"/>
          <w:sz w:val="24"/>
          <w:szCs w:val="24"/>
          <w:lang w:eastAsia="zh-CN" w:bidi="hi-IN"/>
        </w:rPr>
        <w:t xml:space="preserve"> научиться различать способы определения утечки газа и определять место утечки газа»</w:t>
      </w:r>
      <w:r w:rsidR="00DD0387">
        <w:rPr>
          <w:rFonts w:ascii="Times New Roman" w:eastAsia="Lucida Sans Unicode" w:hAnsi="Times New Roman" w:cs="Mangal"/>
          <w:iCs/>
          <w:kern w:val="3"/>
          <w:sz w:val="24"/>
          <w:szCs w:val="24"/>
          <w:lang w:eastAsia="zh-CN" w:bidi="hi-IN"/>
        </w:rPr>
        <w:t>.</w:t>
      </w:r>
    </w:p>
    <w:p w:rsidR="00DD0387" w:rsidRPr="00DD0387" w:rsidRDefault="00DD0387" w:rsidP="00DE1598">
      <w:pPr>
        <w:widowControl w:val="0"/>
        <w:autoSpaceDN w:val="0"/>
        <w:spacing w:after="0" w:line="240" w:lineRule="auto"/>
        <w:textAlignment w:val="baseline"/>
        <w:rPr>
          <w:rFonts w:ascii="Times New Roman" w:eastAsia="Lucida Sans Unicode" w:hAnsi="Times New Roman" w:cs="Mangal"/>
          <w:bCs/>
          <w:iCs/>
          <w:kern w:val="3"/>
          <w:sz w:val="24"/>
          <w:szCs w:val="24"/>
          <w:lang w:eastAsia="zh-CN" w:bidi="hi-IN"/>
        </w:rPr>
      </w:pPr>
      <w:r>
        <w:rPr>
          <w:rFonts w:ascii="Times New Roman" w:eastAsia="Lucida Sans Unicode" w:hAnsi="Times New Roman" w:cs="Mangal"/>
          <w:b/>
          <w:iCs/>
          <w:kern w:val="3"/>
          <w:sz w:val="24"/>
          <w:szCs w:val="24"/>
          <w:lang w:eastAsia="zh-CN" w:bidi="hi-IN"/>
        </w:rPr>
        <w:t>Оборудование:</w:t>
      </w:r>
    </w:p>
    <w:p w:rsidR="00DE1598" w:rsidRPr="00D51D75" w:rsidRDefault="00DE1598" w:rsidP="00DE1598">
      <w:pPr>
        <w:widowControl w:val="0"/>
        <w:autoSpaceDN w:val="0"/>
        <w:spacing w:after="0" w:line="240" w:lineRule="auto"/>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Ход работы</w:t>
      </w:r>
    </w:p>
    <w:p w:rsidR="00DE1598" w:rsidRPr="00D51D75" w:rsidRDefault="00DE1598" w:rsidP="00DE1598">
      <w:pPr>
        <w:widowControl w:val="0"/>
        <w:autoSpaceDN w:val="0"/>
        <w:spacing w:after="0" w:line="240" w:lineRule="auto"/>
        <w:jc w:val="center"/>
        <w:textAlignment w:val="baseline"/>
        <w:rPr>
          <w:rFonts w:ascii="Times New Roman" w:eastAsia="Lucida Sans Unicode" w:hAnsi="Times New Roman" w:cs="Mangal"/>
          <w:b/>
          <w:bCs/>
          <w:kern w:val="3"/>
          <w:sz w:val="24"/>
          <w:szCs w:val="24"/>
          <w:lang w:eastAsia="zh-CN" w:bidi="hi-IN"/>
        </w:rPr>
      </w:pP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1.Контроль газопроводов</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lastRenderedPageBreak/>
        <w:t>2. Способы определения утечки газа:</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 Ответственность за нарушение правил безопасности в газовом хозяйстве</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4. Сделать вывод о проделанной работе</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1. Контроль газопроводов</w:t>
      </w: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Техническое состояние наружных газопроводов и сооружений должно контролироваться периодическим обходом. При обходе надземных газопроводов должны выявляться утечки газа, повреждения отключающих устройств, нарушения крепления и провисание труб. Обход должен проводиться не реже 1 раза в три месяца.</w:t>
      </w: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Обход трасс подземных газопроводов должен производиться бригадой в составе не менее двух человек.</w:t>
      </w:r>
    </w:p>
    <w:p w:rsidR="00DE1598" w:rsidRPr="00D51D75" w:rsidRDefault="00DE1598" w:rsidP="00DE1598">
      <w:pPr>
        <w:keepNext/>
        <w:widowControl w:val="0"/>
        <w:autoSpaceDN w:val="0"/>
        <w:spacing w:before="120" w:after="120" w:line="240" w:lineRule="auto"/>
        <w:jc w:val="center"/>
        <w:textAlignment w:val="baseline"/>
        <w:outlineLvl w:val="3"/>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Самые вероятные места утечек газа:</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сварные, фланцевые и резьбовые соединения</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места, поврежденные коррозией</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места, пораженные блуждающими токами</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места механических повреждений</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места присоединения КИП и газовой арматуры</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Утечки газа на газопроводах должны устраняться в аварийном порядке. При обнаружении опасной концентрации газа в подвалах, подпольях зданий, коллекторах, подземных переходах, галереях газопроводы должны быть немедленно отключены. До устранения неплотностей эксплуатация их запрещается.</w:t>
      </w:r>
    </w:p>
    <w:p w:rsidR="00DE1598" w:rsidRPr="00D51D75" w:rsidRDefault="00DE1598" w:rsidP="00DE1598">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Для временного устранения утечек газа на наружных газопроводах разрешается накладывать бандаж, бинт с шамотной глиной или хомут при условии ежедневного их осмотра.</w:t>
      </w:r>
    </w:p>
    <w:p w:rsidR="00DE1598" w:rsidRPr="00D51D75" w:rsidRDefault="00DE1598" w:rsidP="00DE1598">
      <w:pPr>
        <w:keepNext/>
        <w:widowControl w:val="0"/>
        <w:autoSpaceDN w:val="0"/>
        <w:spacing w:before="120" w:after="120" w:line="240" w:lineRule="auto"/>
        <w:textAlignment w:val="baseline"/>
        <w:outlineLvl w:val="3"/>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2. Способы определения утечки газа:</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u w:val="single"/>
          <w:lang w:eastAsia="zh-CN" w:bidi="hi-IN"/>
        </w:rPr>
      </w:pPr>
      <w:r w:rsidRPr="00D51D75">
        <w:rPr>
          <w:rFonts w:ascii="Times New Roman" w:eastAsia="Lucida Sans Unicode" w:hAnsi="Times New Roman" w:cs="Mangal"/>
          <w:kern w:val="3"/>
          <w:sz w:val="24"/>
          <w:szCs w:val="24"/>
          <w:u w:val="single"/>
          <w:lang w:eastAsia="zh-CN" w:bidi="hi-IN"/>
        </w:rPr>
        <w:t>1. Визуальный – по внешним признакам, таким как</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запах – газ одорирован</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вспенивание мыльной эмульсии</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звук – на среднем и высоком давлении газ выходит с шипением</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наледь или снежная шуба</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желтая трава летом и бурый снег – зимой – при утечки из подземных резервуаров</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пузырьки на поверхности водоёмов, которые при поджигании горят.</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u w:val="single"/>
          <w:lang w:eastAsia="zh-CN" w:bidi="hi-IN"/>
        </w:rPr>
      </w:pPr>
      <w:r w:rsidRPr="00D51D75">
        <w:rPr>
          <w:rFonts w:ascii="Times New Roman" w:eastAsia="Lucida Sans Unicode" w:hAnsi="Times New Roman" w:cs="Mangal"/>
          <w:kern w:val="3"/>
          <w:sz w:val="24"/>
          <w:szCs w:val="24"/>
          <w:u w:val="single"/>
          <w:lang w:eastAsia="zh-CN" w:bidi="hi-IN"/>
        </w:rPr>
        <w:t>2. Приборный – в качестве приборов применяют</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Газоанализаторы – это приборы, которые определяют концентрацию определенного газа.</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Газоиндикаторы – это приборы, которые констатируют факт загазованности и реагируют на любой газ.</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Течеискатели</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Датчики загазованности</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Высокочувствительные газоиндикаторы</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0"/>
        <w:textAlignment w:val="baseline"/>
        <w:rPr>
          <w:rFonts w:ascii="Times New Roman" w:eastAsia="Lucida Sans Unicode" w:hAnsi="Times New Roman" w:cs="Mangal"/>
          <w:i/>
          <w:kern w:val="3"/>
          <w:sz w:val="24"/>
          <w:szCs w:val="24"/>
          <w:lang w:eastAsia="zh-CN" w:bidi="hi-IN"/>
        </w:rPr>
      </w:pPr>
      <w:r w:rsidRPr="00D51D75">
        <w:rPr>
          <w:rFonts w:ascii="Times New Roman" w:eastAsia="Lucida Sans Unicode" w:hAnsi="Times New Roman" w:cs="Mangal"/>
          <w:i/>
          <w:kern w:val="3"/>
          <w:sz w:val="24"/>
          <w:szCs w:val="24"/>
          <w:lang w:eastAsia="zh-CN" w:bidi="hi-IN"/>
        </w:rPr>
        <w:tab/>
        <w:t>Все приборы для определения утечек газа должны подвергаться государственной поверке каждые 6 месяцев.</w:t>
      </w:r>
    </w:p>
    <w:p w:rsidR="00DE1598" w:rsidRPr="00D51D75" w:rsidRDefault="00DE1598" w:rsidP="00DE1598">
      <w:pPr>
        <w:widowControl w:val="0"/>
        <w:autoSpaceDN w:val="0"/>
        <w:spacing w:after="0"/>
        <w:textAlignment w:val="baseline"/>
        <w:rPr>
          <w:rFonts w:ascii="Times New Roman" w:eastAsia="Lucida Sans Unicode" w:hAnsi="Times New Roman" w:cs="Mangal"/>
          <w:i/>
          <w:kern w:val="3"/>
          <w:sz w:val="24"/>
          <w:szCs w:val="24"/>
          <w:lang w:eastAsia="zh-CN" w:bidi="hi-IN"/>
        </w:rPr>
      </w:pPr>
    </w:p>
    <w:tbl>
      <w:tblPr>
        <w:tblW w:w="9645" w:type="dxa"/>
        <w:tblLayout w:type="fixed"/>
        <w:tblCellMar>
          <w:left w:w="10" w:type="dxa"/>
          <w:right w:w="10" w:type="dxa"/>
        </w:tblCellMar>
        <w:tblLook w:val="0000" w:firstRow="0" w:lastRow="0" w:firstColumn="0" w:lastColumn="0" w:noHBand="0" w:noVBand="0"/>
      </w:tblPr>
      <w:tblGrid>
        <w:gridCol w:w="9645"/>
      </w:tblGrid>
      <w:tr w:rsidR="00DE1598" w:rsidRPr="00D51D75" w:rsidTr="00F958BE">
        <w:tc>
          <w:tcPr>
            <w:tcW w:w="964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E1598" w:rsidRPr="00D51D75" w:rsidRDefault="00DE1598" w:rsidP="00F958BE">
            <w:pPr>
              <w:widowControl w:val="0"/>
              <w:autoSpaceDN w:val="0"/>
              <w:spacing w:after="0"/>
              <w:jc w:val="center"/>
              <w:textAlignment w:val="baseline"/>
              <w:rPr>
                <w:rFonts w:ascii="Times New Roman" w:eastAsia="Lucida Sans Unicode" w:hAnsi="Times New Roman" w:cs="Mangal"/>
                <w:b/>
                <w:bCs/>
                <w:i/>
                <w:kern w:val="3"/>
                <w:sz w:val="24"/>
                <w:szCs w:val="24"/>
                <w:lang w:eastAsia="zh-CN" w:bidi="hi-IN"/>
              </w:rPr>
            </w:pPr>
            <w:r w:rsidRPr="00D51D75">
              <w:rPr>
                <w:rFonts w:ascii="Times New Roman" w:eastAsia="Lucida Sans Unicode" w:hAnsi="Times New Roman" w:cs="Mangal"/>
                <w:b/>
                <w:bCs/>
                <w:i/>
                <w:kern w:val="3"/>
                <w:sz w:val="24"/>
                <w:szCs w:val="24"/>
                <w:lang w:eastAsia="zh-CN" w:bidi="hi-IN"/>
              </w:rPr>
              <w:lastRenderedPageBreak/>
              <w:t>Определять утечку газа открытым огнём категорически запрещается!</w:t>
            </w:r>
          </w:p>
        </w:tc>
      </w:tr>
    </w:tbl>
    <w:p w:rsidR="00DE1598" w:rsidRPr="00D51D75" w:rsidRDefault="00DE1598" w:rsidP="00DE1598">
      <w:pPr>
        <w:widowControl w:val="0"/>
        <w:autoSpaceDN w:val="0"/>
        <w:spacing w:after="0" w:line="288" w:lineRule="auto"/>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suppressAutoHyphens w:val="0"/>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3. Ответственность за нарушение правил безопасности в газовом хозяйстве</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 зависимости от последствий, в результате нарушения ПБ, ответственность может быть:</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Административной – замечания, выговоры, перевод на другое место работы…</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Материальной – штрафные санкции…</w:t>
      </w:r>
    </w:p>
    <w:p w:rsidR="00DE1598" w:rsidRPr="00D51D75" w:rsidRDefault="00DE1598" w:rsidP="00DE1598">
      <w:pPr>
        <w:widowControl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Уголовной, если нарушение связано с разрушением материальных ценностей и гибелью людей…</w:t>
      </w: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p>
    <w:p w:rsidR="00DE1598" w:rsidRPr="00D51D75" w:rsidRDefault="00DE1598" w:rsidP="00DE1598">
      <w:pPr>
        <w:widowControl w:val="0"/>
        <w:autoSpaceDN w:val="0"/>
        <w:spacing w:after="0" w:line="240"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 xml:space="preserve">4. Вывод: </w:t>
      </w:r>
      <w:r w:rsidRPr="00D51D75">
        <w:rPr>
          <w:rFonts w:ascii="Times New Roman" w:eastAsia="Lucida Sans Unicode" w:hAnsi="Times New Roman" w:cs="Mangal"/>
          <w:i/>
          <w:iCs/>
          <w:kern w:val="3"/>
          <w:sz w:val="24"/>
          <w:szCs w:val="24"/>
          <w:lang w:eastAsia="zh-CN" w:bidi="hi-IN"/>
        </w:rPr>
        <w:t>(написать самостоятельно)</w:t>
      </w:r>
    </w:p>
    <w:p w:rsidR="00DE1598" w:rsidRPr="00AC56FF" w:rsidRDefault="00DE1598" w:rsidP="00AC56FF">
      <w:pPr>
        <w:suppressAutoHyphens w:val="0"/>
        <w:spacing w:before="240" w:after="0" w:line="240" w:lineRule="auto"/>
        <w:contextualSpacing/>
        <w:rPr>
          <w:rFonts w:ascii="Times New Roman" w:hAnsi="Times New Roman"/>
          <w:b/>
          <w:bCs/>
          <w:sz w:val="24"/>
          <w:szCs w:val="24"/>
        </w:rPr>
      </w:pPr>
    </w:p>
    <w:p w:rsidR="00D51D75" w:rsidRPr="00D51D75" w:rsidRDefault="00D51D75" w:rsidP="00D51D75">
      <w:pPr>
        <w:suppressAutoHyphens w:val="0"/>
        <w:spacing w:before="240" w:after="0" w:line="240" w:lineRule="auto"/>
        <w:ind w:left="-567" w:firstLine="567"/>
        <w:rPr>
          <w:rFonts w:ascii="Times New Roman" w:hAnsi="Times New Roman"/>
          <w:b/>
          <w:bCs/>
          <w:sz w:val="24"/>
          <w:szCs w:val="24"/>
        </w:rPr>
      </w:pPr>
      <w:r w:rsidRPr="00D51D75">
        <w:rPr>
          <w:rFonts w:ascii="Times New Roman" w:hAnsi="Times New Roman"/>
          <w:b/>
          <w:bCs/>
          <w:sz w:val="24"/>
          <w:szCs w:val="24"/>
        </w:rPr>
        <w:br w:type="page"/>
      </w:r>
    </w:p>
    <w:p w:rsidR="00D51D75" w:rsidRPr="00D51D75" w:rsidRDefault="00E84607" w:rsidP="00DD0387">
      <w:pPr>
        <w:jc w:val="center"/>
        <w:rPr>
          <w:rFonts w:ascii="Times New Roman" w:hAnsi="Times New Roman"/>
          <w:b/>
          <w:bCs/>
          <w:sz w:val="24"/>
          <w:szCs w:val="24"/>
        </w:rPr>
      </w:pPr>
      <w:bookmarkStart w:id="42" w:name="_Toc496263476"/>
      <w:r>
        <w:rPr>
          <w:rFonts w:ascii="Times New Roman" w:hAnsi="Times New Roman"/>
          <w:b/>
          <w:bCs/>
          <w:sz w:val="24"/>
          <w:szCs w:val="24"/>
        </w:rPr>
        <w:lastRenderedPageBreak/>
        <w:t>ПРАКТИЧЕСКО</w:t>
      </w:r>
      <w:r w:rsidRPr="00D51D75">
        <w:rPr>
          <w:rFonts w:ascii="Times New Roman" w:hAnsi="Times New Roman"/>
          <w:b/>
          <w:bCs/>
          <w:sz w:val="24"/>
          <w:szCs w:val="24"/>
        </w:rPr>
        <w:t>Е ЗАНЯТИЕ № 1</w:t>
      </w:r>
      <w:bookmarkEnd w:id="42"/>
    </w:p>
    <w:p w:rsidR="00D51D75" w:rsidRPr="00D51D75" w:rsidRDefault="00D51D75" w:rsidP="00DD0387">
      <w:pPr>
        <w:jc w:val="center"/>
        <w:rPr>
          <w:rFonts w:ascii="Times New Roman" w:hAnsi="Times New Roman"/>
          <w:b/>
          <w:bCs/>
          <w:sz w:val="24"/>
          <w:szCs w:val="24"/>
        </w:rPr>
      </w:pPr>
      <w:bookmarkStart w:id="43" w:name="_Toc496263477"/>
      <w:r w:rsidRPr="00D51D75">
        <w:rPr>
          <w:rFonts w:ascii="Times New Roman" w:hAnsi="Times New Roman"/>
          <w:b/>
          <w:bCs/>
          <w:sz w:val="24"/>
          <w:szCs w:val="24"/>
        </w:rPr>
        <w:t>«Определение сортамента труб»</w:t>
      </w:r>
      <w:bookmarkEnd w:id="43"/>
    </w:p>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r w:rsidRPr="00D51D75">
        <w:rPr>
          <w:rFonts w:ascii="Times New Roman" w:hAnsi="Times New Roman"/>
          <w:sz w:val="24"/>
          <w:szCs w:val="24"/>
        </w:rPr>
        <w:t xml:space="preserve">Наиболее широкое использование для технологических трубопроводов нашли трубы из </w:t>
      </w:r>
      <w:r w:rsidRPr="00D51D75">
        <w:rPr>
          <w:rFonts w:ascii="Times New Roman" w:hAnsi="Times New Roman"/>
          <w:sz w:val="24"/>
          <w:szCs w:val="24"/>
          <w:u w:val="single"/>
        </w:rPr>
        <w:t>углеродистых и легированных</w:t>
      </w:r>
      <w:r w:rsidRPr="00D51D75">
        <w:rPr>
          <w:rFonts w:ascii="Times New Roman" w:hAnsi="Times New Roman"/>
          <w:sz w:val="24"/>
          <w:szCs w:val="24"/>
        </w:rPr>
        <w:t xml:space="preserve"> сталей, так как по сравнению с трубами из других материалов они более прочны и термически устойчивы.</w:t>
      </w:r>
    </w:p>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r w:rsidRPr="00D51D75">
        <w:rPr>
          <w:rFonts w:ascii="Times New Roman" w:hAnsi="Times New Roman"/>
          <w:sz w:val="24"/>
          <w:szCs w:val="24"/>
        </w:rPr>
        <w:t xml:space="preserve">Трубы из </w:t>
      </w:r>
      <w:r w:rsidRPr="00D51D75">
        <w:rPr>
          <w:rFonts w:ascii="Times New Roman" w:hAnsi="Times New Roman"/>
          <w:sz w:val="24"/>
          <w:szCs w:val="24"/>
          <w:u w:val="single"/>
        </w:rPr>
        <w:t>углеродистой</w:t>
      </w:r>
      <w:r w:rsidRPr="00D51D75">
        <w:rPr>
          <w:rFonts w:ascii="Times New Roman" w:hAnsi="Times New Roman"/>
          <w:sz w:val="24"/>
          <w:szCs w:val="24"/>
        </w:rPr>
        <w:t xml:space="preserve"> стали применяют в технологических трубопроводах для тран</w:t>
      </w:r>
      <w:r w:rsidRPr="00D51D75">
        <w:rPr>
          <w:rFonts w:ascii="Times New Roman" w:hAnsi="Times New Roman"/>
          <w:sz w:val="24"/>
          <w:szCs w:val="24"/>
        </w:rPr>
        <w:t>с</w:t>
      </w:r>
      <w:r w:rsidRPr="00D51D75">
        <w:rPr>
          <w:rFonts w:ascii="Times New Roman" w:hAnsi="Times New Roman"/>
          <w:sz w:val="24"/>
          <w:szCs w:val="24"/>
        </w:rPr>
        <w:t>портирования неагрессивных, малоагрессивных и среднеагрессивных продуктов при темп</w:t>
      </w:r>
      <w:r w:rsidRPr="00D51D75">
        <w:rPr>
          <w:rFonts w:ascii="Times New Roman" w:hAnsi="Times New Roman"/>
          <w:sz w:val="24"/>
          <w:szCs w:val="24"/>
        </w:rPr>
        <w:t>е</w:t>
      </w:r>
      <w:r w:rsidRPr="00D51D75">
        <w:rPr>
          <w:rFonts w:ascii="Times New Roman" w:hAnsi="Times New Roman"/>
          <w:sz w:val="24"/>
          <w:szCs w:val="24"/>
        </w:rPr>
        <w:t xml:space="preserve">ратуре не более 450° С. Трубы из </w:t>
      </w:r>
      <w:r w:rsidRPr="00D51D75">
        <w:rPr>
          <w:rFonts w:ascii="Times New Roman" w:hAnsi="Times New Roman"/>
          <w:sz w:val="24"/>
          <w:szCs w:val="24"/>
          <w:u w:val="single"/>
        </w:rPr>
        <w:t>легированных</w:t>
      </w:r>
      <w:r w:rsidRPr="00D51D75">
        <w:rPr>
          <w:rFonts w:ascii="Times New Roman" w:hAnsi="Times New Roman"/>
          <w:sz w:val="24"/>
          <w:szCs w:val="24"/>
        </w:rPr>
        <w:t xml:space="preserve"> и </w:t>
      </w:r>
      <w:r w:rsidRPr="00D51D75">
        <w:rPr>
          <w:rFonts w:ascii="Times New Roman" w:hAnsi="Times New Roman"/>
          <w:sz w:val="24"/>
          <w:szCs w:val="24"/>
          <w:u w:val="single"/>
        </w:rPr>
        <w:t>высоколегированных</w:t>
      </w:r>
      <w:r w:rsidRPr="00D51D75">
        <w:rPr>
          <w:rFonts w:ascii="Times New Roman" w:hAnsi="Times New Roman"/>
          <w:sz w:val="24"/>
          <w:szCs w:val="24"/>
        </w:rPr>
        <w:t xml:space="preserve"> </w:t>
      </w:r>
      <w:r w:rsidRPr="00D51D75">
        <w:rPr>
          <w:rFonts w:ascii="Times New Roman" w:hAnsi="Times New Roman"/>
          <w:sz w:val="24"/>
          <w:szCs w:val="24"/>
          <w:u w:val="single"/>
        </w:rPr>
        <w:t>сталей</w:t>
      </w:r>
      <w:r w:rsidRPr="00D51D75">
        <w:rPr>
          <w:rFonts w:ascii="Times New Roman" w:hAnsi="Times New Roman"/>
          <w:sz w:val="24"/>
          <w:szCs w:val="24"/>
        </w:rPr>
        <w:t xml:space="preserve"> используют для транспортирования агрессивных продуктов при любой температуре, а также средн</w:t>
      </w:r>
      <w:r w:rsidRPr="00D51D75">
        <w:rPr>
          <w:rFonts w:ascii="Times New Roman" w:hAnsi="Times New Roman"/>
          <w:sz w:val="24"/>
          <w:szCs w:val="24"/>
        </w:rPr>
        <w:t>е</w:t>
      </w:r>
      <w:r w:rsidRPr="00D51D75">
        <w:rPr>
          <w:rFonts w:ascii="Times New Roman" w:hAnsi="Times New Roman"/>
          <w:sz w:val="24"/>
          <w:szCs w:val="24"/>
        </w:rPr>
        <w:t>агрессивных продуктов при температуре выше 450° С.</w:t>
      </w:r>
    </w:p>
    <w:p w:rsidR="00D51D75" w:rsidRPr="00D51D75" w:rsidRDefault="00D51D75" w:rsidP="00D51D75">
      <w:pPr>
        <w:shd w:val="clear" w:color="auto" w:fill="FFFFFF"/>
        <w:suppressAutoHyphens w:val="0"/>
        <w:spacing w:before="240" w:after="0" w:line="240" w:lineRule="auto"/>
        <w:ind w:firstLine="450"/>
        <w:jc w:val="both"/>
        <w:rPr>
          <w:rFonts w:ascii="Times New Roman" w:eastAsia="Calibri" w:hAnsi="Times New Roman"/>
          <w:sz w:val="24"/>
          <w:szCs w:val="24"/>
          <w:lang w:eastAsia="en-US"/>
        </w:rPr>
      </w:pPr>
      <w:r w:rsidRPr="00D51D75">
        <w:rPr>
          <w:rFonts w:ascii="Times New Roman" w:hAnsi="Times New Roman"/>
          <w:i/>
          <w:sz w:val="24"/>
          <w:szCs w:val="24"/>
          <w:u w:val="single"/>
        </w:rPr>
        <w:t>По способу изготовления стальные трубы разделяются на сварные (а) и бесшовные (б).</w:t>
      </w:r>
      <w:r w:rsidRPr="00D51D75">
        <w:rPr>
          <w:rFonts w:ascii="Times New Roman" w:eastAsia="Calibri" w:hAnsi="Times New Roman"/>
          <w:sz w:val="24"/>
          <w:szCs w:val="24"/>
          <w:lang w:eastAsia="en-US"/>
        </w:rPr>
        <w:t xml:space="preserve"> </w:t>
      </w: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2"/>
      </w:tblGrid>
      <w:tr w:rsidR="00D51D75" w:rsidRPr="00D51D75" w:rsidTr="00D51D75">
        <w:tc>
          <w:tcPr>
            <w:tcW w:w="4789" w:type="dxa"/>
            <w:vMerge w:val="restart"/>
          </w:tcPr>
          <w:p w:rsidR="00D51D75" w:rsidRPr="00D51D75" w:rsidRDefault="00D51D75" w:rsidP="00D51D75">
            <w:pPr>
              <w:suppressAutoHyphens w:val="0"/>
              <w:spacing w:before="240"/>
              <w:jc w:val="center"/>
              <w:rPr>
                <w:rFonts w:ascii="Times New Roman" w:hAnsi="Times New Roman"/>
                <w:sz w:val="24"/>
                <w:szCs w:val="24"/>
              </w:rPr>
            </w:pPr>
            <w:r w:rsidRPr="00D51D75">
              <w:rPr>
                <w:rFonts w:ascii="Times New Roman" w:hAnsi="Times New Roman"/>
                <w:noProof/>
                <w:sz w:val="24"/>
                <w:szCs w:val="24"/>
              </w:rPr>
              <w:drawing>
                <wp:inline distT="0" distB="0" distL="0" distR="0" wp14:anchorId="5F88B271" wp14:editId="1A328E9E">
                  <wp:extent cx="2200275" cy="1082536"/>
                  <wp:effectExtent l="0" t="0" r="0" b="0"/>
                  <wp:docPr id="1" name="Рисунок 1" descr="Картинки по запросу трубы бесшов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трубы бесшовные"/>
                          <pic:cNvPicPr>
                            <a:picLocks noChangeAspect="1" noChangeArrowheads="1"/>
                          </pic:cNvPicPr>
                        </pic:nvPicPr>
                        <pic:blipFill>
                          <a:blip r:embed="rId27"/>
                          <a:srcRect/>
                          <a:stretch>
                            <a:fillRect/>
                          </a:stretch>
                        </pic:blipFill>
                        <pic:spPr bwMode="auto">
                          <a:xfrm>
                            <a:off x="0" y="0"/>
                            <a:ext cx="2206895" cy="1085793"/>
                          </a:xfrm>
                          <a:prstGeom prst="rect">
                            <a:avLst/>
                          </a:prstGeom>
                          <a:noFill/>
                          <a:ln w="9525">
                            <a:noFill/>
                            <a:miter lim="800000"/>
                            <a:headEnd/>
                            <a:tailEnd/>
                          </a:ln>
                        </pic:spPr>
                      </pic:pic>
                    </a:graphicData>
                  </a:graphic>
                </wp:inline>
              </w:drawing>
            </w:r>
          </w:p>
          <w:p w:rsidR="00D51D75" w:rsidRPr="00D51D75" w:rsidRDefault="00D51D75" w:rsidP="00D51D75">
            <w:pPr>
              <w:suppressAutoHyphens w:val="0"/>
              <w:spacing w:before="240"/>
              <w:jc w:val="center"/>
              <w:rPr>
                <w:rFonts w:ascii="Times New Roman" w:hAnsi="Times New Roman"/>
                <w:sz w:val="24"/>
                <w:szCs w:val="24"/>
              </w:rPr>
            </w:pPr>
            <w:r w:rsidRPr="00D51D75">
              <w:rPr>
                <w:rFonts w:ascii="Times New Roman" w:hAnsi="Times New Roman"/>
                <w:sz w:val="24"/>
                <w:szCs w:val="24"/>
              </w:rPr>
              <w:t>а) трубы бесшовные</w:t>
            </w:r>
          </w:p>
        </w:tc>
        <w:tc>
          <w:tcPr>
            <w:tcW w:w="4782" w:type="dxa"/>
            <w:vAlign w:val="center"/>
          </w:tcPr>
          <w:p w:rsidR="00D51D75" w:rsidRPr="00D51D75" w:rsidRDefault="00D51D75" w:rsidP="00D51D75">
            <w:pPr>
              <w:suppressAutoHyphens w:val="0"/>
              <w:spacing w:before="240"/>
              <w:jc w:val="center"/>
              <w:rPr>
                <w:rFonts w:ascii="Times New Roman" w:hAnsi="Times New Roman"/>
                <w:sz w:val="24"/>
                <w:szCs w:val="24"/>
              </w:rPr>
            </w:pPr>
            <w:r w:rsidRPr="00D51D75">
              <w:rPr>
                <w:rFonts w:ascii="Times New Roman" w:hAnsi="Times New Roman"/>
                <w:noProof/>
                <w:sz w:val="24"/>
                <w:szCs w:val="24"/>
              </w:rPr>
              <w:drawing>
                <wp:inline distT="0" distB="0" distL="0" distR="0" wp14:anchorId="2095F6A7" wp14:editId="34242170">
                  <wp:extent cx="1590675" cy="1272540"/>
                  <wp:effectExtent l="0" t="0" r="0" b="0"/>
                  <wp:docPr id="2" name="Рисунок 7" descr="Картинки по запросу трубы сварные прямошов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трубы сварные прямошовные"/>
                          <pic:cNvPicPr>
                            <a:picLocks noChangeAspect="1" noChangeArrowheads="1"/>
                          </pic:cNvPicPr>
                        </pic:nvPicPr>
                        <pic:blipFill>
                          <a:blip r:embed="rId28"/>
                          <a:srcRect/>
                          <a:stretch>
                            <a:fillRect/>
                          </a:stretch>
                        </pic:blipFill>
                        <pic:spPr bwMode="auto">
                          <a:xfrm>
                            <a:off x="0" y="0"/>
                            <a:ext cx="1590675" cy="1272540"/>
                          </a:xfrm>
                          <a:prstGeom prst="rect">
                            <a:avLst/>
                          </a:prstGeom>
                          <a:noFill/>
                          <a:ln w="9525">
                            <a:noFill/>
                            <a:miter lim="800000"/>
                            <a:headEnd/>
                            <a:tailEnd/>
                          </a:ln>
                        </pic:spPr>
                      </pic:pic>
                    </a:graphicData>
                  </a:graphic>
                </wp:inline>
              </w:drawing>
            </w:r>
          </w:p>
          <w:p w:rsidR="00D51D75" w:rsidRPr="00D51D75" w:rsidRDefault="00D51D75" w:rsidP="00D51D75">
            <w:pPr>
              <w:suppressAutoHyphens w:val="0"/>
              <w:spacing w:before="240"/>
              <w:jc w:val="center"/>
              <w:rPr>
                <w:rFonts w:ascii="Times New Roman" w:hAnsi="Times New Roman"/>
                <w:sz w:val="24"/>
                <w:szCs w:val="24"/>
              </w:rPr>
            </w:pPr>
            <w:r w:rsidRPr="00D51D75">
              <w:rPr>
                <w:rFonts w:ascii="Times New Roman" w:hAnsi="Times New Roman"/>
                <w:sz w:val="24"/>
                <w:szCs w:val="24"/>
              </w:rPr>
              <w:t>б) трубы сварные прямошовные</w:t>
            </w:r>
          </w:p>
        </w:tc>
      </w:tr>
      <w:tr w:rsidR="00D51D75" w:rsidRPr="00D51D75" w:rsidTr="00D51D75">
        <w:tc>
          <w:tcPr>
            <w:tcW w:w="4789" w:type="dxa"/>
            <w:vMerge/>
          </w:tcPr>
          <w:p w:rsidR="00D51D75" w:rsidRPr="00D51D75" w:rsidRDefault="00D51D75" w:rsidP="00D51D75">
            <w:pPr>
              <w:suppressAutoHyphens w:val="0"/>
              <w:spacing w:before="240"/>
              <w:jc w:val="both"/>
              <w:rPr>
                <w:rFonts w:ascii="Times New Roman" w:hAnsi="Times New Roman"/>
                <w:sz w:val="24"/>
                <w:szCs w:val="24"/>
              </w:rPr>
            </w:pPr>
          </w:p>
        </w:tc>
        <w:tc>
          <w:tcPr>
            <w:tcW w:w="4782" w:type="dxa"/>
            <w:vAlign w:val="center"/>
          </w:tcPr>
          <w:p w:rsidR="00D51D75" w:rsidRPr="00D51D75" w:rsidRDefault="00D51D75" w:rsidP="00D51D75">
            <w:pPr>
              <w:suppressAutoHyphens w:val="0"/>
              <w:spacing w:before="240"/>
              <w:jc w:val="center"/>
              <w:rPr>
                <w:rFonts w:ascii="Times New Roman" w:hAnsi="Times New Roman"/>
                <w:sz w:val="24"/>
                <w:szCs w:val="24"/>
              </w:rPr>
            </w:pPr>
            <w:r w:rsidRPr="00D51D75">
              <w:rPr>
                <w:rFonts w:ascii="Times New Roman" w:hAnsi="Times New Roman"/>
                <w:noProof/>
                <w:sz w:val="24"/>
                <w:szCs w:val="24"/>
              </w:rPr>
              <w:drawing>
                <wp:inline distT="0" distB="0" distL="0" distR="0" wp14:anchorId="69238513" wp14:editId="12B51D5F">
                  <wp:extent cx="2286000" cy="688658"/>
                  <wp:effectExtent l="0" t="0" r="0" b="0"/>
                  <wp:docPr id="3" name="Рисунок 4" descr="Картинки по запросу трубы свар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трубы сварные"/>
                          <pic:cNvPicPr>
                            <a:picLocks noChangeAspect="1" noChangeArrowheads="1"/>
                          </pic:cNvPicPr>
                        </pic:nvPicPr>
                        <pic:blipFill>
                          <a:blip r:embed="rId29" cstate="print"/>
                          <a:srcRect/>
                          <a:stretch>
                            <a:fillRect/>
                          </a:stretch>
                        </pic:blipFill>
                        <pic:spPr bwMode="auto">
                          <a:xfrm>
                            <a:off x="0" y="0"/>
                            <a:ext cx="2301958" cy="693465"/>
                          </a:xfrm>
                          <a:prstGeom prst="rect">
                            <a:avLst/>
                          </a:prstGeom>
                          <a:noFill/>
                          <a:ln w="9525">
                            <a:noFill/>
                            <a:miter lim="800000"/>
                            <a:headEnd/>
                            <a:tailEnd/>
                          </a:ln>
                        </pic:spPr>
                      </pic:pic>
                    </a:graphicData>
                  </a:graphic>
                </wp:inline>
              </w:drawing>
            </w:r>
          </w:p>
          <w:p w:rsidR="00D51D75" w:rsidRPr="00D51D75" w:rsidRDefault="00D51D75" w:rsidP="00D51D75">
            <w:pPr>
              <w:suppressAutoHyphens w:val="0"/>
              <w:spacing w:before="240"/>
              <w:jc w:val="center"/>
              <w:rPr>
                <w:rFonts w:ascii="Times New Roman" w:hAnsi="Times New Roman"/>
                <w:sz w:val="24"/>
                <w:szCs w:val="24"/>
              </w:rPr>
            </w:pPr>
            <w:r w:rsidRPr="00D51D75">
              <w:rPr>
                <w:rFonts w:ascii="Times New Roman" w:hAnsi="Times New Roman"/>
                <w:sz w:val="24"/>
                <w:szCs w:val="24"/>
              </w:rPr>
              <w:t>б) трубы сварные спиралешовные</w:t>
            </w:r>
          </w:p>
        </w:tc>
      </w:tr>
    </w:tbl>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p>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r w:rsidRPr="00D51D75">
        <w:rPr>
          <w:rFonts w:ascii="Times New Roman" w:hAnsi="Times New Roman"/>
          <w:sz w:val="24"/>
          <w:szCs w:val="24"/>
          <w:u w:val="single"/>
        </w:rPr>
        <w:t>Бесшовные трубы являются наиболее качественными</w:t>
      </w:r>
      <w:r w:rsidRPr="00D51D75">
        <w:rPr>
          <w:rFonts w:ascii="Times New Roman" w:hAnsi="Times New Roman"/>
          <w:sz w:val="24"/>
          <w:szCs w:val="24"/>
        </w:rPr>
        <w:t>, поэтому их используют преим</w:t>
      </w:r>
      <w:r w:rsidRPr="00D51D75">
        <w:rPr>
          <w:rFonts w:ascii="Times New Roman" w:hAnsi="Times New Roman"/>
          <w:sz w:val="24"/>
          <w:szCs w:val="24"/>
        </w:rPr>
        <w:t>у</w:t>
      </w:r>
      <w:r w:rsidRPr="00D51D75">
        <w:rPr>
          <w:rFonts w:ascii="Times New Roman" w:hAnsi="Times New Roman"/>
          <w:sz w:val="24"/>
          <w:szCs w:val="24"/>
        </w:rPr>
        <w:t>щественно для трубопроводов ответственного назначения, работающих под средним и выс</w:t>
      </w:r>
      <w:r w:rsidRPr="00D51D75">
        <w:rPr>
          <w:rFonts w:ascii="Times New Roman" w:hAnsi="Times New Roman"/>
          <w:sz w:val="24"/>
          <w:szCs w:val="24"/>
        </w:rPr>
        <w:t>о</w:t>
      </w:r>
      <w:r w:rsidRPr="00D51D75">
        <w:rPr>
          <w:rFonts w:ascii="Times New Roman" w:hAnsi="Times New Roman"/>
          <w:sz w:val="24"/>
          <w:szCs w:val="24"/>
        </w:rPr>
        <w:t>ким давлением.</w:t>
      </w:r>
    </w:p>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r w:rsidRPr="00D51D75">
        <w:rPr>
          <w:rFonts w:ascii="Times New Roman" w:hAnsi="Times New Roman"/>
          <w:sz w:val="24"/>
          <w:szCs w:val="24"/>
        </w:rPr>
        <w:t>Сварные трубы применяют для трубопроводов, работающих под низким и средним да</w:t>
      </w:r>
      <w:r w:rsidRPr="00D51D75">
        <w:rPr>
          <w:rFonts w:ascii="Times New Roman" w:hAnsi="Times New Roman"/>
          <w:sz w:val="24"/>
          <w:szCs w:val="24"/>
        </w:rPr>
        <w:t>в</w:t>
      </w:r>
      <w:r w:rsidRPr="00D51D75">
        <w:rPr>
          <w:rFonts w:ascii="Times New Roman" w:hAnsi="Times New Roman"/>
          <w:sz w:val="24"/>
          <w:szCs w:val="24"/>
        </w:rPr>
        <w:t>лением; их широко используют особенно для трубопроводов с условным проходом свыше 400 </w:t>
      </w:r>
      <w:r w:rsidRPr="00D51D75">
        <w:rPr>
          <w:rFonts w:ascii="Times New Roman" w:hAnsi="Times New Roman"/>
          <w:i/>
          <w:iCs/>
          <w:sz w:val="24"/>
          <w:szCs w:val="24"/>
        </w:rPr>
        <w:t>мм.</w:t>
      </w:r>
    </w:p>
    <w:p w:rsidR="00D51D75" w:rsidRPr="00D51D75" w:rsidRDefault="00D51D75" w:rsidP="00D51D75">
      <w:pPr>
        <w:shd w:val="clear" w:color="auto" w:fill="FFFFFF"/>
        <w:suppressAutoHyphens w:val="0"/>
        <w:spacing w:before="240" w:after="0" w:line="240" w:lineRule="auto"/>
        <w:ind w:firstLine="450"/>
        <w:jc w:val="center"/>
        <w:rPr>
          <w:rFonts w:ascii="Times New Roman" w:hAnsi="Times New Roman"/>
          <w:b/>
          <w:sz w:val="24"/>
          <w:szCs w:val="24"/>
        </w:rPr>
      </w:pPr>
      <w:r w:rsidRPr="00D51D75">
        <w:rPr>
          <w:rFonts w:ascii="Times New Roman" w:hAnsi="Times New Roman"/>
          <w:b/>
          <w:sz w:val="24"/>
          <w:szCs w:val="24"/>
        </w:rPr>
        <w:t>Основные характеристики стальных труб приведены в табл.3.</w:t>
      </w:r>
    </w:p>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r w:rsidRPr="00D51D75">
        <w:rPr>
          <w:rFonts w:ascii="Times New Roman" w:hAnsi="Times New Roman"/>
          <w:sz w:val="24"/>
          <w:szCs w:val="24"/>
        </w:rPr>
        <w:t>Установлены три класса точности калибровки торцов труб: высокая, повышенная и обычная с допускаемыми отклонениями по наружному диаметру калиброванных торцов труб в пределах:</w:t>
      </w:r>
    </w:p>
    <w:p w:rsidR="00D51D75" w:rsidRPr="00D51D75" w:rsidRDefault="00D51D75" w:rsidP="00DB49C7">
      <w:pPr>
        <w:numPr>
          <w:ilvl w:val="0"/>
          <w:numId w:val="14"/>
        </w:numPr>
        <w:shd w:val="clear" w:color="auto" w:fill="FFFFFF"/>
        <w:suppressAutoHyphens w:val="0"/>
        <w:spacing w:before="240" w:after="0" w:line="240" w:lineRule="auto"/>
        <w:contextualSpacing/>
        <w:jc w:val="both"/>
        <w:rPr>
          <w:rFonts w:ascii="Times New Roman" w:hAnsi="Times New Roman"/>
          <w:sz w:val="24"/>
          <w:szCs w:val="24"/>
        </w:rPr>
      </w:pPr>
      <w:r w:rsidRPr="00D51D75">
        <w:rPr>
          <w:rFonts w:ascii="Times New Roman" w:hAnsi="Times New Roman"/>
          <w:sz w:val="24"/>
          <w:szCs w:val="24"/>
        </w:rPr>
        <w:t>от ±1,5 </w:t>
      </w:r>
      <w:r w:rsidRPr="00D51D75">
        <w:rPr>
          <w:rFonts w:ascii="Times New Roman" w:hAnsi="Times New Roman"/>
          <w:i/>
          <w:iCs/>
          <w:sz w:val="24"/>
          <w:szCs w:val="24"/>
        </w:rPr>
        <w:t>мм </w:t>
      </w:r>
      <w:r w:rsidRPr="00D51D75">
        <w:rPr>
          <w:rFonts w:ascii="Times New Roman" w:hAnsi="Times New Roman"/>
          <w:sz w:val="24"/>
          <w:szCs w:val="24"/>
        </w:rPr>
        <w:t>до ±3,5 </w:t>
      </w:r>
      <w:r w:rsidRPr="00D51D75">
        <w:rPr>
          <w:rFonts w:ascii="Times New Roman" w:hAnsi="Times New Roman"/>
          <w:i/>
          <w:iCs/>
          <w:sz w:val="24"/>
          <w:szCs w:val="24"/>
        </w:rPr>
        <w:t>мм </w:t>
      </w:r>
      <w:r w:rsidRPr="00D51D75">
        <w:rPr>
          <w:rFonts w:ascii="Times New Roman" w:hAnsi="Times New Roman"/>
          <w:sz w:val="24"/>
          <w:szCs w:val="24"/>
        </w:rPr>
        <w:t>для труб с наружным диаметром от 426 до 720 </w:t>
      </w:r>
      <w:r w:rsidRPr="00D51D75">
        <w:rPr>
          <w:rFonts w:ascii="Times New Roman" w:hAnsi="Times New Roman"/>
          <w:i/>
          <w:iCs/>
          <w:sz w:val="24"/>
          <w:szCs w:val="24"/>
        </w:rPr>
        <w:t>мм,</w:t>
      </w:r>
    </w:p>
    <w:p w:rsidR="00D51D75" w:rsidRPr="00D51D75" w:rsidRDefault="00D51D75" w:rsidP="00DB49C7">
      <w:pPr>
        <w:numPr>
          <w:ilvl w:val="0"/>
          <w:numId w:val="14"/>
        </w:numPr>
        <w:shd w:val="clear" w:color="auto" w:fill="FFFFFF"/>
        <w:suppressAutoHyphens w:val="0"/>
        <w:spacing w:before="240" w:after="0" w:line="240" w:lineRule="auto"/>
        <w:contextualSpacing/>
        <w:jc w:val="both"/>
        <w:rPr>
          <w:rFonts w:ascii="Times New Roman" w:hAnsi="Times New Roman"/>
          <w:sz w:val="24"/>
          <w:szCs w:val="24"/>
        </w:rPr>
      </w:pPr>
      <w:r w:rsidRPr="00D51D75">
        <w:rPr>
          <w:rFonts w:ascii="Times New Roman" w:hAnsi="Times New Roman"/>
          <w:sz w:val="24"/>
          <w:szCs w:val="24"/>
        </w:rPr>
        <w:t>от ±5 </w:t>
      </w:r>
      <w:r w:rsidRPr="00D51D75">
        <w:rPr>
          <w:rFonts w:ascii="Times New Roman" w:hAnsi="Times New Roman"/>
          <w:i/>
          <w:iCs/>
          <w:sz w:val="24"/>
          <w:szCs w:val="24"/>
        </w:rPr>
        <w:t>мм </w:t>
      </w:r>
      <w:r w:rsidRPr="00D51D75">
        <w:rPr>
          <w:rFonts w:ascii="Times New Roman" w:hAnsi="Times New Roman"/>
          <w:sz w:val="24"/>
          <w:szCs w:val="24"/>
        </w:rPr>
        <w:t>до ±7,5 </w:t>
      </w:r>
      <w:r w:rsidRPr="00D51D75">
        <w:rPr>
          <w:rFonts w:ascii="Times New Roman" w:hAnsi="Times New Roman"/>
          <w:i/>
          <w:iCs/>
          <w:sz w:val="24"/>
          <w:szCs w:val="24"/>
        </w:rPr>
        <w:t>мм </w:t>
      </w:r>
      <w:r w:rsidRPr="00D51D75">
        <w:rPr>
          <w:rFonts w:ascii="Times New Roman" w:hAnsi="Times New Roman"/>
          <w:sz w:val="24"/>
          <w:szCs w:val="24"/>
        </w:rPr>
        <w:t>для труб с наружным диаметром более 1220 </w:t>
      </w:r>
      <w:r w:rsidRPr="00D51D75">
        <w:rPr>
          <w:rFonts w:ascii="Times New Roman" w:hAnsi="Times New Roman"/>
          <w:i/>
          <w:iCs/>
          <w:sz w:val="24"/>
          <w:szCs w:val="24"/>
        </w:rPr>
        <w:t>мм.</w:t>
      </w:r>
    </w:p>
    <w:p w:rsidR="00D51D75" w:rsidRPr="00D51D75" w:rsidRDefault="00D51D75" w:rsidP="00D51D75">
      <w:pPr>
        <w:suppressAutoHyphens w:val="0"/>
        <w:rPr>
          <w:rFonts w:ascii="Times New Roman" w:hAnsi="Times New Roman"/>
          <w:sz w:val="24"/>
          <w:szCs w:val="24"/>
        </w:rPr>
      </w:pPr>
      <w:r w:rsidRPr="00D51D75">
        <w:rPr>
          <w:rFonts w:ascii="Times New Roman" w:hAnsi="Times New Roman"/>
          <w:sz w:val="24"/>
          <w:szCs w:val="24"/>
        </w:rPr>
        <w:br w:type="page"/>
      </w:r>
    </w:p>
    <w:p w:rsidR="00D51D75" w:rsidRPr="00D51D75" w:rsidRDefault="00D51D75" w:rsidP="00D51D75">
      <w:pPr>
        <w:shd w:val="clear" w:color="auto" w:fill="FFFFFF"/>
        <w:suppressAutoHyphens w:val="0"/>
        <w:spacing w:before="240" w:after="0" w:line="240" w:lineRule="auto"/>
        <w:ind w:firstLine="450"/>
        <w:jc w:val="both"/>
        <w:rPr>
          <w:rFonts w:ascii="Times New Roman" w:hAnsi="Times New Roman"/>
          <w:sz w:val="24"/>
          <w:szCs w:val="24"/>
        </w:rPr>
      </w:pPr>
    </w:p>
    <w:tbl>
      <w:tblPr>
        <w:tblW w:w="0" w:type="auto"/>
        <w:tblInd w:w="-70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70"/>
        <w:gridCol w:w="1984"/>
        <w:gridCol w:w="1849"/>
        <w:gridCol w:w="1270"/>
        <w:gridCol w:w="991"/>
      </w:tblGrid>
      <w:tr w:rsidR="00D51D75" w:rsidRPr="00D51D75" w:rsidTr="00D51D75">
        <w:tc>
          <w:tcPr>
            <w:tcW w:w="10064" w:type="dxa"/>
            <w:gridSpan w:val="5"/>
            <w:tcBorders>
              <w:top w:val="nil"/>
              <w:left w:val="nil"/>
              <w:bottom w:val="single" w:sz="4" w:space="0" w:color="auto"/>
              <w:right w:val="nil"/>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Таблица 3 Сортамент труб для технологических трубопроводов</w:t>
            </w:r>
          </w:p>
        </w:tc>
      </w:tr>
      <w:tr w:rsidR="00D51D75" w:rsidRPr="00D51D75" w:rsidTr="00D51D75">
        <w:tc>
          <w:tcPr>
            <w:tcW w:w="397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r w:rsidRPr="00D51D75">
              <w:rPr>
                <w:rFonts w:ascii="Times New Roman" w:hAnsi="Times New Roman"/>
                <w:b/>
                <w:i/>
                <w:sz w:val="24"/>
                <w:szCs w:val="24"/>
              </w:rPr>
              <w:t>Виды труб</w:t>
            </w:r>
          </w:p>
        </w:tc>
        <w:tc>
          <w:tcPr>
            <w:tcW w:w="198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r w:rsidRPr="00D51D75">
              <w:rPr>
                <w:rFonts w:ascii="Times New Roman" w:hAnsi="Times New Roman"/>
                <w:b/>
                <w:i/>
                <w:sz w:val="24"/>
                <w:szCs w:val="24"/>
              </w:rPr>
              <w:t>ГОСТ или ТУ</w:t>
            </w:r>
          </w:p>
        </w:tc>
        <w:tc>
          <w:tcPr>
            <w:tcW w:w="411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r w:rsidRPr="00D51D75">
              <w:rPr>
                <w:rFonts w:ascii="Times New Roman" w:hAnsi="Times New Roman"/>
                <w:b/>
                <w:i/>
                <w:sz w:val="24"/>
                <w:szCs w:val="24"/>
              </w:rPr>
              <w:t>Размеры труб</w:t>
            </w:r>
          </w:p>
        </w:tc>
      </w:tr>
      <w:tr w:rsidR="00D51D75" w:rsidRPr="00D51D75" w:rsidTr="00D51D75">
        <w:tc>
          <w:tcPr>
            <w:tcW w:w="397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p>
        </w:tc>
        <w:tc>
          <w:tcPr>
            <w:tcW w:w="198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r w:rsidRPr="00D51D75">
              <w:rPr>
                <w:rFonts w:ascii="Times New Roman" w:hAnsi="Times New Roman"/>
                <w:b/>
                <w:i/>
                <w:sz w:val="24"/>
                <w:szCs w:val="24"/>
              </w:rPr>
              <w:t>наружный ди</w:t>
            </w:r>
            <w:r w:rsidRPr="00D51D75">
              <w:rPr>
                <w:rFonts w:ascii="Times New Roman" w:hAnsi="Times New Roman"/>
                <w:b/>
                <w:i/>
                <w:sz w:val="24"/>
                <w:szCs w:val="24"/>
              </w:rPr>
              <w:t>а</w:t>
            </w:r>
            <w:r w:rsidRPr="00D51D75">
              <w:rPr>
                <w:rFonts w:ascii="Times New Roman" w:hAnsi="Times New Roman"/>
                <w:b/>
                <w:i/>
                <w:sz w:val="24"/>
                <w:szCs w:val="24"/>
              </w:rPr>
              <w:t>метр, </w:t>
            </w:r>
            <w:r w:rsidRPr="00D51D75">
              <w:rPr>
                <w:rFonts w:ascii="Times New Roman" w:hAnsi="Times New Roman"/>
                <w:b/>
                <w:i/>
                <w:iCs/>
                <w:sz w:val="24"/>
                <w:szCs w:val="24"/>
              </w:rPr>
              <w:t>мм</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r w:rsidRPr="00D51D75">
              <w:rPr>
                <w:rFonts w:ascii="Times New Roman" w:hAnsi="Times New Roman"/>
                <w:b/>
                <w:i/>
                <w:sz w:val="24"/>
                <w:szCs w:val="24"/>
              </w:rPr>
              <w:t>толщина стенки, </w:t>
            </w:r>
            <w:r w:rsidRPr="00D51D75">
              <w:rPr>
                <w:rFonts w:ascii="Times New Roman" w:hAnsi="Times New Roman"/>
                <w:b/>
                <w:i/>
                <w:iCs/>
                <w:sz w:val="24"/>
                <w:szCs w:val="24"/>
              </w:rPr>
              <w:t>мм</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b/>
                <w:i/>
                <w:sz w:val="24"/>
                <w:szCs w:val="24"/>
              </w:rPr>
            </w:pPr>
            <w:r w:rsidRPr="00D51D75">
              <w:rPr>
                <w:rFonts w:ascii="Times New Roman" w:hAnsi="Times New Roman"/>
                <w:b/>
                <w:i/>
                <w:sz w:val="24"/>
                <w:szCs w:val="24"/>
              </w:rPr>
              <w:t xml:space="preserve">длина, </w:t>
            </w:r>
            <w:r w:rsidRPr="00D51D75">
              <w:rPr>
                <w:rFonts w:ascii="Times New Roman" w:hAnsi="Times New Roman"/>
                <w:b/>
                <w:i/>
                <w:iCs/>
                <w:sz w:val="24"/>
                <w:szCs w:val="24"/>
              </w:rPr>
              <w:t>м</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водогазопроводные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3262—62</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10,2-165</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1,8—5,5</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4—12</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водогазопроводные тонк</w:t>
            </w:r>
            <w:r w:rsidRPr="00D51D75">
              <w:rPr>
                <w:rFonts w:ascii="Times New Roman" w:hAnsi="Times New Roman"/>
                <w:sz w:val="24"/>
                <w:szCs w:val="24"/>
              </w:rPr>
              <w:t>о</w:t>
            </w:r>
            <w:r w:rsidRPr="00D51D75">
              <w:rPr>
                <w:rFonts w:ascii="Times New Roman" w:hAnsi="Times New Roman"/>
                <w:sz w:val="24"/>
                <w:szCs w:val="24"/>
              </w:rPr>
              <w:t>стенные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ЧМТУ УКРНИТИ № 576—64</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20,Я— 59,8</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2,2—3</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4-12</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электросварные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10704—63*</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8-1620</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1—14</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1,5-18</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электросварные холоднотян</w:t>
            </w:r>
            <w:r w:rsidRPr="00D51D75">
              <w:rPr>
                <w:rFonts w:ascii="Times New Roman" w:hAnsi="Times New Roman"/>
                <w:sz w:val="24"/>
                <w:szCs w:val="24"/>
              </w:rPr>
              <w:t>у</w:t>
            </w:r>
            <w:r w:rsidRPr="00D51D75">
              <w:rPr>
                <w:rFonts w:ascii="Times New Roman" w:hAnsi="Times New Roman"/>
                <w:sz w:val="24"/>
                <w:szCs w:val="24"/>
              </w:rPr>
              <w:t>тые и холоднопрокатные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10707—63</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5-76</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0,5-3</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1,5—8; 5</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электросварные со спирал</w:t>
            </w:r>
            <w:r w:rsidRPr="00D51D75">
              <w:rPr>
                <w:rFonts w:ascii="Times New Roman" w:hAnsi="Times New Roman"/>
                <w:sz w:val="24"/>
                <w:szCs w:val="24"/>
              </w:rPr>
              <w:t>ь</w:t>
            </w:r>
            <w:r w:rsidRPr="00D51D75">
              <w:rPr>
                <w:rFonts w:ascii="Times New Roman" w:hAnsi="Times New Roman"/>
                <w:sz w:val="24"/>
                <w:szCs w:val="24"/>
              </w:rPr>
              <w:t>ным швом</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8696—62</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426— 1220</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4—12</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10—18</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бесшовные горячекатаные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8732—58**</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25—530</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2,5-75</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4—12,5</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бесшовные холоднотянутые и холоднокатаные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8734—58</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1—200</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0,1—12</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1,5—9</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бесшовные для установок в</w:t>
            </w:r>
            <w:r w:rsidRPr="00D51D75">
              <w:rPr>
                <w:rFonts w:ascii="Times New Roman" w:hAnsi="Times New Roman"/>
                <w:sz w:val="24"/>
                <w:szCs w:val="24"/>
              </w:rPr>
              <w:t>ы</w:t>
            </w:r>
            <w:r w:rsidRPr="00D51D75">
              <w:rPr>
                <w:rFonts w:ascii="Times New Roman" w:hAnsi="Times New Roman"/>
                <w:sz w:val="24"/>
                <w:szCs w:val="24"/>
              </w:rPr>
              <w:t>сокого давления</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ЧМТУ УКРНИТИ № 518-63</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12—219</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3-60</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4,5</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крекинговые коммуникацио</w:t>
            </w:r>
            <w:r w:rsidRPr="00D51D75">
              <w:rPr>
                <w:rFonts w:ascii="Times New Roman" w:hAnsi="Times New Roman"/>
                <w:sz w:val="24"/>
                <w:szCs w:val="24"/>
              </w:rPr>
              <w:t>н</w:t>
            </w:r>
            <w:r w:rsidRPr="00D51D75">
              <w:rPr>
                <w:rFonts w:ascii="Times New Roman" w:hAnsi="Times New Roman"/>
                <w:sz w:val="24"/>
                <w:szCs w:val="24"/>
              </w:rPr>
              <w:t>ные</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550—58</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19—530</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1,5—75</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4-12,5</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бесшовные для паровых ко</w:t>
            </w:r>
            <w:r w:rsidRPr="00D51D75">
              <w:rPr>
                <w:rFonts w:ascii="Times New Roman" w:hAnsi="Times New Roman"/>
                <w:sz w:val="24"/>
                <w:szCs w:val="24"/>
              </w:rPr>
              <w:t>т</w:t>
            </w:r>
            <w:r w:rsidRPr="00D51D75">
              <w:rPr>
                <w:rFonts w:ascii="Times New Roman" w:hAnsi="Times New Roman"/>
                <w:sz w:val="24"/>
                <w:szCs w:val="24"/>
              </w:rPr>
              <w:t>лов и трубопроводов</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10803—64</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10—465</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2—60</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3—12</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бесшовные горячекатаные из нержавеющей стали</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9940-62</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76—325</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4,5—28</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1,5—10</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бесшовные холоднотянутые, холоднокатаные и теплокатаные из нержавеющей стали</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9941—62</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5—120</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0,3—12</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1,5—7</w:t>
            </w:r>
          </w:p>
        </w:tc>
      </w:tr>
      <w:tr w:rsidR="00D51D75" w:rsidRPr="00D51D75" w:rsidTr="00D51D75">
        <w:tc>
          <w:tcPr>
            <w:tcW w:w="39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Трубы электросварные из нержаве</w:t>
            </w:r>
            <w:r w:rsidRPr="00D51D75">
              <w:rPr>
                <w:rFonts w:ascii="Times New Roman" w:hAnsi="Times New Roman"/>
                <w:sz w:val="24"/>
                <w:szCs w:val="24"/>
              </w:rPr>
              <w:t>ю</w:t>
            </w:r>
            <w:r w:rsidRPr="00D51D75">
              <w:rPr>
                <w:rFonts w:ascii="Times New Roman" w:hAnsi="Times New Roman"/>
                <w:sz w:val="24"/>
                <w:szCs w:val="24"/>
              </w:rPr>
              <w:t>щей стали</w:t>
            </w: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ГОСТ 11068—64</w:t>
            </w:r>
          </w:p>
        </w:tc>
        <w:tc>
          <w:tcPr>
            <w:tcW w:w="1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8-102</w:t>
            </w:r>
          </w:p>
        </w:tc>
        <w:tc>
          <w:tcPr>
            <w:tcW w:w="12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1—4</w:t>
            </w:r>
          </w:p>
        </w:tc>
        <w:tc>
          <w:tcPr>
            <w:tcW w:w="9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1D75" w:rsidRPr="00D51D75" w:rsidRDefault="00D51D75" w:rsidP="00D51D75">
            <w:pPr>
              <w:suppressAutoHyphens w:val="0"/>
              <w:spacing w:before="240" w:after="0" w:line="240" w:lineRule="auto"/>
              <w:jc w:val="center"/>
              <w:rPr>
                <w:rFonts w:ascii="Times New Roman" w:hAnsi="Times New Roman"/>
                <w:sz w:val="24"/>
                <w:szCs w:val="24"/>
              </w:rPr>
            </w:pPr>
            <w:r w:rsidRPr="00D51D75">
              <w:rPr>
                <w:rFonts w:ascii="Times New Roman" w:hAnsi="Times New Roman"/>
                <w:sz w:val="24"/>
                <w:szCs w:val="24"/>
              </w:rPr>
              <w:t>1,5—8</w:t>
            </w:r>
          </w:p>
        </w:tc>
      </w:tr>
    </w:tbl>
    <w:p w:rsidR="00D51D75" w:rsidRPr="00D51D75" w:rsidRDefault="00D51D75" w:rsidP="00D51D75">
      <w:pPr>
        <w:suppressAutoHyphens w:val="0"/>
        <w:spacing w:before="240" w:after="0" w:line="240" w:lineRule="auto"/>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Контрольные вопросы:</w:t>
      </w:r>
    </w:p>
    <w:p w:rsidR="00D51D75" w:rsidRPr="00E84607" w:rsidRDefault="00D51D75" w:rsidP="00DB49C7">
      <w:pPr>
        <w:pStyle w:val="af0"/>
        <w:numPr>
          <w:ilvl w:val="0"/>
          <w:numId w:val="35"/>
        </w:numPr>
        <w:shd w:val="clear" w:color="auto" w:fill="FFFFFF"/>
        <w:suppressAutoHyphens w:val="0"/>
        <w:spacing w:before="240" w:after="0" w:line="240" w:lineRule="auto"/>
        <w:jc w:val="both"/>
        <w:rPr>
          <w:rFonts w:ascii="Times New Roman" w:hAnsi="Times New Roman"/>
          <w:sz w:val="24"/>
          <w:szCs w:val="24"/>
        </w:rPr>
      </w:pPr>
      <w:r w:rsidRPr="00E84607">
        <w:rPr>
          <w:rFonts w:ascii="Times New Roman" w:hAnsi="Times New Roman"/>
          <w:sz w:val="24"/>
          <w:szCs w:val="24"/>
        </w:rPr>
        <w:t>Укажите область применения труб из углеродистой и легированной сталей.</w:t>
      </w:r>
    </w:p>
    <w:p w:rsidR="00D51D75" w:rsidRPr="00E84607" w:rsidRDefault="00D51D75" w:rsidP="00DB49C7">
      <w:pPr>
        <w:pStyle w:val="af0"/>
        <w:numPr>
          <w:ilvl w:val="0"/>
          <w:numId w:val="35"/>
        </w:numPr>
        <w:shd w:val="clear" w:color="auto" w:fill="FFFFFF"/>
        <w:suppressAutoHyphens w:val="0"/>
        <w:spacing w:before="240" w:after="0" w:line="240" w:lineRule="auto"/>
        <w:jc w:val="both"/>
        <w:rPr>
          <w:rFonts w:ascii="Times New Roman" w:hAnsi="Times New Roman"/>
          <w:sz w:val="24"/>
          <w:szCs w:val="24"/>
        </w:rPr>
      </w:pPr>
      <w:r w:rsidRPr="00E84607">
        <w:rPr>
          <w:rFonts w:ascii="Times New Roman" w:hAnsi="Times New Roman"/>
          <w:sz w:val="24"/>
          <w:szCs w:val="24"/>
        </w:rPr>
        <w:t>Назовите две основные группы стальных труб (по способу изготовления) и ук</w:t>
      </w:r>
      <w:r w:rsidRPr="00E84607">
        <w:rPr>
          <w:rFonts w:ascii="Times New Roman" w:hAnsi="Times New Roman"/>
          <w:sz w:val="24"/>
          <w:szCs w:val="24"/>
        </w:rPr>
        <w:t>а</w:t>
      </w:r>
      <w:r w:rsidRPr="00E84607">
        <w:rPr>
          <w:rFonts w:ascii="Times New Roman" w:hAnsi="Times New Roman"/>
          <w:sz w:val="24"/>
          <w:szCs w:val="24"/>
        </w:rPr>
        <w:t>жите преимущества и недостатки этих труб.</w:t>
      </w:r>
    </w:p>
    <w:p w:rsidR="00D51D75" w:rsidRPr="00E84607" w:rsidRDefault="00D51D75" w:rsidP="00DB49C7">
      <w:pPr>
        <w:pStyle w:val="af0"/>
        <w:numPr>
          <w:ilvl w:val="0"/>
          <w:numId w:val="35"/>
        </w:numPr>
        <w:shd w:val="clear" w:color="auto" w:fill="FFFFFF"/>
        <w:suppressAutoHyphens w:val="0"/>
        <w:spacing w:before="240" w:after="0" w:line="240" w:lineRule="auto"/>
        <w:jc w:val="both"/>
        <w:rPr>
          <w:rFonts w:ascii="Times New Roman" w:hAnsi="Times New Roman"/>
          <w:sz w:val="24"/>
          <w:szCs w:val="24"/>
        </w:rPr>
      </w:pPr>
      <w:r w:rsidRPr="00E84607">
        <w:rPr>
          <w:rFonts w:ascii="Times New Roman" w:hAnsi="Times New Roman"/>
          <w:sz w:val="24"/>
          <w:szCs w:val="24"/>
        </w:rPr>
        <w:t>Перечислите основные виды стальных труб.</w:t>
      </w:r>
    </w:p>
    <w:p w:rsidR="00D51D75" w:rsidRPr="00E84607" w:rsidRDefault="00D51D75" w:rsidP="00DB49C7">
      <w:pPr>
        <w:pStyle w:val="af0"/>
        <w:numPr>
          <w:ilvl w:val="0"/>
          <w:numId w:val="35"/>
        </w:numPr>
        <w:shd w:val="clear" w:color="auto" w:fill="FFFFFF"/>
        <w:suppressAutoHyphens w:val="0"/>
        <w:spacing w:before="240" w:after="0" w:line="240" w:lineRule="auto"/>
        <w:jc w:val="both"/>
        <w:rPr>
          <w:rFonts w:ascii="Times New Roman" w:hAnsi="Times New Roman"/>
          <w:sz w:val="24"/>
          <w:szCs w:val="24"/>
        </w:rPr>
      </w:pPr>
      <w:r w:rsidRPr="00E84607">
        <w:rPr>
          <w:rFonts w:ascii="Times New Roman" w:hAnsi="Times New Roman"/>
          <w:sz w:val="24"/>
          <w:szCs w:val="24"/>
        </w:rPr>
        <w:t>Укажите отклонения, допускаемые в размерах труб, и их. предельные значения?</w:t>
      </w:r>
    </w:p>
    <w:p w:rsidR="00D51D75" w:rsidRPr="00D51D75" w:rsidRDefault="00D51D75" w:rsidP="00D51D75">
      <w:pPr>
        <w:suppressAutoHyphens w:val="0"/>
        <w:rPr>
          <w:rFonts w:ascii="Times New Roman" w:hAnsi="Times New Roman"/>
          <w:sz w:val="24"/>
          <w:szCs w:val="24"/>
        </w:rPr>
      </w:pPr>
      <w:r w:rsidRPr="00D51D75">
        <w:rPr>
          <w:rFonts w:ascii="Times New Roman" w:hAnsi="Times New Roman"/>
          <w:sz w:val="24"/>
          <w:szCs w:val="24"/>
        </w:rPr>
        <w:br w:type="page"/>
      </w:r>
    </w:p>
    <w:p w:rsidR="00D51D75" w:rsidRPr="00D51D75" w:rsidRDefault="00E84607" w:rsidP="00DD0387">
      <w:pPr>
        <w:jc w:val="center"/>
        <w:rPr>
          <w:rFonts w:ascii="Times New Roman" w:hAnsi="Times New Roman"/>
          <w:b/>
          <w:sz w:val="24"/>
          <w:szCs w:val="24"/>
        </w:rPr>
      </w:pPr>
      <w:bookmarkStart w:id="44" w:name="_Toc496263478"/>
      <w:r w:rsidRPr="00D51D75">
        <w:rPr>
          <w:rFonts w:ascii="Times New Roman" w:hAnsi="Times New Roman"/>
          <w:b/>
          <w:sz w:val="24"/>
          <w:szCs w:val="24"/>
        </w:rPr>
        <w:lastRenderedPageBreak/>
        <w:t>ПРАКТИЧЕСКОЕ ЗАНЯТИЕ № 2</w:t>
      </w:r>
      <w:bookmarkEnd w:id="44"/>
    </w:p>
    <w:p w:rsidR="00D51D75" w:rsidRPr="00D51D75" w:rsidRDefault="00D51D75" w:rsidP="00DD0387">
      <w:pPr>
        <w:jc w:val="center"/>
        <w:rPr>
          <w:rFonts w:ascii="Times New Roman" w:hAnsi="Times New Roman"/>
          <w:b/>
          <w:sz w:val="24"/>
          <w:szCs w:val="24"/>
        </w:rPr>
      </w:pPr>
      <w:bookmarkStart w:id="45" w:name="_Toc496263479"/>
      <w:r w:rsidRPr="00D51D75">
        <w:rPr>
          <w:rFonts w:ascii="Times New Roman" w:hAnsi="Times New Roman"/>
          <w:b/>
          <w:sz w:val="24"/>
          <w:szCs w:val="24"/>
        </w:rPr>
        <w:t>«Выявление дефектов труб наружным осмотром»</w:t>
      </w:r>
      <w:bookmarkEnd w:id="45"/>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На стенках технологических трубопроводов со временем образуются отложения. Процесс этот не зависит от способа эксплуатации системы и приводит к снижению её пропускной спосо</w:t>
      </w:r>
      <w:r w:rsidRPr="00D51D75">
        <w:rPr>
          <w:rFonts w:ascii="Times New Roman" w:hAnsi="Times New Roman"/>
          <w:sz w:val="24"/>
          <w:szCs w:val="24"/>
        </w:rPr>
        <w:t>б</w:t>
      </w:r>
      <w:r w:rsidRPr="00D51D75">
        <w:rPr>
          <w:rFonts w:ascii="Times New Roman" w:hAnsi="Times New Roman"/>
          <w:sz w:val="24"/>
          <w:szCs w:val="24"/>
        </w:rPr>
        <w:t>ности. А по этой причине возникают аварийные ситуации. Для минимизации риска порчи оборудования и локализации проблемных участков, проводится диагностика трубопроводов. Сегодня разработаны методы выполнения этой процедуры без демонтажа и вскрытия оборудов</w:t>
      </w:r>
      <w:r w:rsidRPr="00D51D75">
        <w:rPr>
          <w:rFonts w:ascii="Times New Roman" w:hAnsi="Times New Roman"/>
          <w:sz w:val="24"/>
          <w:szCs w:val="24"/>
        </w:rPr>
        <w:t>а</w:t>
      </w:r>
      <w:r w:rsidRPr="00D51D75">
        <w:rPr>
          <w:rFonts w:ascii="Times New Roman" w:hAnsi="Times New Roman"/>
          <w:sz w:val="24"/>
          <w:szCs w:val="24"/>
        </w:rPr>
        <w:t>ния.</w:t>
      </w:r>
    </w:p>
    <w:p w:rsidR="00D51D75" w:rsidRPr="00D51D75" w:rsidRDefault="00D51D75" w:rsidP="00D51D75">
      <w:pPr>
        <w:suppressAutoHyphens w:val="0"/>
        <w:spacing w:before="240" w:after="0"/>
        <w:ind w:left="-567" w:firstLine="567"/>
        <w:jc w:val="center"/>
        <w:rPr>
          <w:rFonts w:ascii="Times New Roman" w:hAnsi="Times New Roman"/>
          <w:b/>
          <w:sz w:val="24"/>
          <w:szCs w:val="24"/>
        </w:rPr>
      </w:pPr>
      <w:r w:rsidRPr="00D51D75">
        <w:rPr>
          <w:rFonts w:ascii="Times New Roman" w:hAnsi="Times New Roman"/>
          <w:b/>
          <w:sz w:val="24"/>
          <w:szCs w:val="24"/>
        </w:rPr>
        <w:t>Причины необходимости оценки состояния труб и методы диагностики</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В целом, диагностирования трубопроводов выполняется в следующих случаях:</w:t>
      </w:r>
    </w:p>
    <w:p w:rsidR="00D51D75" w:rsidRPr="00D51D75" w:rsidRDefault="00D51D75" w:rsidP="00DB49C7">
      <w:pPr>
        <w:numPr>
          <w:ilvl w:val="0"/>
          <w:numId w:val="20"/>
        </w:numPr>
        <w:suppressAutoHyphens w:val="0"/>
        <w:spacing w:before="240" w:after="0"/>
        <w:contextualSpacing/>
        <w:rPr>
          <w:rFonts w:ascii="Times New Roman" w:hAnsi="Times New Roman"/>
          <w:sz w:val="24"/>
          <w:szCs w:val="24"/>
        </w:rPr>
      </w:pPr>
      <w:r w:rsidRPr="00D51D75">
        <w:rPr>
          <w:rFonts w:ascii="Times New Roman" w:hAnsi="Times New Roman"/>
          <w:sz w:val="24"/>
          <w:szCs w:val="24"/>
        </w:rPr>
        <w:t>при планировании ремонтных работ с последующим их проведением;</w:t>
      </w:r>
    </w:p>
    <w:p w:rsidR="00D51D75" w:rsidRPr="00D51D75" w:rsidRDefault="00D51D75" w:rsidP="00DB49C7">
      <w:pPr>
        <w:numPr>
          <w:ilvl w:val="0"/>
          <w:numId w:val="20"/>
        </w:numPr>
        <w:suppressAutoHyphens w:val="0"/>
        <w:spacing w:before="240" w:after="0"/>
        <w:contextualSpacing/>
        <w:rPr>
          <w:rFonts w:ascii="Times New Roman" w:hAnsi="Times New Roman"/>
          <w:sz w:val="24"/>
          <w:szCs w:val="24"/>
        </w:rPr>
      </w:pPr>
      <w:r w:rsidRPr="00D51D75">
        <w:rPr>
          <w:rFonts w:ascii="Times New Roman" w:hAnsi="Times New Roman"/>
          <w:sz w:val="24"/>
          <w:szCs w:val="24"/>
        </w:rPr>
        <w:t>в качестве профилактики возможных неисправностей;</w:t>
      </w:r>
    </w:p>
    <w:p w:rsidR="00D51D75" w:rsidRPr="00D51D75" w:rsidRDefault="00D51D75" w:rsidP="00DB49C7">
      <w:pPr>
        <w:numPr>
          <w:ilvl w:val="0"/>
          <w:numId w:val="20"/>
        </w:numPr>
        <w:suppressAutoHyphens w:val="0"/>
        <w:spacing w:before="240" w:after="0"/>
        <w:contextualSpacing/>
        <w:rPr>
          <w:rFonts w:ascii="Times New Roman" w:hAnsi="Times New Roman"/>
          <w:sz w:val="24"/>
          <w:szCs w:val="24"/>
        </w:rPr>
      </w:pPr>
      <w:r w:rsidRPr="00D51D75">
        <w:rPr>
          <w:rFonts w:ascii="Times New Roman" w:hAnsi="Times New Roman"/>
          <w:sz w:val="24"/>
          <w:szCs w:val="24"/>
        </w:rPr>
        <w:t>для оценки состояния труб после выполненного ремонта.</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Подвергать поверке состояние трубопроводов данного типа необходимо также, когда они уже используются, а не только перед вводом в эксплуатацию. Прежде чем запустить их, специал</w:t>
      </w:r>
      <w:r w:rsidRPr="00D51D75">
        <w:rPr>
          <w:rFonts w:ascii="Times New Roman" w:hAnsi="Times New Roman"/>
          <w:sz w:val="24"/>
          <w:szCs w:val="24"/>
        </w:rPr>
        <w:t>и</w:t>
      </w:r>
      <w:r w:rsidRPr="00D51D75">
        <w:rPr>
          <w:rFonts w:ascii="Times New Roman" w:hAnsi="Times New Roman"/>
          <w:sz w:val="24"/>
          <w:szCs w:val="24"/>
        </w:rPr>
        <w:t>сты проверяют степень соответствия сварочных швов требованиям ГОСТ и СНиП, исследуют качество соединений и выясняют, сохранилась ли внутренняя целостность труб.</w:t>
      </w:r>
    </w:p>
    <w:p w:rsidR="00D51D75" w:rsidRPr="00D51D75" w:rsidRDefault="00D51D75" w:rsidP="00D51D75">
      <w:pPr>
        <w:suppressAutoHyphens w:val="0"/>
        <w:spacing w:before="240" w:after="0"/>
        <w:ind w:left="-567" w:firstLine="567"/>
        <w:rPr>
          <w:rFonts w:ascii="Times New Roman" w:hAnsi="Times New Roman"/>
          <w:b/>
          <w:sz w:val="24"/>
          <w:szCs w:val="24"/>
        </w:rPr>
      </w:pPr>
      <w:r w:rsidRPr="00D51D75">
        <w:rPr>
          <w:rFonts w:ascii="Times New Roman" w:hAnsi="Times New Roman"/>
          <w:b/>
          <w:sz w:val="24"/>
          <w:szCs w:val="24"/>
        </w:rPr>
        <w:t>В настоящее время существуют четыре метода диагностики.</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b/>
          <w:sz w:val="24"/>
          <w:szCs w:val="24"/>
        </w:rPr>
        <w:t>1. Магнитооптическая дефектоскопия.</w:t>
      </w:r>
      <w:r w:rsidRPr="00D51D75">
        <w:rPr>
          <w:rFonts w:ascii="Times New Roman" w:hAnsi="Times New Roman"/>
          <w:sz w:val="24"/>
          <w:szCs w:val="24"/>
        </w:rPr>
        <w:t xml:space="preserve"> Позволяет увидеть с помощью магнитного потока дефекты, присутствующие в ферримагнитном материале. Определить с достаточной точностью их глубину данным способом нельзя.</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b/>
          <w:sz w:val="24"/>
          <w:szCs w:val="24"/>
        </w:rPr>
        <w:t>2. Ультразвуковая диагностика.</w:t>
      </w:r>
      <w:r w:rsidRPr="00D51D75">
        <w:rPr>
          <w:rFonts w:ascii="Times New Roman" w:hAnsi="Times New Roman"/>
          <w:sz w:val="24"/>
          <w:szCs w:val="24"/>
        </w:rPr>
        <w:t xml:space="preserve"> Данным способом проверяется качество соединения ко</w:t>
      </w:r>
      <w:r w:rsidRPr="00D51D75">
        <w:rPr>
          <w:rFonts w:ascii="Times New Roman" w:hAnsi="Times New Roman"/>
          <w:sz w:val="24"/>
          <w:szCs w:val="24"/>
        </w:rPr>
        <w:t>м</w:t>
      </w:r>
      <w:r w:rsidRPr="00D51D75">
        <w:rPr>
          <w:rFonts w:ascii="Times New Roman" w:hAnsi="Times New Roman"/>
          <w:sz w:val="24"/>
          <w:szCs w:val="24"/>
        </w:rPr>
        <w:t>понентов трубопроводов, работающих под высоким давлением и на АЭС. Обусловлено это абсолютной безопасностью ультразвука трубным изделиям. В принцип обнаружения дефектов заложена способность волн ультразвукового диапазона легко проникать сквозь однородный материал. При наличии препятствий волны отражаются.</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b/>
          <w:sz w:val="24"/>
          <w:szCs w:val="24"/>
        </w:rPr>
        <w:t>3. Опрессовка повышенным давлением.</w:t>
      </w:r>
      <w:r w:rsidRPr="00D51D75">
        <w:rPr>
          <w:rFonts w:ascii="Times New Roman" w:hAnsi="Times New Roman"/>
          <w:sz w:val="24"/>
          <w:szCs w:val="24"/>
        </w:rPr>
        <w:t xml:space="preserve"> Такая проверка труб применяется уже достаточно давно. Невысокая себестоимость работ – одно из несомненных достоинств данного способа. Инертные газы, газовая смесь или водяной пар нагнетаются в трубопровод так, чтобы создать внутри него давление, в 5 раз превышающее рабочее. Затем производится осмотр стыков, швов и мест соединения котельного оборудования и труб. Определение участков, в которых происходят утечки пара, осуществляется по наличию на них конденсата. </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b/>
          <w:sz w:val="24"/>
          <w:szCs w:val="24"/>
        </w:rPr>
        <w:t>4. Видеодиагностика.</w:t>
      </w:r>
      <w:r w:rsidRPr="00D51D75">
        <w:rPr>
          <w:rFonts w:ascii="Times New Roman" w:hAnsi="Times New Roman"/>
          <w:sz w:val="24"/>
          <w:szCs w:val="24"/>
        </w:rPr>
        <w:t xml:space="preserve"> Её иное название — теледиагностика. Данный метод позволяет виз</w:t>
      </w:r>
      <w:r w:rsidRPr="00D51D75">
        <w:rPr>
          <w:rFonts w:ascii="Times New Roman" w:hAnsi="Times New Roman"/>
          <w:sz w:val="24"/>
          <w:szCs w:val="24"/>
        </w:rPr>
        <w:t>у</w:t>
      </w:r>
      <w:r w:rsidRPr="00D51D75">
        <w:rPr>
          <w:rFonts w:ascii="Times New Roman" w:hAnsi="Times New Roman"/>
          <w:sz w:val="24"/>
          <w:szCs w:val="24"/>
        </w:rPr>
        <w:t>ально оценить состояние трубопровода. Для анализа используется информация, зафиксированная специальными видеокамерами, смонтированными на проталкиваемом стеклопластиковом прутке, или на роботах. Роботы, перемещаясь внутри магистрали, снимают всё, что встретят на своём пути. Затем изображение анализируется. Эта техника способна выявить грубые нарушения целостности труб, протечки на сегментах в грунтах или закрытых тоннелях, места образования крупных засоров и илистых отложений. Такую методику приняли на вооружение многие пр</w:t>
      </w:r>
      <w:r w:rsidRPr="00D51D75">
        <w:rPr>
          <w:rFonts w:ascii="Times New Roman" w:hAnsi="Times New Roman"/>
          <w:sz w:val="24"/>
          <w:szCs w:val="24"/>
        </w:rPr>
        <w:t>о</w:t>
      </w:r>
      <w:r w:rsidRPr="00D51D75">
        <w:rPr>
          <w:rFonts w:ascii="Times New Roman" w:hAnsi="Times New Roman"/>
          <w:sz w:val="24"/>
          <w:szCs w:val="24"/>
        </w:rPr>
        <w:lastRenderedPageBreak/>
        <w:t>фильные строительные компании, поэтому данный метод диагностирования заслуживает отдел</w:t>
      </w:r>
      <w:r w:rsidRPr="00D51D75">
        <w:rPr>
          <w:rFonts w:ascii="Times New Roman" w:hAnsi="Times New Roman"/>
          <w:sz w:val="24"/>
          <w:szCs w:val="24"/>
        </w:rPr>
        <w:t>ь</w:t>
      </w:r>
      <w:r w:rsidRPr="00D51D75">
        <w:rPr>
          <w:rFonts w:ascii="Times New Roman" w:hAnsi="Times New Roman"/>
          <w:sz w:val="24"/>
          <w:szCs w:val="24"/>
        </w:rPr>
        <w:t>ного разговора.</w:t>
      </w:r>
    </w:p>
    <w:p w:rsidR="00D51D75" w:rsidRPr="00D51D75" w:rsidRDefault="00D51D75" w:rsidP="00D51D75">
      <w:pPr>
        <w:suppressAutoHyphens w:val="0"/>
        <w:spacing w:before="240" w:after="0"/>
        <w:ind w:left="-567" w:firstLine="567"/>
        <w:jc w:val="center"/>
        <w:rPr>
          <w:rFonts w:ascii="Times New Roman" w:hAnsi="Times New Roman"/>
          <w:b/>
          <w:sz w:val="24"/>
          <w:szCs w:val="24"/>
        </w:rPr>
      </w:pPr>
      <w:r w:rsidRPr="00D51D75">
        <w:rPr>
          <w:rFonts w:ascii="Times New Roman" w:hAnsi="Times New Roman"/>
          <w:b/>
          <w:sz w:val="24"/>
          <w:szCs w:val="24"/>
        </w:rPr>
        <w:t>Экспертиза промышленной безопасности трубопроводов</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Помимо магистральных трубопроводов, сегодня существует ещё несколько видов трубопр</w:t>
      </w:r>
      <w:r w:rsidRPr="00D51D75">
        <w:rPr>
          <w:rFonts w:ascii="Times New Roman" w:hAnsi="Times New Roman"/>
          <w:sz w:val="24"/>
          <w:szCs w:val="24"/>
        </w:rPr>
        <w:t>о</w:t>
      </w:r>
      <w:r w:rsidRPr="00D51D75">
        <w:rPr>
          <w:rFonts w:ascii="Times New Roman" w:hAnsi="Times New Roman"/>
          <w:sz w:val="24"/>
          <w:szCs w:val="24"/>
        </w:rPr>
        <w:t xml:space="preserve">водного транспорта. К ним относятся </w:t>
      </w:r>
      <w:r w:rsidRPr="00D51D75">
        <w:rPr>
          <w:rFonts w:ascii="Times New Roman" w:hAnsi="Times New Roman"/>
          <w:sz w:val="24"/>
          <w:szCs w:val="24"/>
          <w:u w:val="single"/>
        </w:rPr>
        <w:t>технологические трубопроводы, расположенные на террит</w:t>
      </w:r>
      <w:r w:rsidRPr="00D51D75">
        <w:rPr>
          <w:rFonts w:ascii="Times New Roman" w:hAnsi="Times New Roman"/>
          <w:sz w:val="24"/>
          <w:szCs w:val="24"/>
          <w:u w:val="single"/>
        </w:rPr>
        <w:t>о</w:t>
      </w:r>
      <w:r w:rsidRPr="00D51D75">
        <w:rPr>
          <w:rFonts w:ascii="Times New Roman" w:hAnsi="Times New Roman"/>
          <w:sz w:val="24"/>
          <w:szCs w:val="24"/>
          <w:u w:val="single"/>
        </w:rPr>
        <w:t>рии предприятий и обеспечивающие проведение технологического процесса, а также эксплуат</w:t>
      </w:r>
      <w:r w:rsidRPr="00D51D75">
        <w:rPr>
          <w:rFonts w:ascii="Times New Roman" w:hAnsi="Times New Roman"/>
          <w:sz w:val="24"/>
          <w:szCs w:val="24"/>
          <w:u w:val="single"/>
        </w:rPr>
        <w:t>а</w:t>
      </w:r>
      <w:r w:rsidRPr="00D51D75">
        <w:rPr>
          <w:rFonts w:ascii="Times New Roman" w:hAnsi="Times New Roman"/>
          <w:sz w:val="24"/>
          <w:szCs w:val="24"/>
          <w:u w:val="single"/>
        </w:rPr>
        <w:t>цию оборудования.</w:t>
      </w:r>
      <w:r w:rsidRPr="00D51D75">
        <w:rPr>
          <w:rFonts w:ascii="Times New Roman" w:hAnsi="Times New Roman"/>
          <w:sz w:val="24"/>
          <w:szCs w:val="24"/>
        </w:rPr>
        <w:t xml:space="preserve"> Кроме того, в их число входят </w:t>
      </w:r>
      <w:r w:rsidRPr="00D51D75">
        <w:rPr>
          <w:rFonts w:ascii="Times New Roman" w:hAnsi="Times New Roman"/>
          <w:sz w:val="24"/>
          <w:szCs w:val="24"/>
          <w:u w:val="single"/>
        </w:rPr>
        <w:t>промысловые трубопроводы, по которым осуществляется транспортировка газа и нефти и проч.</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Проводить экспертизу промышленной безопасности (ЭПБ) необходимо тех из них, которые подпадают под действие Федерального Закона за номером 116-ФЗ.</w:t>
      </w:r>
    </w:p>
    <w:p w:rsidR="00D51D75" w:rsidRPr="00D51D75" w:rsidRDefault="00D51D75" w:rsidP="00D51D75">
      <w:pPr>
        <w:suppressAutoHyphens w:val="0"/>
        <w:spacing w:before="240" w:after="0"/>
        <w:ind w:left="-567" w:firstLine="567"/>
        <w:rPr>
          <w:rFonts w:ascii="Times New Roman" w:hAnsi="Times New Roman"/>
          <w:i/>
          <w:iCs/>
          <w:sz w:val="24"/>
          <w:szCs w:val="24"/>
        </w:rPr>
      </w:pPr>
      <w:r w:rsidRPr="00D51D75">
        <w:rPr>
          <w:rFonts w:ascii="Times New Roman" w:hAnsi="Times New Roman"/>
          <w:b/>
          <w:bCs/>
          <w:i/>
          <w:iCs/>
          <w:sz w:val="24"/>
          <w:szCs w:val="24"/>
        </w:rPr>
        <w:t>Важно!</w:t>
      </w:r>
      <w:r w:rsidRPr="00D51D75">
        <w:rPr>
          <w:rFonts w:ascii="Times New Roman" w:hAnsi="Times New Roman"/>
          <w:i/>
          <w:iCs/>
          <w:sz w:val="24"/>
          <w:szCs w:val="24"/>
        </w:rPr>
        <w:t> Выполнять эту процедуру имеют право организации, имеющие соответствующую лицензию.</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Начинается ЭПБ с внимательного изучения документации на инженерную коммуникацию. Определив по «бумагам» наиболее опасные участки, сопоставив проектное и фактическое расположение трубопровода, и выяснив, соответствовали ли условия эксплуатации требованиям СНиП, специалисты приступают к техническому диагностированию исследуемого объекта.</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 xml:space="preserve">Сначала проводится </w:t>
      </w:r>
      <w:r w:rsidRPr="00D51D75">
        <w:rPr>
          <w:rFonts w:ascii="Times New Roman" w:hAnsi="Times New Roman"/>
          <w:b/>
          <w:sz w:val="24"/>
          <w:szCs w:val="24"/>
        </w:rPr>
        <w:t>наружный</w:t>
      </w:r>
      <w:r w:rsidRPr="00D51D75">
        <w:rPr>
          <w:rFonts w:ascii="Times New Roman" w:hAnsi="Times New Roman"/>
          <w:sz w:val="24"/>
          <w:szCs w:val="24"/>
        </w:rPr>
        <w:t xml:space="preserve"> и (при наличии возможности) </w:t>
      </w:r>
      <w:r w:rsidRPr="00D51D75">
        <w:rPr>
          <w:rFonts w:ascii="Times New Roman" w:hAnsi="Times New Roman"/>
          <w:b/>
          <w:sz w:val="24"/>
          <w:szCs w:val="24"/>
        </w:rPr>
        <w:t>внутренний</w:t>
      </w:r>
      <w:r w:rsidRPr="00D51D75">
        <w:rPr>
          <w:rFonts w:ascii="Times New Roman" w:hAnsi="Times New Roman"/>
          <w:sz w:val="24"/>
          <w:szCs w:val="24"/>
        </w:rPr>
        <w:t xml:space="preserve"> </w:t>
      </w:r>
      <w:r w:rsidRPr="00D51D75">
        <w:rPr>
          <w:rFonts w:ascii="Times New Roman" w:hAnsi="Times New Roman"/>
          <w:b/>
          <w:sz w:val="24"/>
          <w:szCs w:val="24"/>
        </w:rPr>
        <w:t>осмотр</w:t>
      </w:r>
      <w:r w:rsidRPr="00D51D75">
        <w:rPr>
          <w:rFonts w:ascii="Times New Roman" w:hAnsi="Times New Roman"/>
          <w:sz w:val="24"/>
          <w:szCs w:val="24"/>
        </w:rPr>
        <w:t>. На да</w:t>
      </w:r>
      <w:r w:rsidRPr="00D51D75">
        <w:rPr>
          <w:rFonts w:ascii="Times New Roman" w:hAnsi="Times New Roman"/>
          <w:sz w:val="24"/>
          <w:szCs w:val="24"/>
        </w:rPr>
        <w:t>н</w:t>
      </w:r>
      <w:r w:rsidRPr="00D51D75">
        <w:rPr>
          <w:rFonts w:ascii="Times New Roman" w:hAnsi="Times New Roman"/>
          <w:sz w:val="24"/>
          <w:szCs w:val="24"/>
        </w:rPr>
        <w:t>ном этапе выявляются участки трубы с нарушенной формой, дефекты металла и изоляции, определяется состояние сварных швов. По статистическим данным большинство случаев выхода технологических трубопроводов из строя обусловлено процессами коррозии. Для определения внутренних дефектов могут использоваться все вышеперечисленные методы.</w:t>
      </w:r>
    </w:p>
    <w:p w:rsidR="00E84607"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t>По завершении диагностики средствами неразрушающего контроля возможно проведение пневмо- и гидроиспытаний (воздухом под давлением или водой).</w:t>
      </w:r>
    </w:p>
    <w:p w:rsidR="00E84607" w:rsidRPr="00E84607" w:rsidRDefault="00E84607" w:rsidP="00D51D75">
      <w:pPr>
        <w:suppressAutoHyphens w:val="0"/>
        <w:spacing w:before="240" w:after="0"/>
        <w:ind w:left="-567" w:firstLine="567"/>
        <w:rPr>
          <w:rFonts w:ascii="Times New Roman" w:hAnsi="Times New Roman"/>
          <w:b/>
          <w:sz w:val="24"/>
          <w:szCs w:val="24"/>
        </w:rPr>
      </w:pPr>
      <w:r w:rsidRPr="00E84607">
        <w:rPr>
          <w:rFonts w:ascii="Times New Roman" w:hAnsi="Times New Roman"/>
          <w:b/>
          <w:sz w:val="24"/>
          <w:szCs w:val="24"/>
        </w:rPr>
        <w:t>Контрольные вопросы:</w:t>
      </w:r>
    </w:p>
    <w:p w:rsidR="00E84607" w:rsidRPr="00E84607" w:rsidRDefault="00E84607" w:rsidP="00DB49C7">
      <w:pPr>
        <w:pStyle w:val="af0"/>
        <w:numPr>
          <w:ilvl w:val="0"/>
          <w:numId w:val="36"/>
        </w:numPr>
        <w:suppressAutoHyphens w:val="0"/>
        <w:spacing w:before="240" w:after="0"/>
        <w:rPr>
          <w:rFonts w:ascii="Times New Roman" w:hAnsi="Times New Roman"/>
          <w:sz w:val="24"/>
          <w:szCs w:val="24"/>
        </w:rPr>
      </w:pPr>
      <w:r w:rsidRPr="00E84607">
        <w:rPr>
          <w:rFonts w:ascii="Times New Roman" w:hAnsi="Times New Roman"/>
          <w:sz w:val="24"/>
          <w:szCs w:val="24"/>
        </w:rPr>
        <w:t>Цель наружного осмотра газопровода.</w:t>
      </w:r>
    </w:p>
    <w:p w:rsidR="00E84607" w:rsidRPr="00E84607" w:rsidRDefault="00E84607" w:rsidP="00DB49C7">
      <w:pPr>
        <w:pStyle w:val="af0"/>
        <w:numPr>
          <w:ilvl w:val="0"/>
          <w:numId w:val="36"/>
        </w:numPr>
        <w:suppressAutoHyphens w:val="0"/>
        <w:spacing w:before="240" w:after="0"/>
        <w:rPr>
          <w:rFonts w:ascii="Times New Roman" w:hAnsi="Times New Roman"/>
          <w:sz w:val="24"/>
          <w:szCs w:val="24"/>
        </w:rPr>
      </w:pPr>
      <w:r w:rsidRPr="00E84607">
        <w:rPr>
          <w:rFonts w:ascii="Times New Roman" w:hAnsi="Times New Roman"/>
          <w:sz w:val="24"/>
          <w:szCs w:val="24"/>
        </w:rPr>
        <w:t>Причины необходимости оценки состояния газопровода.</w:t>
      </w:r>
    </w:p>
    <w:p w:rsidR="00E84607" w:rsidRPr="00E84607" w:rsidRDefault="00E84607" w:rsidP="00DB49C7">
      <w:pPr>
        <w:pStyle w:val="af0"/>
        <w:numPr>
          <w:ilvl w:val="0"/>
          <w:numId w:val="36"/>
        </w:numPr>
        <w:suppressAutoHyphens w:val="0"/>
        <w:spacing w:before="240" w:after="0"/>
        <w:rPr>
          <w:rFonts w:ascii="Times New Roman" w:hAnsi="Times New Roman"/>
          <w:sz w:val="24"/>
          <w:szCs w:val="24"/>
        </w:rPr>
      </w:pPr>
      <w:r w:rsidRPr="00E84607">
        <w:rPr>
          <w:rFonts w:ascii="Times New Roman" w:hAnsi="Times New Roman"/>
          <w:sz w:val="24"/>
          <w:szCs w:val="24"/>
        </w:rPr>
        <w:t>Методы диагностики.</w:t>
      </w:r>
    </w:p>
    <w:p w:rsidR="00E84607" w:rsidRPr="00E84607" w:rsidRDefault="00E84607" w:rsidP="00DB49C7">
      <w:pPr>
        <w:pStyle w:val="af0"/>
        <w:numPr>
          <w:ilvl w:val="0"/>
          <w:numId w:val="36"/>
        </w:numPr>
        <w:suppressAutoHyphens w:val="0"/>
        <w:spacing w:before="240" w:after="0"/>
        <w:rPr>
          <w:rFonts w:ascii="Times New Roman" w:hAnsi="Times New Roman"/>
          <w:sz w:val="24"/>
          <w:szCs w:val="24"/>
        </w:rPr>
      </w:pPr>
      <w:r w:rsidRPr="00E84607">
        <w:rPr>
          <w:rFonts w:ascii="Times New Roman" w:hAnsi="Times New Roman"/>
          <w:sz w:val="24"/>
          <w:szCs w:val="24"/>
        </w:rPr>
        <w:t>Заполнить таблицу:</w:t>
      </w:r>
    </w:p>
    <w:tbl>
      <w:tblPr>
        <w:tblStyle w:val="ac"/>
        <w:tblW w:w="0" w:type="auto"/>
        <w:tblInd w:w="-567" w:type="dxa"/>
        <w:tblLook w:val="04A0" w:firstRow="1" w:lastRow="0" w:firstColumn="1" w:lastColumn="0" w:noHBand="0" w:noVBand="1"/>
      </w:tblPr>
      <w:tblGrid>
        <w:gridCol w:w="3209"/>
        <w:gridCol w:w="3209"/>
        <w:gridCol w:w="3210"/>
      </w:tblGrid>
      <w:tr w:rsidR="00E84607" w:rsidTr="00E84607">
        <w:trPr>
          <w:trHeight w:val="529"/>
        </w:trPr>
        <w:tc>
          <w:tcPr>
            <w:tcW w:w="3209" w:type="dxa"/>
            <w:vAlign w:val="center"/>
          </w:tcPr>
          <w:p w:rsidR="00E84607" w:rsidRDefault="00E84607" w:rsidP="00E84607">
            <w:pPr>
              <w:suppressAutoHyphens w:val="0"/>
              <w:spacing w:after="0"/>
              <w:jc w:val="center"/>
              <w:rPr>
                <w:rFonts w:ascii="Times New Roman" w:hAnsi="Times New Roman"/>
                <w:sz w:val="24"/>
                <w:szCs w:val="24"/>
              </w:rPr>
            </w:pPr>
            <w:r>
              <w:rPr>
                <w:rFonts w:ascii="Times New Roman" w:hAnsi="Times New Roman"/>
                <w:sz w:val="24"/>
                <w:szCs w:val="24"/>
              </w:rPr>
              <w:t>Метод диагностики</w:t>
            </w:r>
          </w:p>
        </w:tc>
        <w:tc>
          <w:tcPr>
            <w:tcW w:w="3209" w:type="dxa"/>
            <w:vAlign w:val="center"/>
          </w:tcPr>
          <w:p w:rsidR="00E84607" w:rsidRDefault="00E84607" w:rsidP="00E84607">
            <w:pPr>
              <w:suppressAutoHyphens w:val="0"/>
              <w:spacing w:after="0"/>
              <w:jc w:val="center"/>
              <w:rPr>
                <w:rFonts w:ascii="Times New Roman" w:hAnsi="Times New Roman"/>
                <w:sz w:val="24"/>
                <w:szCs w:val="24"/>
              </w:rPr>
            </w:pPr>
            <w:r>
              <w:rPr>
                <w:rFonts w:ascii="Times New Roman" w:hAnsi="Times New Roman"/>
                <w:sz w:val="24"/>
                <w:szCs w:val="24"/>
              </w:rPr>
              <w:t>Назначение</w:t>
            </w:r>
          </w:p>
        </w:tc>
        <w:tc>
          <w:tcPr>
            <w:tcW w:w="3210" w:type="dxa"/>
            <w:vAlign w:val="center"/>
          </w:tcPr>
          <w:p w:rsidR="00E84607" w:rsidRDefault="00E84607" w:rsidP="00E84607">
            <w:pPr>
              <w:suppressAutoHyphens w:val="0"/>
              <w:spacing w:after="0"/>
              <w:jc w:val="center"/>
              <w:rPr>
                <w:rFonts w:ascii="Times New Roman" w:hAnsi="Times New Roman"/>
                <w:sz w:val="24"/>
                <w:szCs w:val="24"/>
              </w:rPr>
            </w:pPr>
            <w:r>
              <w:rPr>
                <w:rFonts w:ascii="Times New Roman" w:hAnsi="Times New Roman"/>
                <w:sz w:val="24"/>
                <w:szCs w:val="24"/>
              </w:rPr>
              <w:t>Методика проведения</w:t>
            </w:r>
          </w:p>
        </w:tc>
      </w:tr>
      <w:tr w:rsidR="00E84607" w:rsidTr="00E84607">
        <w:tc>
          <w:tcPr>
            <w:tcW w:w="3209" w:type="dxa"/>
          </w:tcPr>
          <w:p w:rsidR="00E84607" w:rsidRDefault="00E84607" w:rsidP="00E84607">
            <w:pPr>
              <w:suppressAutoHyphens w:val="0"/>
              <w:spacing w:after="0"/>
              <w:rPr>
                <w:rFonts w:ascii="Times New Roman" w:hAnsi="Times New Roman"/>
                <w:sz w:val="24"/>
                <w:szCs w:val="24"/>
              </w:rPr>
            </w:pPr>
          </w:p>
        </w:tc>
        <w:tc>
          <w:tcPr>
            <w:tcW w:w="3209" w:type="dxa"/>
          </w:tcPr>
          <w:p w:rsidR="00E84607" w:rsidRDefault="00E84607" w:rsidP="00E84607">
            <w:pPr>
              <w:suppressAutoHyphens w:val="0"/>
              <w:spacing w:after="0"/>
              <w:rPr>
                <w:rFonts w:ascii="Times New Roman" w:hAnsi="Times New Roman"/>
                <w:sz w:val="24"/>
                <w:szCs w:val="24"/>
              </w:rPr>
            </w:pPr>
          </w:p>
        </w:tc>
        <w:tc>
          <w:tcPr>
            <w:tcW w:w="3210" w:type="dxa"/>
          </w:tcPr>
          <w:p w:rsidR="00E84607" w:rsidRDefault="00E84607" w:rsidP="00E84607">
            <w:pPr>
              <w:suppressAutoHyphens w:val="0"/>
              <w:spacing w:after="0"/>
              <w:rPr>
                <w:rFonts w:ascii="Times New Roman" w:hAnsi="Times New Roman"/>
                <w:sz w:val="24"/>
                <w:szCs w:val="24"/>
              </w:rPr>
            </w:pPr>
          </w:p>
        </w:tc>
      </w:tr>
      <w:tr w:rsidR="00E84607" w:rsidTr="00E84607">
        <w:tc>
          <w:tcPr>
            <w:tcW w:w="3209" w:type="dxa"/>
          </w:tcPr>
          <w:p w:rsidR="00E84607" w:rsidRDefault="00E84607" w:rsidP="00E84607">
            <w:pPr>
              <w:suppressAutoHyphens w:val="0"/>
              <w:spacing w:after="0"/>
              <w:rPr>
                <w:rFonts w:ascii="Times New Roman" w:hAnsi="Times New Roman"/>
                <w:sz w:val="24"/>
                <w:szCs w:val="24"/>
              </w:rPr>
            </w:pPr>
          </w:p>
        </w:tc>
        <w:tc>
          <w:tcPr>
            <w:tcW w:w="3209" w:type="dxa"/>
          </w:tcPr>
          <w:p w:rsidR="00E84607" w:rsidRDefault="00E84607" w:rsidP="00E84607">
            <w:pPr>
              <w:suppressAutoHyphens w:val="0"/>
              <w:spacing w:after="0"/>
              <w:rPr>
                <w:rFonts w:ascii="Times New Roman" w:hAnsi="Times New Roman"/>
                <w:sz w:val="24"/>
                <w:szCs w:val="24"/>
              </w:rPr>
            </w:pPr>
          </w:p>
        </w:tc>
        <w:tc>
          <w:tcPr>
            <w:tcW w:w="3210" w:type="dxa"/>
          </w:tcPr>
          <w:p w:rsidR="00E84607" w:rsidRDefault="00E84607" w:rsidP="00E84607">
            <w:pPr>
              <w:suppressAutoHyphens w:val="0"/>
              <w:spacing w:after="0"/>
              <w:rPr>
                <w:rFonts w:ascii="Times New Roman" w:hAnsi="Times New Roman"/>
                <w:sz w:val="24"/>
                <w:szCs w:val="24"/>
              </w:rPr>
            </w:pPr>
          </w:p>
        </w:tc>
      </w:tr>
      <w:tr w:rsidR="00E84607" w:rsidTr="00E84607">
        <w:tc>
          <w:tcPr>
            <w:tcW w:w="3209" w:type="dxa"/>
          </w:tcPr>
          <w:p w:rsidR="00E84607" w:rsidRDefault="00E84607" w:rsidP="00E84607">
            <w:pPr>
              <w:suppressAutoHyphens w:val="0"/>
              <w:spacing w:after="0"/>
              <w:rPr>
                <w:rFonts w:ascii="Times New Roman" w:hAnsi="Times New Roman"/>
                <w:sz w:val="24"/>
                <w:szCs w:val="24"/>
              </w:rPr>
            </w:pPr>
          </w:p>
        </w:tc>
        <w:tc>
          <w:tcPr>
            <w:tcW w:w="3209" w:type="dxa"/>
          </w:tcPr>
          <w:p w:rsidR="00E84607" w:rsidRDefault="00E84607" w:rsidP="00E84607">
            <w:pPr>
              <w:suppressAutoHyphens w:val="0"/>
              <w:spacing w:after="0"/>
              <w:rPr>
                <w:rFonts w:ascii="Times New Roman" w:hAnsi="Times New Roman"/>
                <w:sz w:val="24"/>
                <w:szCs w:val="24"/>
              </w:rPr>
            </w:pPr>
          </w:p>
        </w:tc>
        <w:tc>
          <w:tcPr>
            <w:tcW w:w="3210" w:type="dxa"/>
          </w:tcPr>
          <w:p w:rsidR="00E84607" w:rsidRDefault="00E84607" w:rsidP="00E84607">
            <w:pPr>
              <w:suppressAutoHyphens w:val="0"/>
              <w:spacing w:after="0"/>
              <w:rPr>
                <w:rFonts w:ascii="Times New Roman" w:hAnsi="Times New Roman"/>
                <w:sz w:val="24"/>
                <w:szCs w:val="24"/>
              </w:rPr>
            </w:pPr>
          </w:p>
        </w:tc>
      </w:tr>
      <w:tr w:rsidR="00E84607" w:rsidTr="00E84607">
        <w:tc>
          <w:tcPr>
            <w:tcW w:w="3209" w:type="dxa"/>
          </w:tcPr>
          <w:p w:rsidR="00E84607" w:rsidRDefault="00E84607" w:rsidP="00E84607">
            <w:pPr>
              <w:suppressAutoHyphens w:val="0"/>
              <w:spacing w:after="0"/>
              <w:rPr>
                <w:rFonts w:ascii="Times New Roman" w:hAnsi="Times New Roman"/>
                <w:sz w:val="24"/>
                <w:szCs w:val="24"/>
              </w:rPr>
            </w:pPr>
          </w:p>
        </w:tc>
        <w:tc>
          <w:tcPr>
            <w:tcW w:w="3209" w:type="dxa"/>
          </w:tcPr>
          <w:p w:rsidR="00E84607" w:rsidRDefault="00E84607" w:rsidP="00E84607">
            <w:pPr>
              <w:suppressAutoHyphens w:val="0"/>
              <w:spacing w:after="0"/>
              <w:rPr>
                <w:rFonts w:ascii="Times New Roman" w:hAnsi="Times New Roman"/>
                <w:sz w:val="24"/>
                <w:szCs w:val="24"/>
              </w:rPr>
            </w:pPr>
          </w:p>
        </w:tc>
        <w:tc>
          <w:tcPr>
            <w:tcW w:w="3210" w:type="dxa"/>
          </w:tcPr>
          <w:p w:rsidR="00E84607" w:rsidRDefault="00E84607" w:rsidP="00E84607">
            <w:pPr>
              <w:suppressAutoHyphens w:val="0"/>
              <w:spacing w:after="0"/>
              <w:rPr>
                <w:rFonts w:ascii="Times New Roman" w:hAnsi="Times New Roman"/>
                <w:sz w:val="24"/>
                <w:szCs w:val="24"/>
              </w:rPr>
            </w:pPr>
          </w:p>
        </w:tc>
      </w:tr>
    </w:tbl>
    <w:p w:rsidR="00E84607" w:rsidRPr="00E84607" w:rsidRDefault="00E84607" w:rsidP="00D51D75">
      <w:pPr>
        <w:suppressAutoHyphens w:val="0"/>
        <w:spacing w:before="240" w:after="0"/>
        <w:ind w:left="-567" w:firstLine="567"/>
        <w:rPr>
          <w:rFonts w:ascii="Times New Roman" w:hAnsi="Times New Roman"/>
          <w:b/>
          <w:sz w:val="24"/>
          <w:szCs w:val="24"/>
        </w:rPr>
      </w:pPr>
      <w:r w:rsidRPr="00E84607">
        <w:rPr>
          <w:rFonts w:ascii="Times New Roman" w:hAnsi="Times New Roman"/>
          <w:b/>
          <w:sz w:val="24"/>
          <w:szCs w:val="24"/>
        </w:rPr>
        <w:t>Записать вывод о работе.</w:t>
      </w:r>
    </w:p>
    <w:p w:rsidR="00D51D75" w:rsidRPr="00D51D75" w:rsidRDefault="00D51D75" w:rsidP="00D51D75">
      <w:pPr>
        <w:suppressAutoHyphens w:val="0"/>
        <w:spacing w:before="240" w:after="0"/>
        <w:ind w:left="-567" w:firstLine="567"/>
        <w:rPr>
          <w:rFonts w:ascii="Times New Roman" w:hAnsi="Times New Roman"/>
          <w:sz w:val="24"/>
          <w:szCs w:val="24"/>
        </w:rPr>
      </w:pPr>
      <w:r w:rsidRPr="00D51D75">
        <w:rPr>
          <w:rFonts w:ascii="Times New Roman" w:hAnsi="Times New Roman"/>
          <w:sz w:val="24"/>
          <w:szCs w:val="24"/>
        </w:rPr>
        <w:br w:type="page"/>
      </w:r>
    </w:p>
    <w:p w:rsidR="00D51D75" w:rsidRPr="00D51D75" w:rsidRDefault="00E84607" w:rsidP="00DD0387">
      <w:pPr>
        <w:jc w:val="center"/>
        <w:rPr>
          <w:rFonts w:ascii="Times New Roman" w:hAnsi="Times New Roman"/>
          <w:b/>
          <w:sz w:val="24"/>
          <w:szCs w:val="24"/>
        </w:rPr>
      </w:pPr>
      <w:bookmarkStart w:id="46" w:name="_Toc496263482"/>
      <w:r w:rsidRPr="00D51D75">
        <w:rPr>
          <w:rFonts w:ascii="Times New Roman" w:hAnsi="Times New Roman"/>
          <w:b/>
          <w:sz w:val="24"/>
          <w:szCs w:val="24"/>
        </w:rPr>
        <w:lastRenderedPageBreak/>
        <w:t>ПРАКТИЧЕСКОЕ ЗАНЯТИЕ № 3</w:t>
      </w:r>
      <w:bookmarkEnd w:id="46"/>
    </w:p>
    <w:p w:rsidR="00D51D75" w:rsidRPr="00D51D75" w:rsidRDefault="00D51D75" w:rsidP="00DD0387">
      <w:pPr>
        <w:jc w:val="center"/>
        <w:rPr>
          <w:rFonts w:ascii="Times New Roman" w:hAnsi="Times New Roman"/>
          <w:b/>
          <w:bCs/>
          <w:sz w:val="24"/>
          <w:szCs w:val="24"/>
        </w:rPr>
      </w:pPr>
      <w:bookmarkStart w:id="47" w:name="_Toc496263483"/>
      <w:r w:rsidRPr="00D51D75">
        <w:rPr>
          <w:rFonts w:ascii="Times New Roman" w:hAnsi="Times New Roman"/>
          <w:b/>
          <w:bCs/>
          <w:sz w:val="24"/>
          <w:szCs w:val="24"/>
        </w:rPr>
        <w:t>Выявление дефектов труб с помощью КИП</w:t>
      </w:r>
      <w:bookmarkEnd w:id="47"/>
    </w:p>
    <w:p w:rsidR="00D51D75" w:rsidRPr="00D51D75" w:rsidRDefault="00D51D75" w:rsidP="00D51D75">
      <w:pPr>
        <w:suppressAutoHyphens w:val="0"/>
        <w:ind w:left="-567" w:firstLine="567"/>
        <w:rPr>
          <w:rFonts w:ascii="Times New Roman" w:eastAsia="Calibri" w:hAnsi="Times New Roman"/>
          <w:b/>
          <w:sz w:val="24"/>
          <w:szCs w:val="24"/>
          <w:lang w:eastAsia="en-US"/>
        </w:rPr>
      </w:pPr>
      <w:r w:rsidRPr="00D51D75">
        <w:rPr>
          <w:rFonts w:ascii="Times New Roman" w:eastAsia="Calibri" w:hAnsi="Times New Roman"/>
          <w:sz w:val="24"/>
          <w:szCs w:val="24"/>
          <w:lang w:eastAsia="en-US"/>
        </w:rPr>
        <w:t xml:space="preserve">На стенках технологических трубопроводов со временем образуются </w:t>
      </w:r>
      <w:r w:rsidRPr="00D51D75">
        <w:rPr>
          <w:rFonts w:ascii="Times New Roman" w:eastAsia="Calibri" w:hAnsi="Times New Roman"/>
          <w:b/>
          <w:sz w:val="24"/>
          <w:szCs w:val="24"/>
          <w:lang w:eastAsia="en-US"/>
        </w:rPr>
        <w:t>отложения</w:t>
      </w:r>
      <w:r w:rsidRPr="00D51D75">
        <w:rPr>
          <w:rFonts w:ascii="Times New Roman" w:eastAsia="Calibri" w:hAnsi="Times New Roman"/>
          <w:sz w:val="24"/>
          <w:szCs w:val="24"/>
          <w:lang w:eastAsia="en-US"/>
        </w:rPr>
        <w:t>. Процесс этот не зависит от способа эксплуатации системы и приводит к снижению её пропускной спосо</w:t>
      </w:r>
      <w:r w:rsidRPr="00D51D75">
        <w:rPr>
          <w:rFonts w:ascii="Times New Roman" w:eastAsia="Calibri" w:hAnsi="Times New Roman"/>
          <w:sz w:val="24"/>
          <w:szCs w:val="24"/>
          <w:lang w:eastAsia="en-US"/>
        </w:rPr>
        <w:t>б</w:t>
      </w:r>
      <w:r w:rsidRPr="00D51D75">
        <w:rPr>
          <w:rFonts w:ascii="Times New Roman" w:eastAsia="Calibri" w:hAnsi="Times New Roman"/>
          <w:sz w:val="24"/>
          <w:szCs w:val="24"/>
          <w:lang w:eastAsia="en-US"/>
        </w:rPr>
        <w:t xml:space="preserve">ности. </w:t>
      </w:r>
      <w:r w:rsidRPr="00D51D75">
        <w:rPr>
          <w:rFonts w:ascii="Times New Roman" w:eastAsia="Calibri" w:hAnsi="Times New Roman"/>
          <w:sz w:val="24"/>
          <w:szCs w:val="24"/>
          <w:u w:val="single"/>
          <w:lang w:eastAsia="en-US"/>
        </w:rPr>
        <w:t>А по этой причине возникают аварийные ситуации.</w:t>
      </w:r>
      <w:r w:rsidRPr="00D51D75">
        <w:rPr>
          <w:rFonts w:ascii="Times New Roman" w:eastAsia="Calibri" w:hAnsi="Times New Roman"/>
          <w:sz w:val="24"/>
          <w:szCs w:val="24"/>
          <w:lang w:eastAsia="en-US"/>
        </w:rPr>
        <w:t xml:space="preserve"> Для минимизации риска порчи оборудования и локализации проблемных участков, проводится </w:t>
      </w:r>
      <w:r w:rsidRPr="00D51D75">
        <w:rPr>
          <w:rFonts w:ascii="Times New Roman" w:eastAsia="Calibri" w:hAnsi="Times New Roman"/>
          <w:b/>
          <w:sz w:val="24"/>
          <w:szCs w:val="24"/>
          <w:lang w:eastAsia="en-US"/>
        </w:rPr>
        <w:t>диагностика трубопроводов</w:t>
      </w:r>
      <w:r w:rsidRPr="00D51D75">
        <w:rPr>
          <w:rFonts w:ascii="Times New Roman" w:eastAsia="Calibri" w:hAnsi="Times New Roman"/>
          <w:sz w:val="24"/>
          <w:szCs w:val="24"/>
          <w:lang w:eastAsia="en-US"/>
        </w:rPr>
        <w:t>. Сегодня разработаны методы выполнения этой процедуры без демонтажа и вскрытия оборудов</w:t>
      </w:r>
      <w:r w:rsidRPr="00D51D75">
        <w:rPr>
          <w:rFonts w:ascii="Times New Roman" w:eastAsia="Calibri" w:hAnsi="Times New Roman"/>
          <w:sz w:val="24"/>
          <w:szCs w:val="24"/>
          <w:lang w:eastAsia="en-US"/>
        </w:rPr>
        <w:t>а</w:t>
      </w:r>
      <w:r w:rsidRPr="00D51D75">
        <w:rPr>
          <w:rFonts w:ascii="Times New Roman" w:eastAsia="Calibri" w:hAnsi="Times New Roman"/>
          <w:sz w:val="24"/>
          <w:szCs w:val="24"/>
          <w:lang w:eastAsia="en-US"/>
        </w:rPr>
        <w:t>ния.</w:t>
      </w:r>
    </w:p>
    <w:p w:rsidR="00D51D75" w:rsidRPr="00D51D75" w:rsidRDefault="00D51D75" w:rsidP="00D51D75">
      <w:pPr>
        <w:suppressAutoHyphens w:val="0"/>
        <w:ind w:left="-567" w:firstLine="567"/>
        <w:jc w:val="center"/>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Причины необходимости оценки состояния труб и методы диагностики</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sz w:val="24"/>
          <w:szCs w:val="24"/>
          <w:lang w:eastAsia="en-US"/>
        </w:rPr>
        <w:t>В целом, диагностирования трубопроводов выполняется в следующих случаях:</w:t>
      </w:r>
    </w:p>
    <w:p w:rsidR="00D51D75" w:rsidRPr="00D51D75" w:rsidRDefault="00D51D75" w:rsidP="00DB49C7">
      <w:pPr>
        <w:numPr>
          <w:ilvl w:val="0"/>
          <w:numId w:val="30"/>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при планировании ремонтных работ с последующим их проведением;</w:t>
      </w:r>
    </w:p>
    <w:p w:rsidR="00D51D75" w:rsidRPr="00D51D75" w:rsidRDefault="00D51D75" w:rsidP="00DB49C7">
      <w:pPr>
        <w:numPr>
          <w:ilvl w:val="0"/>
          <w:numId w:val="30"/>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в качестве профилактики возможных неисправностей;</w:t>
      </w:r>
    </w:p>
    <w:p w:rsidR="00D51D75" w:rsidRPr="00D51D75" w:rsidRDefault="00D51D75" w:rsidP="00DB49C7">
      <w:pPr>
        <w:numPr>
          <w:ilvl w:val="0"/>
          <w:numId w:val="30"/>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для оценки состояния труб после выполненного ремонта.</w:t>
      </w:r>
    </w:p>
    <w:p w:rsidR="00D51D75" w:rsidRPr="00D51D75" w:rsidRDefault="00D51D75" w:rsidP="00D51D75">
      <w:pPr>
        <w:suppressAutoHyphens w:val="0"/>
        <w:ind w:left="-567" w:firstLine="567"/>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При обслуживании технологических инженерных коммуникаций, проведение диагн</w:t>
      </w:r>
      <w:r w:rsidRPr="00D51D75">
        <w:rPr>
          <w:rFonts w:ascii="Times New Roman" w:eastAsia="Calibri" w:hAnsi="Times New Roman"/>
          <w:b/>
          <w:sz w:val="24"/>
          <w:szCs w:val="24"/>
          <w:lang w:eastAsia="en-US"/>
        </w:rPr>
        <w:t>о</w:t>
      </w:r>
      <w:r w:rsidRPr="00D51D75">
        <w:rPr>
          <w:rFonts w:ascii="Times New Roman" w:eastAsia="Calibri" w:hAnsi="Times New Roman"/>
          <w:b/>
          <w:sz w:val="24"/>
          <w:szCs w:val="24"/>
          <w:lang w:eastAsia="en-US"/>
        </w:rPr>
        <w:t>стики обязательно!</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sz w:val="24"/>
          <w:szCs w:val="24"/>
          <w:lang w:eastAsia="en-US"/>
        </w:rPr>
        <w:t>Подвергать поверке состояние трубопроводов данного типа необходимо также, когда они уже используются, а не только перед вводом в эксплуатацию. Прежде чем запустить их, специал</w:t>
      </w:r>
      <w:r w:rsidRPr="00D51D75">
        <w:rPr>
          <w:rFonts w:ascii="Times New Roman" w:eastAsia="Calibri" w:hAnsi="Times New Roman"/>
          <w:sz w:val="24"/>
          <w:szCs w:val="24"/>
          <w:lang w:eastAsia="en-US"/>
        </w:rPr>
        <w:t>и</w:t>
      </w:r>
      <w:r w:rsidRPr="00D51D75">
        <w:rPr>
          <w:rFonts w:ascii="Times New Roman" w:eastAsia="Calibri" w:hAnsi="Times New Roman"/>
          <w:sz w:val="24"/>
          <w:szCs w:val="24"/>
          <w:lang w:eastAsia="en-US"/>
        </w:rPr>
        <w:t>сты проверяют степень соответствия сварочных швов требованиям ГОСТ и СНиП, исследуют качество соединений и выясняют, сохранилась ли внутренняя целостность труб.</w:t>
      </w:r>
    </w:p>
    <w:p w:rsidR="00D51D75" w:rsidRPr="00D51D75" w:rsidRDefault="00D51D75" w:rsidP="00D51D75">
      <w:pPr>
        <w:suppressAutoHyphens w:val="0"/>
        <w:ind w:left="-567" w:firstLine="567"/>
        <w:jc w:val="center"/>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В настоящее время существуют четыре метода диагностики.</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b/>
          <w:sz w:val="24"/>
          <w:szCs w:val="24"/>
          <w:lang w:eastAsia="en-US"/>
        </w:rPr>
        <w:t xml:space="preserve">1. Магнитооптическая дефектоскопия. </w:t>
      </w:r>
      <w:r w:rsidRPr="00D51D75">
        <w:rPr>
          <w:rFonts w:ascii="Times New Roman" w:eastAsia="Calibri" w:hAnsi="Times New Roman"/>
          <w:sz w:val="24"/>
          <w:szCs w:val="24"/>
          <w:lang w:eastAsia="en-US"/>
        </w:rPr>
        <w:t>Позволяет увидеть с помощью магнитного потока дефекты, присутствующие в ферримагнитном материале. Определить с достаточной точностью их глубину данным способом нельзя.</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b/>
          <w:sz w:val="24"/>
          <w:szCs w:val="24"/>
          <w:lang w:eastAsia="en-US"/>
        </w:rPr>
        <w:t>2. Ультразвуковая диагностика.</w:t>
      </w:r>
      <w:r w:rsidRPr="00D51D75">
        <w:rPr>
          <w:rFonts w:ascii="Times New Roman" w:eastAsia="Calibri" w:hAnsi="Times New Roman"/>
          <w:sz w:val="24"/>
          <w:szCs w:val="24"/>
          <w:lang w:eastAsia="en-US"/>
        </w:rPr>
        <w:t xml:space="preserve"> Данным способом проверяется качество соединения ко</w:t>
      </w:r>
      <w:r w:rsidRPr="00D51D75">
        <w:rPr>
          <w:rFonts w:ascii="Times New Roman" w:eastAsia="Calibri" w:hAnsi="Times New Roman"/>
          <w:sz w:val="24"/>
          <w:szCs w:val="24"/>
          <w:lang w:eastAsia="en-US"/>
        </w:rPr>
        <w:t>м</w:t>
      </w:r>
      <w:r w:rsidRPr="00D51D75">
        <w:rPr>
          <w:rFonts w:ascii="Times New Roman" w:eastAsia="Calibri" w:hAnsi="Times New Roman"/>
          <w:sz w:val="24"/>
          <w:szCs w:val="24"/>
          <w:lang w:eastAsia="en-US"/>
        </w:rPr>
        <w:t>понентов трубопроводов, работающих под высоким давлением и на АЭС. Обусловлено это абсолютной безопасностью ультразвука трубным изделиям. В принцип обнаружения дефектов заложена способность волн ультразвукового диапазона легко проникать сквозь однородный материал. При наличии препятствий волны отражаются.</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b/>
          <w:sz w:val="24"/>
          <w:szCs w:val="24"/>
          <w:lang w:eastAsia="en-US"/>
        </w:rPr>
        <w:t>3. Опрессовка повышенным давлением.</w:t>
      </w:r>
      <w:r w:rsidRPr="00D51D75">
        <w:rPr>
          <w:rFonts w:ascii="Times New Roman" w:eastAsia="Calibri" w:hAnsi="Times New Roman"/>
          <w:sz w:val="24"/>
          <w:szCs w:val="24"/>
          <w:lang w:eastAsia="en-US"/>
        </w:rPr>
        <w:t xml:space="preserve"> Такая проверка труб применяется уже достаточно давно. Невысокая себестоимость работ – одно из несомненных достоинств данного способа. Инертные газы, газовая смесь или водяной пар нагнетаются в трубопровод так, чтобы создать внутри него давление, в 5 раз превышающее рабочее. Затем производится осмотр стыков, швов и мест соединения котельного оборудования и труб. Определение участков, в которых происходят утечки пара, осуществляется по наличию на них конденсата.</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b/>
          <w:sz w:val="24"/>
          <w:szCs w:val="24"/>
          <w:lang w:eastAsia="en-US"/>
        </w:rPr>
        <w:t>4. Видеодиагностика.</w:t>
      </w:r>
      <w:r w:rsidRPr="00D51D75">
        <w:rPr>
          <w:rFonts w:ascii="Times New Roman" w:eastAsia="Calibri" w:hAnsi="Times New Roman"/>
          <w:sz w:val="24"/>
          <w:szCs w:val="24"/>
          <w:lang w:eastAsia="en-US"/>
        </w:rPr>
        <w:t xml:space="preserve"> Её иное название — теледиагностика. Данный метод позволяет виз</w:t>
      </w:r>
      <w:r w:rsidRPr="00D51D75">
        <w:rPr>
          <w:rFonts w:ascii="Times New Roman" w:eastAsia="Calibri" w:hAnsi="Times New Roman"/>
          <w:sz w:val="24"/>
          <w:szCs w:val="24"/>
          <w:lang w:eastAsia="en-US"/>
        </w:rPr>
        <w:t>у</w:t>
      </w:r>
      <w:r w:rsidRPr="00D51D75">
        <w:rPr>
          <w:rFonts w:ascii="Times New Roman" w:eastAsia="Calibri" w:hAnsi="Times New Roman"/>
          <w:sz w:val="24"/>
          <w:szCs w:val="24"/>
          <w:lang w:eastAsia="en-US"/>
        </w:rPr>
        <w:t xml:space="preserve">ально оценить состояние трубопровода. Для анализа используется информация, зафиксированная специальными видеокамерами, смонтированными на проталкиваемом стеклопластиковом прутке, или на роботах. Роботы, перемещаясь внутри магистрали, снимают всё, что встретят на своём пути. Затем изображение анализируется. Эта техника способна выявить грубые нарушения </w:t>
      </w:r>
      <w:r w:rsidRPr="00D51D75">
        <w:rPr>
          <w:rFonts w:ascii="Times New Roman" w:eastAsia="Calibri" w:hAnsi="Times New Roman"/>
          <w:sz w:val="24"/>
          <w:szCs w:val="24"/>
          <w:lang w:eastAsia="en-US"/>
        </w:rPr>
        <w:lastRenderedPageBreak/>
        <w:t>целостности труб, протечки на сегментах в грунтах или закрытых тоннелях, места образования крупных засоров и илистых отложений. Такую методику приняли на вооружение многие пр</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фильные строительные компании, поэтому данный метод диагностирования заслуживает отдел</w:t>
      </w:r>
      <w:r w:rsidRPr="00D51D75">
        <w:rPr>
          <w:rFonts w:ascii="Times New Roman" w:eastAsia="Calibri" w:hAnsi="Times New Roman"/>
          <w:sz w:val="24"/>
          <w:szCs w:val="24"/>
          <w:lang w:eastAsia="en-US"/>
        </w:rPr>
        <w:t>ь</w:t>
      </w:r>
      <w:r w:rsidRPr="00D51D75">
        <w:rPr>
          <w:rFonts w:ascii="Times New Roman" w:eastAsia="Calibri" w:hAnsi="Times New Roman"/>
          <w:sz w:val="24"/>
          <w:szCs w:val="24"/>
          <w:lang w:eastAsia="en-US"/>
        </w:rPr>
        <w:t>ного разговора.</w:t>
      </w:r>
    </w:p>
    <w:p w:rsidR="00D51D75" w:rsidRPr="00D51D75" w:rsidRDefault="00D51D75" w:rsidP="00D51D75">
      <w:pPr>
        <w:suppressAutoHyphens w:val="0"/>
        <w:ind w:left="-567" w:firstLine="567"/>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Обследование трубопроводов этим методом актуально в следующих случаях:</w:t>
      </w:r>
    </w:p>
    <w:p w:rsidR="00D51D75" w:rsidRPr="00D51D75" w:rsidRDefault="00D51D75" w:rsidP="00DB49C7">
      <w:pPr>
        <w:numPr>
          <w:ilvl w:val="0"/>
          <w:numId w:val="31"/>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при сдаче в эксплуатацию новых систем, в том числе канализации. Тогда по всем п</w:t>
      </w:r>
      <w:r w:rsidRPr="00D51D75">
        <w:rPr>
          <w:rFonts w:ascii="Times New Roman" w:eastAsia="Calibri" w:hAnsi="Times New Roman"/>
          <w:sz w:val="24"/>
          <w:szCs w:val="24"/>
          <w:lang w:eastAsia="en-US"/>
        </w:rPr>
        <w:t>а</w:t>
      </w:r>
      <w:r w:rsidRPr="00D51D75">
        <w:rPr>
          <w:rFonts w:ascii="Times New Roman" w:eastAsia="Calibri" w:hAnsi="Times New Roman"/>
          <w:sz w:val="24"/>
          <w:szCs w:val="24"/>
          <w:lang w:eastAsia="en-US"/>
        </w:rPr>
        <w:t>раметрам систем отвода нечистот прилагается видеодокумент, подтверждающий с</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ответствие трубопроводов СНиПам, действующим на территории нашей страны.;</w:t>
      </w:r>
    </w:p>
    <w:p w:rsidR="00D51D75" w:rsidRPr="00D51D75" w:rsidRDefault="00D51D75" w:rsidP="00DB49C7">
      <w:pPr>
        <w:numPr>
          <w:ilvl w:val="0"/>
          <w:numId w:val="31"/>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в системе возникло повреждение или образовался засор (чтобы решить проблему, необходимо найти источник);</w:t>
      </w:r>
    </w:p>
    <w:p w:rsidR="00D51D75" w:rsidRPr="00D51D75" w:rsidRDefault="00D51D75" w:rsidP="00DB49C7">
      <w:pPr>
        <w:numPr>
          <w:ilvl w:val="0"/>
          <w:numId w:val="31"/>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требуется выполнить проверку разводки трубопровода. Необходимость в проведении таких работ возникает, когда схема утеряна.</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Внутритрубная диагностика выполняется с использованием специального оборудования. </w:t>
      </w:r>
      <w:r w:rsidRPr="00D51D75">
        <w:rPr>
          <w:rFonts w:ascii="Times New Roman" w:eastAsia="Calibri" w:hAnsi="Times New Roman"/>
          <w:b/>
          <w:sz w:val="24"/>
          <w:szCs w:val="24"/>
          <w:lang w:eastAsia="en-US"/>
        </w:rPr>
        <w:t>В него входят:</w:t>
      </w:r>
    </w:p>
    <w:p w:rsidR="00D51D75" w:rsidRPr="00D51D75" w:rsidRDefault="00D51D75" w:rsidP="00DB49C7">
      <w:pPr>
        <w:numPr>
          <w:ilvl w:val="0"/>
          <w:numId w:val="32"/>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головка видеокамеры с сапфировым объективом. Размещается весь этот элемент в корпусе из нержавейки;</w:t>
      </w:r>
    </w:p>
    <w:p w:rsidR="00D51D75" w:rsidRPr="00D51D75" w:rsidRDefault="00D51D75" w:rsidP="00DB49C7">
      <w:pPr>
        <w:numPr>
          <w:ilvl w:val="0"/>
          <w:numId w:val="32"/>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проталкивающий кабель. Наматывается он на барабан;</w:t>
      </w:r>
    </w:p>
    <w:p w:rsidR="00D51D75" w:rsidRPr="00D51D75" w:rsidRDefault="00D51D75" w:rsidP="00DB49C7">
      <w:pPr>
        <w:numPr>
          <w:ilvl w:val="0"/>
          <w:numId w:val="32"/>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блок управления видеокамерой.</w:t>
      </w:r>
    </w:p>
    <w:p w:rsidR="00D51D75" w:rsidRPr="00D51D75" w:rsidRDefault="00D51D75" w:rsidP="00D51D75">
      <w:pPr>
        <w:suppressAutoHyphens w:val="0"/>
        <w:ind w:left="-567" w:firstLine="567"/>
        <w:rPr>
          <w:rFonts w:ascii="Times New Roman" w:eastAsia="Calibri" w:hAnsi="Times New Roman"/>
          <w:sz w:val="24"/>
          <w:szCs w:val="24"/>
          <w:lang w:eastAsia="en-US"/>
        </w:rPr>
      </w:pPr>
      <w:r w:rsidRPr="00D51D75">
        <w:rPr>
          <w:rFonts w:ascii="Times New Roman" w:eastAsia="Calibri" w:hAnsi="Times New Roman"/>
          <w:sz w:val="24"/>
          <w:szCs w:val="24"/>
          <w:lang w:eastAsia="en-US"/>
        </w:rPr>
        <w:t>Передвигается видеокамера по длине коллектора под воздействием усилия от проталкива</w:t>
      </w:r>
      <w:r w:rsidRPr="00D51D75">
        <w:rPr>
          <w:rFonts w:ascii="Times New Roman" w:eastAsia="Calibri" w:hAnsi="Times New Roman"/>
          <w:sz w:val="24"/>
          <w:szCs w:val="24"/>
          <w:lang w:eastAsia="en-US"/>
        </w:rPr>
        <w:t>ю</w:t>
      </w:r>
      <w:r w:rsidRPr="00D51D75">
        <w:rPr>
          <w:rFonts w:ascii="Times New Roman" w:eastAsia="Calibri" w:hAnsi="Times New Roman"/>
          <w:sz w:val="24"/>
          <w:szCs w:val="24"/>
          <w:lang w:eastAsia="en-US"/>
        </w:rPr>
        <w:t>щего кабеля. Формируемое ею изображение передаётся на дисплей пульта управления. Для обеспечения надлежащего качества функционирования всех элементов системы вместе с камерой перемещается мощный (обычно светодиодный) источник света. Устанавливается он на специал</w:t>
      </w:r>
      <w:r w:rsidRPr="00D51D75">
        <w:rPr>
          <w:rFonts w:ascii="Times New Roman" w:eastAsia="Calibri" w:hAnsi="Times New Roman"/>
          <w:sz w:val="24"/>
          <w:szCs w:val="24"/>
          <w:lang w:eastAsia="en-US"/>
        </w:rPr>
        <w:t>ь</w:t>
      </w:r>
      <w:r w:rsidRPr="00D51D75">
        <w:rPr>
          <w:rFonts w:ascii="Times New Roman" w:eastAsia="Calibri" w:hAnsi="Times New Roman"/>
          <w:sz w:val="24"/>
          <w:szCs w:val="24"/>
          <w:lang w:eastAsia="en-US"/>
        </w:rPr>
        <w:t>ном подвижном модуле.</w:t>
      </w:r>
    </w:p>
    <w:p w:rsidR="00D51D75" w:rsidRPr="00D51D75" w:rsidRDefault="00D51D75" w:rsidP="00D51D75">
      <w:pPr>
        <w:suppressAutoHyphens w:val="0"/>
        <w:ind w:left="-567" w:firstLine="567"/>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Обнаружить можно такие проблемы:</w:t>
      </w:r>
    </w:p>
    <w:p w:rsidR="00D51D75" w:rsidRPr="00D51D75" w:rsidRDefault="00D51D75" w:rsidP="00DB49C7">
      <w:pPr>
        <w:numPr>
          <w:ilvl w:val="0"/>
          <w:numId w:val="33"/>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недоработки в развязке системы;</w:t>
      </w:r>
    </w:p>
    <w:p w:rsidR="00D51D75" w:rsidRPr="00D51D75" w:rsidRDefault="00D51D75" w:rsidP="00DB49C7">
      <w:pPr>
        <w:numPr>
          <w:ilvl w:val="0"/>
          <w:numId w:val="33"/>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протечки и нарушения герметичности швов;</w:t>
      </w:r>
    </w:p>
    <w:p w:rsidR="00D51D75" w:rsidRPr="00D51D75" w:rsidRDefault="00D51D75" w:rsidP="00DB49C7">
      <w:pPr>
        <w:numPr>
          <w:ilvl w:val="0"/>
          <w:numId w:val="33"/>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посторонние предметы, застрявшие внутри, и засорения;</w:t>
      </w:r>
    </w:p>
    <w:p w:rsidR="00D51D75" w:rsidRPr="00D51D75" w:rsidRDefault="00D51D75" w:rsidP="00DB49C7">
      <w:pPr>
        <w:numPr>
          <w:ilvl w:val="0"/>
          <w:numId w:val="33"/>
        </w:numPr>
        <w:suppressAutoHyphens w:val="0"/>
        <w:contextualSpacing/>
        <w:rPr>
          <w:rFonts w:ascii="Times New Roman" w:eastAsia="Calibri" w:hAnsi="Times New Roman"/>
          <w:sz w:val="24"/>
          <w:szCs w:val="24"/>
          <w:lang w:eastAsia="en-US"/>
        </w:rPr>
      </w:pPr>
      <w:r w:rsidRPr="00D51D75">
        <w:rPr>
          <w:rFonts w:ascii="Times New Roman" w:eastAsia="Calibri" w:hAnsi="Times New Roman"/>
          <w:sz w:val="24"/>
          <w:szCs w:val="24"/>
          <w:lang w:eastAsia="en-US"/>
        </w:rPr>
        <w:t>наличие в материале изготовления трубы дефектов.</w:t>
      </w:r>
    </w:p>
    <w:p w:rsidR="00D51D75" w:rsidRPr="00D51D75" w:rsidRDefault="00D51D75" w:rsidP="00D51D75">
      <w:pPr>
        <w:suppressAutoHyphens w:val="0"/>
        <w:rPr>
          <w:rFonts w:eastAsia="Calibri"/>
        </w:rPr>
      </w:pPr>
    </w:p>
    <w:p w:rsidR="00D51D75" w:rsidRPr="00D51D75" w:rsidRDefault="00E84607" w:rsidP="00DD0387">
      <w:pPr>
        <w:jc w:val="center"/>
        <w:rPr>
          <w:rFonts w:ascii="Times New Roman" w:hAnsi="Times New Roman"/>
          <w:b/>
          <w:bCs/>
          <w:sz w:val="24"/>
          <w:szCs w:val="24"/>
        </w:rPr>
      </w:pPr>
      <w:bookmarkStart w:id="48" w:name="_Toc496263484"/>
      <w:r w:rsidRPr="00D51D75">
        <w:rPr>
          <w:rFonts w:ascii="Times New Roman" w:hAnsi="Times New Roman"/>
          <w:b/>
          <w:sz w:val="24"/>
          <w:szCs w:val="24"/>
        </w:rPr>
        <w:t xml:space="preserve">ПРАКТИЧЕСКОЕ ЗАНЯТИЕ </w:t>
      </w:r>
      <w:r w:rsidRPr="00D51D75">
        <w:rPr>
          <w:rFonts w:ascii="Times New Roman" w:hAnsi="Times New Roman"/>
          <w:b/>
          <w:bCs/>
          <w:sz w:val="24"/>
          <w:szCs w:val="24"/>
        </w:rPr>
        <w:t>№4</w:t>
      </w:r>
      <w:bookmarkEnd w:id="48"/>
    </w:p>
    <w:p w:rsidR="00D51D75" w:rsidRDefault="00E84607" w:rsidP="00DD0387">
      <w:pPr>
        <w:jc w:val="center"/>
        <w:rPr>
          <w:rFonts w:ascii="Times New Roman" w:hAnsi="Times New Roman"/>
          <w:b/>
          <w:bCs/>
          <w:sz w:val="24"/>
          <w:szCs w:val="24"/>
        </w:rPr>
      </w:pPr>
      <w:bookmarkStart w:id="49" w:name="_Toc496263485"/>
      <w:r>
        <w:rPr>
          <w:rFonts w:ascii="Times New Roman" w:hAnsi="Times New Roman"/>
          <w:b/>
          <w:bCs/>
          <w:sz w:val="24"/>
          <w:szCs w:val="24"/>
        </w:rPr>
        <w:t>«</w:t>
      </w:r>
      <w:r w:rsidR="00D51D75" w:rsidRPr="00D51D75">
        <w:rPr>
          <w:rFonts w:ascii="Times New Roman" w:hAnsi="Times New Roman"/>
          <w:b/>
          <w:bCs/>
          <w:sz w:val="24"/>
          <w:szCs w:val="24"/>
        </w:rPr>
        <w:t>Определение технических характеристик защитных покрытий</w:t>
      </w:r>
      <w:bookmarkEnd w:id="49"/>
      <w:r>
        <w:rPr>
          <w:rFonts w:ascii="Times New Roman" w:hAnsi="Times New Roman"/>
          <w:b/>
          <w:bCs/>
          <w:sz w:val="24"/>
          <w:szCs w:val="24"/>
        </w:rPr>
        <w:t>»</w:t>
      </w:r>
    </w:p>
    <w:p w:rsidR="002C4A88" w:rsidRPr="002C4A88" w:rsidRDefault="002C4A88" w:rsidP="002C4A88">
      <w:pPr>
        <w:suppressAutoHyphens w:val="0"/>
        <w:spacing w:before="240" w:line="315" w:lineRule="atLeast"/>
        <w:ind w:firstLine="567"/>
        <w:jc w:val="both"/>
        <w:textAlignment w:val="baseline"/>
        <w:rPr>
          <w:rFonts w:ascii="Times New Roman" w:hAnsi="Times New Roman"/>
          <w:sz w:val="24"/>
          <w:szCs w:val="21"/>
        </w:rPr>
      </w:pPr>
      <w:r w:rsidRPr="002C4A88">
        <w:rPr>
          <w:rFonts w:ascii="Times New Roman" w:hAnsi="Times New Roman"/>
          <w:sz w:val="24"/>
          <w:szCs w:val="21"/>
        </w:rPr>
        <w:t>Наружные защитные покрытия классифицируются по конструкции, назначению и те</w:t>
      </w:r>
      <w:r w:rsidRPr="002C4A88">
        <w:rPr>
          <w:rFonts w:ascii="Times New Roman" w:hAnsi="Times New Roman"/>
          <w:sz w:val="24"/>
          <w:szCs w:val="21"/>
        </w:rPr>
        <w:t>м</w:t>
      </w:r>
      <w:r w:rsidRPr="002C4A88">
        <w:rPr>
          <w:rFonts w:ascii="Times New Roman" w:hAnsi="Times New Roman"/>
          <w:sz w:val="24"/>
          <w:szCs w:val="21"/>
        </w:rPr>
        <w:t>пературе эксплуатации.</w:t>
      </w:r>
    </w:p>
    <w:p w:rsidR="002C4A88" w:rsidRDefault="002C4A88" w:rsidP="002C4A88">
      <w:pPr>
        <w:suppressAutoHyphens w:val="0"/>
        <w:spacing w:before="240" w:line="315" w:lineRule="atLeast"/>
        <w:ind w:firstLine="567"/>
        <w:jc w:val="both"/>
        <w:textAlignment w:val="baseline"/>
        <w:rPr>
          <w:rFonts w:ascii="Times New Roman" w:hAnsi="Times New Roman"/>
          <w:sz w:val="24"/>
          <w:szCs w:val="21"/>
        </w:rPr>
      </w:pPr>
      <w:r w:rsidRPr="002C4A88">
        <w:rPr>
          <w:rFonts w:ascii="Times New Roman" w:hAnsi="Times New Roman"/>
          <w:sz w:val="24"/>
          <w:szCs w:val="21"/>
        </w:rPr>
        <w:t>Классификация покрытий по конструкции, назначению и температуре эксплуатации приведена в таблице 1.</w:t>
      </w:r>
    </w:p>
    <w:p w:rsidR="002C4A88" w:rsidRPr="002C4A88" w:rsidRDefault="002C4A88" w:rsidP="002C4A88">
      <w:pPr>
        <w:suppressAutoHyphens w:val="0"/>
        <w:spacing w:before="240" w:line="315" w:lineRule="atLeast"/>
        <w:jc w:val="right"/>
        <w:textAlignment w:val="baseline"/>
        <w:rPr>
          <w:rFonts w:ascii="Times New Roman" w:hAnsi="Times New Roman"/>
          <w:sz w:val="21"/>
          <w:szCs w:val="21"/>
        </w:rPr>
      </w:pPr>
      <w:r w:rsidRPr="002C4A88">
        <w:rPr>
          <w:rFonts w:ascii="Times New Roman" w:hAnsi="Times New Roman"/>
          <w:sz w:val="24"/>
          <w:szCs w:val="21"/>
        </w:rPr>
        <w:t>Таблица 1</w:t>
      </w:r>
    </w:p>
    <w:tbl>
      <w:tblPr>
        <w:tblW w:w="9638" w:type="dxa"/>
        <w:tblInd w:w="-8" w:type="dxa"/>
        <w:tblCellMar>
          <w:left w:w="0" w:type="dxa"/>
          <w:right w:w="0" w:type="dxa"/>
        </w:tblCellMar>
        <w:tblLook w:val="04A0" w:firstRow="1" w:lastRow="0" w:firstColumn="1" w:lastColumn="0" w:noHBand="0" w:noVBand="1"/>
      </w:tblPr>
      <w:tblGrid>
        <w:gridCol w:w="1111"/>
        <w:gridCol w:w="2031"/>
        <w:gridCol w:w="1695"/>
        <w:gridCol w:w="2385"/>
        <w:gridCol w:w="1005"/>
        <w:gridCol w:w="1567"/>
      </w:tblGrid>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Номер покр</w:t>
            </w:r>
            <w:r w:rsidRPr="002C4A88">
              <w:rPr>
                <w:rFonts w:ascii="Times New Roman" w:hAnsi="Times New Roman"/>
                <w:spacing w:val="2"/>
                <w:sz w:val="24"/>
                <w:szCs w:val="24"/>
              </w:rPr>
              <w:t>ы</w:t>
            </w:r>
            <w:r w:rsidRPr="002C4A88">
              <w:rPr>
                <w:rFonts w:ascii="Times New Roman" w:hAnsi="Times New Roman"/>
                <w:spacing w:val="2"/>
                <w:sz w:val="24"/>
                <w:szCs w:val="24"/>
              </w:rPr>
              <w:t>тия</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Конструкция п</w:t>
            </w:r>
            <w:r w:rsidRPr="002C4A88">
              <w:rPr>
                <w:rFonts w:ascii="Times New Roman" w:hAnsi="Times New Roman"/>
                <w:spacing w:val="2"/>
                <w:sz w:val="24"/>
                <w:szCs w:val="24"/>
              </w:rPr>
              <w:t>о</w:t>
            </w:r>
            <w:r w:rsidRPr="002C4A88">
              <w:rPr>
                <w:rFonts w:ascii="Times New Roman" w:hAnsi="Times New Roman"/>
                <w:spacing w:val="2"/>
                <w:sz w:val="24"/>
                <w:szCs w:val="24"/>
              </w:rPr>
              <w:t>крытия (обозн</w:t>
            </w:r>
            <w:r w:rsidRPr="002C4A88">
              <w:rPr>
                <w:rFonts w:ascii="Times New Roman" w:hAnsi="Times New Roman"/>
                <w:spacing w:val="2"/>
                <w:sz w:val="24"/>
                <w:szCs w:val="24"/>
              </w:rPr>
              <w:t>а</w:t>
            </w:r>
            <w:r w:rsidRPr="002C4A88">
              <w:rPr>
                <w:rFonts w:ascii="Times New Roman" w:hAnsi="Times New Roman"/>
                <w:spacing w:val="2"/>
                <w:sz w:val="24"/>
                <w:szCs w:val="24"/>
              </w:rPr>
              <w:t>чение)</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Вид покрытия (обозначение)</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Назначение</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Ди</w:t>
            </w:r>
            <w:r w:rsidRPr="002C4A88">
              <w:rPr>
                <w:rFonts w:ascii="Times New Roman" w:hAnsi="Times New Roman"/>
                <w:spacing w:val="2"/>
                <w:sz w:val="24"/>
                <w:szCs w:val="24"/>
              </w:rPr>
              <w:t>а</w:t>
            </w:r>
            <w:r w:rsidRPr="002C4A88">
              <w:rPr>
                <w:rFonts w:ascii="Times New Roman" w:hAnsi="Times New Roman"/>
                <w:spacing w:val="2"/>
                <w:sz w:val="24"/>
                <w:szCs w:val="24"/>
              </w:rPr>
              <w:t xml:space="preserve">метр труб, </w:t>
            </w:r>
            <w:r w:rsidRPr="002C4A88">
              <w:rPr>
                <w:rFonts w:ascii="Times New Roman" w:hAnsi="Times New Roman"/>
                <w:spacing w:val="2"/>
                <w:sz w:val="24"/>
                <w:szCs w:val="24"/>
              </w:rPr>
              <w:lastRenderedPageBreak/>
              <w:t>мм</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lastRenderedPageBreak/>
              <w:t>Температура эксплуат</w:t>
            </w:r>
            <w:r w:rsidRPr="002C4A88">
              <w:rPr>
                <w:rFonts w:ascii="Times New Roman" w:hAnsi="Times New Roman"/>
                <w:spacing w:val="2"/>
                <w:sz w:val="24"/>
                <w:szCs w:val="24"/>
              </w:rPr>
              <w:t>а</w:t>
            </w:r>
            <w:r w:rsidRPr="002C4A88">
              <w:rPr>
                <w:rFonts w:ascii="Times New Roman" w:hAnsi="Times New Roman"/>
                <w:spacing w:val="2"/>
                <w:sz w:val="24"/>
                <w:szCs w:val="24"/>
              </w:rPr>
              <w:t>ции, °С</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lastRenderedPageBreak/>
              <w:t>1</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Трехслойное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лиэтиленовое (3ПЭ)</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Нормальное (Н)</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подземных тр</w:t>
            </w:r>
            <w:r w:rsidRPr="002C4A88">
              <w:rPr>
                <w:rFonts w:ascii="Times New Roman" w:hAnsi="Times New Roman"/>
                <w:spacing w:val="2"/>
                <w:sz w:val="24"/>
                <w:szCs w:val="24"/>
              </w:rPr>
              <w:t>у</w:t>
            </w:r>
            <w:r w:rsidRPr="002C4A88">
              <w:rPr>
                <w:rFonts w:ascii="Times New Roman" w:hAnsi="Times New Roman"/>
                <w:spacing w:val="2"/>
                <w:sz w:val="24"/>
                <w:szCs w:val="24"/>
              </w:rPr>
              <w:t>бопроводов, прокл</w:t>
            </w:r>
            <w:r w:rsidRPr="002C4A88">
              <w:rPr>
                <w:rFonts w:ascii="Times New Roman" w:hAnsi="Times New Roman"/>
                <w:spacing w:val="2"/>
                <w:sz w:val="24"/>
                <w:szCs w:val="24"/>
              </w:rPr>
              <w:t>а</w:t>
            </w:r>
            <w:r w:rsidRPr="002C4A88">
              <w:rPr>
                <w:rFonts w:ascii="Times New Roman" w:hAnsi="Times New Roman"/>
                <w:spacing w:val="2"/>
                <w:sz w:val="24"/>
                <w:szCs w:val="24"/>
              </w:rPr>
              <w:t>дываемых в клим</w:t>
            </w:r>
            <w:r w:rsidRPr="002C4A88">
              <w:rPr>
                <w:rFonts w:ascii="Times New Roman" w:hAnsi="Times New Roman"/>
                <w:spacing w:val="2"/>
                <w:sz w:val="24"/>
                <w:szCs w:val="24"/>
              </w:rPr>
              <w:t>а</w:t>
            </w:r>
            <w:r w:rsidRPr="002C4A88">
              <w:rPr>
                <w:rFonts w:ascii="Times New Roman" w:hAnsi="Times New Roman"/>
                <w:spacing w:val="2"/>
                <w:sz w:val="24"/>
                <w:szCs w:val="24"/>
              </w:rPr>
              <w:t>тических районах* I, II, III и имеющих температуру проду</w:t>
            </w:r>
            <w:r w:rsidRPr="002C4A88">
              <w:rPr>
                <w:rFonts w:ascii="Times New Roman" w:hAnsi="Times New Roman"/>
                <w:spacing w:val="2"/>
                <w:sz w:val="24"/>
                <w:szCs w:val="24"/>
              </w:rPr>
              <w:t>к</w:t>
            </w:r>
            <w:r w:rsidRPr="002C4A88">
              <w:rPr>
                <w:rFonts w:ascii="Times New Roman" w:hAnsi="Times New Roman"/>
                <w:spacing w:val="2"/>
                <w:sz w:val="24"/>
                <w:szCs w:val="24"/>
              </w:rPr>
              <w:t>та менее 60 °С</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114-1420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40 до плюс 60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2</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Трехслойное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лиэтиленовое (3ПЭ)</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Теплостойкое (Т)</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подземных тр</w:t>
            </w:r>
            <w:r w:rsidRPr="002C4A88">
              <w:rPr>
                <w:rFonts w:ascii="Times New Roman" w:hAnsi="Times New Roman"/>
                <w:spacing w:val="2"/>
                <w:sz w:val="24"/>
                <w:szCs w:val="24"/>
              </w:rPr>
              <w:t>у</w:t>
            </w:r>
            <w:r w:rsidRPr="002C4A88">
              <w:rPr>
                <w:rFonts w:ascii="Times New Roman" w:hAnsi="Times New Roman"/>
                <w:spacing w:val="2"/>
                <w:sz w:val="24"/>
                <w:szCs w:val="24"/>
              </w:rPr>
              <w:t>бопроводов, прокл</w:t>
            </w:r>
            <w:r w:rsidRPr="002C4A88">
              <w:rPr>
                <w:rFonts w:ascii="Times New Roman" w:hAnsi="Times New Roman"/>
                <w:spacing w:val="2"/>
                <w:sz w:val="24"/>
                <w:szCs w:val="24"/>
              </w:rPr>
              <w:t>а</w:t>
            </w:r>
            <w:r w:rsidRPr="002C4A88">
              <w:rPr>
                <w:rFonts w:ascii="Times New Roman" w:hAnsi="Times New Roman"/>
                <w:spacing w:val="2"/>
                <w:sz w:val="24"/>
                <w:szCs w:val="24"/>
              </w:rPr>
              <w:t>дываемых в клим</w:t>
            </w:r>
            <w:r w:rsidRPr="002C4A88">
              <w:rPr>
                <w:rFonts w:ascii="Times New Roman" w:hAnsi="Times New Roman"/>
                <w:spacing w:val="2"/>
                <w:sz w:val="24"/>
                <w:szCs w:val="24"/>
              </w:rPr>
              <w:t>а</w:t>
            </w:r>
            <w:r w:rsidRPr="002C4A88">
              <w:rPr>
                <w:rFonts w:ascii="Times New Roman" w:hAnsi="Times New Roman"/>
                <w:spacing w:val="2"/>
                <w:sz w:val="24"/>
                <w:szCs w:val="24"/>
              </w:rPr>
              <w:t>тических районах* IV или имеющих температуру проду</w:t>
            </w:r>
            <w:r w:rsidRPr="002C4A88">
              <w:rPr>
                <w:rFonts w:ascii="Times New Roman" w:hAnsi="Times New Roman"/>
                <w:spacing w:val="2"/>
                <w:sz w:val="24"/>
                <w:szCs w:val="24"/>
              </w:rPr>
              <w:t>к</w:t>
            </w:r>
            <w:r w:rsidRPr="002C4A88">
              <w:rPr>
                <w:rFonts w:ascii="Times New Roman" w:hAnsi="Times New Roman"/>
                <w:spacing w:val="2"/>
                <w:sz w:val="24"/>
                <w:szCs w:val="24"/>
              </w:rPr>
              <w:t>та более 60 °С</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114-1420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50 до плюс 80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3</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Трехслойное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лиэтиленовое (3ПЭ)</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Специальное (С)</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участков труб</w:t>
            </w:r>
            <w:r w:rsidRPr="002C4A88">
              <w:rPr>
                <w:rFonts w:ascii="Times New Roman" w:hAnsi="Times New Roman"/>
                <w:spacing w:val="2"/>
                <w:sz w:val="24"/>
                <w:szCs w:val="24"/>
              </w:rPr>
              <w:t>о</w:t>
            </w:r>
            <w:r w:rsidRPr="002C4A88">
              <w:rPr>
                <w:rFonts w:ascii="Times New Roman" w:hAnsi="Times New Roman"/>
                <w:spacing w:val="2"/>
                <w:sz w:val="24"/>
                <w:szCs w:val="24"/>
              </w:rPr>
              <w:t>проводов, проклад</w:t>
            </w:r>
            <w:r w:rsidRPr="002C4A88">
              <w:rPr>
                <w:rFonts w:ascii="Times New Roman" w:hAnsi="Times New Roman"/>
                <w:spacing w:val="2"/>
                <w:sz w:val="24"/>
                <w:szCs w:val="24"/>
              </w:rPr>
              <w:t>ы</w:t>
            </w:r>
            <w:r w:rsidRPr="002C4A88">
              <w:rPr>
                <w:rFonts w:ascii="Times New Roman" w:hAnsi="Times New Roman"/>
                <w:spacing w:val="2"/>
                <w:sz w:val="24"/>
                <w:szCs w:val="24"/>
              </w:rPr>
              <w:t>ваемых методом наклонно-направленного бур</w:t>
            </w:r>
            <w:r w:rsidRPr="002C4A88">
              <w:rPr>
                <w:rFonts w:ascii="Times New Roman" w:hAnsi="Times New Roman"/>
                <w:spacing w:val="2"/>
                <w:sz w:val="24"/>
                <w:szCs w:val="24"/>
              </w:rPr>
              <w:t>е</w:t>
            </w:r>
            <w:r w:rsidRPr="002C4A88">
              <w:rPr>
                <w:rFonts w:ascii="Times New Roman" w:hAnsi="Times New Roman"/>
                <w:spacing w:val="2"/>
                <w:sz w:val="24"/>
                <w:szCs w:val="24"/>
              </w:rPr>
              <w:t>ния, микротоннел</w:t>
            </w:r>
            <w:r w:rsidRPr="002C4A88">
              <w:rPr>
                <w:rFonts w:ascii="Times New Roman" w:hAnsi="Times New Roman"/>
                <w:spacing w:val="2"/>
                <w:sz w:val="24"/>
                <w:szCs w:val="24"/>
              </w:rPr>
              <w:t>и</w:t>
            </w:r>
            <w:r w:rsidRPr="002C4A88">
              <w:rPr>
                <w:rFonts w:ascii="Times New Roman" w:hAnsi="Times New Roman"/>
                <w:spacing w:val="2"/>
                <w:sz w:val="24"/>
                <w:szCs w:val="24"/>
              </w:rPr>
              <w:t>рования и протаск</w:t>
            </w:r>
            <w:r w:rsidRPr="002C4A88">
              <w:rPr>
                <w:rFonts w:ascii="Times New Roman" w:hAnsi="Times New Roman"/>
                <w:spacing w:val="2"/>
                <w:sz w:val="24"/>
                <w:szCs w:val="24"/>
              </w:rPr>
              <w:t>и</w:t>
            </w:r>
            <w:r w:rsidRPr="002C4A88">
              <w:rPr>
                <w:rFonts w:ascii="Times New Roman" w:hAnsi="Times New Roman"/>
                <w:spacing w:val="2"/>
                <w:sz w:val="24"/>
                <w:szCs w:val="24"/>
              </w:rPr>
              <w:t>вания</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114-1420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60 до плюс 60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4</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Двухслойное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лиэтиленовое (2ПЭ)</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Нормальное (Н)</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трубопроводов неответственного назначения</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114-820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50 до плюс 60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5</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Трехслойное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липропиленовое (3ПП)</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Нормальное (Н)</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подводных и подземных труб</w:t>
            </w:r>
            <w:r w:rsidRPr="002C4A88">
              <w:rPr>
                <w:rFonts w:ascii="Times New Roman" w:hAnsi="Times New Roman"/>
                <w:spacing w:val="2"/>
                <w:sz w:val="24"/>
                <w:szCs w:val="24"/>
              </w:rPr>
              <w:t>о</w:t>
            </w:r>
            <w:r w:rsidRPr="002C4A88">
              <w:rPr>
                <w:rFonts w:ascii="Times New Roman" w:hAnsi="Times New Roman"/>
                <w:spacing w:val="2"/>
                <w:sz w:val="24"/>
                <w:szCs w:val="24"/>
              </w:rPr>
              <w:t>проводов</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114-1420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10 до плюс 80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6</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Трехслойное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липропиленовое (3ПП)</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Морозосто</w:t>
            </w:r>
            <w:r w:rsidRPr="002C4A88">
              <w:rPr>
                <w:rFonts w:ascii="Times New Roman" w:hAnsi="Times New Roman"/>
                <w:spacing w:val="2"/>
                <w:sz w:val="24"/>
                <w:szCs w:val="24"/>
              </w:rPr>
              <w:t>й</w:t>
            </w:r>
            <w:r w:rsidRPr="002C4A88">
              <w:rPr>
                <w:rFonts w:ascii="Times New Roman" w:hAnsi="Times New Roman"/>
                <w:spacing w:val="2"/>
                <w:sz w:val="24"/>
                <w:szCs w:val="24"/>
              </w:rPr>
              <w:t>кое (М)</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районов Кра</w:t>
            </w:r>
            <w:r w:rsidRPr="002C4A88">
              <w:rPr>
                <w:rFonts w:ascii="Times New Roman" w:hAnsi="Times New Roman"/>
                <w:spacing w:val="2"/>
                <w:sz w:val="24"/>
                <w:szCs w:val="24"/>
              </w:rPr>
              <w:t>й</w:t>
            </w:r>
            <w:r w:rsidRPr="002C4A88">
              <w:rPr>
                <w:rFonts w:ascii="Times New Roman" w:hAnsi="Times New Roman"/>
                <w:spacing w:val="2"/>
                <w:sz w:val="24"/>
                <w:szCs w:val="24"/>
              </w:rPr>
              <w:t>него Севера</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114-1420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20 до плюс 80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7</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Трехслойное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липропиленовое (3ПП)</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Специальное (С)</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участков труб</w:t>
            </w:r>
            <w:r w:rsidRPr="002C4A88">
              <w:rPr>
                <w:rFonts w:ascii="Times New Roman" w:hAnsi="Times New Roman"/>
                <w:spacing w:val="2"/>
                <w:sz w:val="24"/>
                <w:szCs w:val="24"/>
              </w:rPr>
              <w:t>о</w:t>
            </w:r>
            <w:r w:rsidRPr="002C4A88">
              <w:rPr>
                <w:rFonts w:ascii="Times New Roman" w:hAnsi="Times New Roman"/>
                <w:spacing w:val="2"/>
                <w:sz w:val="24"/>
                <w:szCs w:val="24"/>
              </w:rPr>
              <w:t>проводов, проклад</w:t>
            </w:r>
            <w:r w:rsidRPr="002C4A88">
              <w:rPr>
                <w:rFonts w:ascii="Times New Roman" w:hAnsi="Times New Roman"/>
                <w:spacing w:val="2"/>
                <w:sz w:val="24"/>
                <w:szCs w:val="24"/>
              </w:rPr>
              <w:t>ы</w:t>
            </w:r>
            <w:r w:rsidRPr="002C4A88">
              <w:rPr>
                <w:rFonts w:ascii="Times New Roman" w:hAnsi="Times New Roman"/>
                <w:spacing w:val="2"/>
                <w:sz w:val="24"/>
                <w:szCs w:val="24"/>
              </w:rPr>
              <w:t>ваемых методом наклонно-направленного бур</w:t>
            </w:r>
            <w:r w:rsidRPr="002C4A88">
              <w:rPr>
                <w:rFonts w:ascii="Times New Roman" w:hAnsi="Times New Roman"/>
                <w:spacing w:val="2"/>
                <w:sz w:val="24"/>
                <w:szCs w:val="24"/>
              </w:rPr>
              <w:t>е</w:t>
            </w:r>
            <w:r w:rsidRPr="002C4A88">
              <w:rPr>
                <w:rFonts w:ascii="Times New Roman" w:hAnsi="Times New Roman"/>
                <w:spacing w:val="2"/>
                <w:sz w:val="24"/>
                <w:szCs w:val="24"/>
              </w:rPr>
              <w:t>ния, микротоннел</w:t>
            </w:r>
            <w:r w:rsidRPr="002C4A88">
              <w:rPr>
                <w:rFonts w:ascii="Times New Roman" w:hAnsi="Times New Roman"/>
                <w:spacing w:val="2"/>
                <w:sz w:val="24"/>
                <w:szCs w:val="24"/>
              </w:rPr>
              <w:t>и</w:t>
            </w:r>
            <w:r w:rsidRPr="002C4A88">
              <w:rPr>
                <w:rFonts w:ascii="Times New Roman" w:hAnsi="Times New Roman"/>
                <w:spacing w:val="2"/>
                <w:sz w:val="24"/>
                <w:szCs w:val="24"/>
              </w:rPr>
              <w:t>рования и протаск</w:t>
            </w:r>
            <w:r w:rsidRPr="002C4A88">
              <w:rPr>
                <w:rFonts w:ascii="Times New Roman" w:hAnsi="Times New Roman"/>
                <w:spacing w:val="2"/>
                <w:sz w:val="24"/>
                <w:szCs w:val="24"/>
              </w:rPr>
              <w:t>и</w:t>
            </w:r>
            <w:r w:rsidRPr="002C4A88">
              <w:rPr>
                <w:rFonts w:ascii="Times New Roman" w:hAnsi="Times New Roman"/>
                <w:spacing w:val="2"/>
                <w:sz w:val="24"/>
                <w:szCs w:val="24"/>
              </w:rPr>
              <w:t>вания</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114-1420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20 до плюс 110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8</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Двухслойное п</w:t>
            </w:r>
            <w:r w:rsidRPr="002C4A88">
              <w:rPr>
                <w:rFonts w:ascii="Times New Roman" w:hAnsi="Times New Roman"/>
                <w:spacing w:val="2"/>
                <w:sz w:val="24"/>
                <w:szCs w:val="24"/>
              </w:rPr>
              <w:t>о</w:t>
            </w:r>
            <w:r w:rsidRPr="002C4A88">
              <w:rPr>
                <w:rFonts w:ascii="Times New Roman" w:hAnsi="Times New Roman"/>
                <w:spacing w:val="2"/>
                <w:sz w:val="24"/>
                <w:szCs w:val="24"/>
              </w:rPr>
              <w:t>липропиленовое (2ПП)</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Нормальное (Н)</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Для трубопроводов подземной прокла</w:t>
            </w:r>
            <w:r w:rsidRPr="002C4A88">
              <w:rPr>
                <w:rFonts w:ascii="Times New Roman" w:hAnsi="Times New Roman"/>
                <w:spacing w:val="2"/>
                <w:sz w:val="24"/>
                <w:szCs w:val="24"/>
              </w:rPr>
              <w:t>д</w:t>
            </w:r>
            <w:r w:rsidRPr="002C4A88">
              <w:rPr>
                <w:rFonts w:ascii="Times New Roman" w:hAnsi="Times New Roman"/>
                <w:spacing w:val="2"/>
                <w:sz w:val="24"/>
                <w:szCs w:val="24"/>
              </w:rPr>
              <w:t>ки с повышенной температурой пр</w:t>
            </w:r>
            <w:r w:rsidRPr="002C4A88">
              <w:rPr>
                <w:rFonts w:ascii="Times New Roman" w:hAnsi="Times New Roman"/>
                <w:spacing w:val="2"/>
                <w:sz w:val="24"/>
                <w:szCs w:val="24"/>
              </w:rPr>
              <w:t>о</w:t>
            </w:r>
            <w:r w:rsidRPr="002C4A88">
              <w:rPr>
                <w:rFonts w:ascii="Times New Roman" w:hAnsi="Times New Roman"/>
                <w:spacing w:val="2"/>
                <w:sz w:val="24"/>
                <w:szCs w:val="24"/>
              </w:rPr>
              <w:t>дукта</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114-820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От минус 10 до плюс 110</w:t>
            </w:r>
          </w:p>
        </w:tc>
      </w:tr>
      <w:tr w:rsidR="002C4A88" w:rsidRPr="002C4A88" w:rsidTr="002C4A88">
        <w:tc>
          <w:tcPr>
            <w:tcW w:w="1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9</w:t>
            </w:r>
          </w:p>
        </w:tc>
        <w:tc>
          <w:tcPr>
            <w:tcW w:w="1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t xml:space="preserve">Однослойное </w:t>
            </w:r>
            <w:r w:rsidRPr="002C4A88">
              <w:rPr>
                <w:rFonts w:ascii="Times New Roman" w:hAnsi="Times New Roman"/>
                <w:spacing w:val="2"/>
                <w:sz w:val="24"/>
                <w:szCs w:val="24"/>
              </w:rPr>
              <w:lastRenderedPageBreak/>
              <w:t>эпоксидное (Э)</w:t>
            </w:r>
          </w:p>
        </w:tc>
        <w:tc>
          <w:tcPr>
            <w:tcW w:w="181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lastRenderedPageBreak/>
              <w:t xml:space="preserve">Нормальное </w:t>
            </w:r>
            <w:r w:rsidRPr="002C4A88">
              <w:rPr>
                <w:rFonts w:ascii="Times New Roman" w:hAnsi="Times New Roman"/>
                <w:spacing w:val="2"/>
                <w:sz w:val="24"/>
                <w:szCs w:val="24"/>
              </w:rPr>
              <w:lastRenderedPageBreak/>
              <w:t>(Н)</w:t>
            </w:r>
          </w:p>
        </w:tc>
        <w:tc>
          <w:tcPr>
            <w:tcW w:w="2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textAlignment w:val="baseline"/>
              <w:rPr>
                <w:rFonts w:ascii="Times New Roman" w:hAnsi="Times New Roman"/>
                <w:spacing w:val="2"/>
                <w:sz w:val="24"/>
                <w:szCs w:val="24"/>
              </w:rPr>
            </w:pPr>
            <w:r w:rsidRPr="002C4A88">
              <w:rPr>
                <w:rFonts w:ascii="Times New Roman" w:hAnsi="Times New Roman"/>
                <w:spacing w:val="2"/>
                <w:sz w:val="24"/>
                <w:szCs w:val="24"/>
              </w:rPr>
              <w:lastRenderedPageBreak/>
              <w:t xml:space="preserve">Для трубопроводов </w:t>
            </w:r>
            <w:r w:rsidRPr="002C4A88">
              <w:rPr>
                <w:rFonts w:ascii="Times New Roman" w:hAnsi="Times New Roman"/>
                <w:spacing w:val="2"/>
                <w:sz w:val="24"/>
                <w:szCs w:val="24"/>
              </w:rPr>
              <w:lastRenderedPageBreak/>
              <w:t>подземной прокла</w:t>
            </w:r>
            <w:r w:rsidRPr="002C4A88">
              <w:rPr>
                <w:rFonts w:ascii="Times New Roman" w:hAnsi="Times New Roman"/>
                <w:spacing w:val="2"/>
                <w:sz w:val="24"/>
                <w:szCs w:val="24"/>
              </w:rPr>
              <w:t>д</w:t>
            </w:r>
            <w:r w:rsidRPr="002C4A88">
              <w:rPr>
                <w:rFonts w:ascii="Times New Roman" w:hAnsi="Times New Roman"/>
                <w:spacing w:val="2"/>
                <w:sz w:val="24"/>
                <w:szCs w:val="24"/>
              </w:rPr>
              <w:t>ки</w:t>
            </w:r>
          </w:p>
        </w:tc>
        <w:tc>
          <w:tcPr>
            <w:tcW w:w="99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lastRenderedPageBreak/>
              <w:t>114-820</w:t>
            </w:r>
          </w:p>
        </w:tc>
        <w:tc>
          <w:tcPr>
            <w:tcW w:w="1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2C4A88" w:rsidRPr="002C4A88" w:rsidRDefault="002C4A88" w:rsidP="002C4A88">
            <w:pPr>
              <w:suppressAutoHyphens w:val="0"/>
              <w:spacing w:after="0" w:line="315" w:lineRule="atLeast"/>
              <w:jc w:val="center"/>
              <w:textAlignment w:val="baseline"/>
              <w:rPr>
                <w:rFonts w:ascii="Times New Roman" w:hAnsi="Times New Roman"/>
                <w:spacing w:val="2"/>
                <w:sz w:val="24"/>
                <w:szCs w:val="24"/>
              </w:rPr>
            </w:pPr>
            <w:r w:rsidRPr="002C4A88">
              <w:rPr>
                <w:rFonts w:ascii="Times New Roman" w:hAnsi="Times New Roman"/>
                <w:spacing w:val="2"/>
                <w:sz w:val="24"/>
                <w:szCs w:val="24"/>
              </w:rPr>
              <w:t xml:space="preserve">От минус 20 </w:t>
            </w:r>
            <w:r w:rsidRPr="002C4A88">
              <w:rPr>
                <w:rFonts w:ascii="Times New Roman" w:hAnsi="Times New Roman"/>
                <w:spacing w:val="2"/>
                <w:sz w:val="24"/>
                <w:szCs w:val="24"/>
              </w:rPr>
              <w:lastRenderedPageBreak/>
              <w:t>до плюс 80</w:t>
            </w:r>
          </w:p>
        </w:tc>
      </w:tr>
    </w:tbl>
    <w:p w:rsidR="00E84607" w:rsidRDefault="00E84607" w:rsidP="00DB49C7">
      <w:pPr>
        <w:rPr>
          <w:rFonts w:ascii="Times New Roman" w:eastAsia="Calibri" w:hAnsi="Times New Roman"/>
          <w:sz w:val="24"/>
        </w:rPr>
      </w:pPr>
    </w:p>
    <w:p w:rsidR="00DB49C7" w:rsidRPr="00DB49C7" w:rsidRDefault="00DB49C7" w:rsidP="00DB49C7">
      <w:pPr>
        <w:jc w:val="center"/>
        <w:rPr>
          <w:rFonts w:ascii="Times New Roman" w:hAnsi="Times New Roman"/>
          <w:b/>
          <w:spacing w:val="2"/>
          <w:sz w:val="24"/>
          <w:szCs w:val="24"/>
        </w:rPr>
      </w:pPr>
      <w:r w:rsidRPr="00DB49C7">
        <w:rPr>
          <w:rFonts w:ascii="Times New Roman" w:hAnsi="Times New Roman"/>
          <w:b/>
          <w:spacing w:val="2"/>
          <w:sz w:val="24"/>
          <w:szCs w:val="24"/>
        </w:rPr>
        <w:t>Требования к материалам для нанесения защитного покрытия труб</w:t>
      </w:r>
    </w:p>
    <w:p w:rsidR="00DB49C7" w:rsidRPr="00DB49C7" w:rsidRDefault="00DB49C7" w:rsidP="00DB49C7">
      <w:pPr>
        <w:shd w:val="clear" w:color="auto" w:fill="FFFFFF"/>
        <w:suppressAutoHyphens w:val="0"/>
        <w:spacing w:before="240" w:after="0" w:line="315" w:lineRule="atLeast"/>
        <w:ind w:firstLine="567"/>
        <w:textAlignment w:val="baseline"/>
        <w:rPr>
          <w:rFonts w:ascii="Times New Roman" w:hAnsi="Times New Roman"/>
          <w:spacing w:val="2"/>
          <w:sz w:val="24"/>
          <w:szCs w:val="24"/>
        </w:rPr>
      </w:pPr>
      <w:r w:rsidRPr="00DB49C7">
        <w:rPr>
          <w:rFonts w:ascii="Times New Roman" w:hAnsi="Times New Roman"/>
          <w:spacing w:val="2"/>
          <w:sz w:val="24"/>
          <w:szCs w:val="24"/>
        </w:rPr>
        <w:t>Материалы, входящие в состав покрытия, должны отвечать требованиям НД на эти материалы и обеспечивать получение наружного покрытия труб в соответствии с требов</w:t>
      </w:r>
      <w:r w:rsidRPr="00DB49C7">
        <w:rPr>
          <w:rFonts w:ascii="Times New Roman" w:hAnsi="Times New Roman"/>
          <w:spacing w:val="2"/>
          <w:sz w:val="24"/>
          <w:szCs w:val="24"/>
        </w:rPr>
        <w:t>а</w:t>
      </w:r>
      <w:r w:rsidRPr="00DB49C7">
        <w:rPr>
          <w:rFonts w:ascii="Times New Roman" w:hAnsi="Times New Roman"/>
          <w:spacing w:val="2"/>
          <w:sz w:val="24"/>
          <w:szCs w:val="24"/>
        </w:rPr>
        <w:t>ниями настоящего стандарта.</w:t>
      </w:r>
    </w:p>
    <w:p w:rsidR="00DB49C7" w:rsidRPr="00DB49C7" w:rsidRDefault="00DB49C7" w:rsidP="00DB49C7">
      <w:pPr>
        <w:shd w:val="clear" w:color="auto" w:fill="FFFFFF"/>
        <w:suppressAutoHyphens w:val="0"/>
        <w:spacing w:before="240" w:after="0" w:line="315" w:lineRule="atLeast"/>
        <w:ind w:firstLine="567"/>
        <w:textAlignment w:val="baseline"/>
        <w:rPr>
          <w:rFonts w:ascii="Times New Roman" w:hAnsi="Times New Roman"/>
          <w:spacing w:val="2"/>
          <w:sz w:val="24"/>
          <w:szCs w:val="24"/>
        </w:rPr>
      </w:pPr>
      <w:r w:rsidRPr="00DB49C7">
        <w:rPr>
          <w:rFonts w:ascii="Times New Roman" w:hAnsi="Times New Roman"/>
          <w:spacing w:val="2"/>
          <w:sz w:val="24"/>
          <w:szCs w:val="24"/>
        </w:rPr>
        <w:t>Соответствие свойств изоляционных материалов техническим требованиям НД дол</w:t>
      </w:r>
      <w:r w:rsidRPr="00DB49C7">
        <w:rPr>
          <w:rFonts w:ascii="Times New Roman" w:hAnsi="Times New Roman"/>
          <w:spacing w:val="2"/>
          <w:sz w:val="24"/>
          <w:szCs w:val="24"/>
        </w:rPr>
        <w:t>ж</w:t>
      </w:r>
      <w:r w:rsidRPr="00DB49C7">
        <w:rPr>
          <w:rFonts w:ascii="Times New Roman" w:hAnsi="Times New Roman"/>
          <w:spacing w:val="2"/>
          <w:sz w:val="24"/>
          <w:szCs w:val="24"/>
        </w:rPr>
        <w:t>ны подтверждаться сертификатом качества и входным контролем на предприятии, нанос</w:t>
      </w:r>
      <w:r w:rsidRPr="00DB49C7">
        <w:rPr>
          <w:rFonts w:ascii="Times New Roman" w:hAnsi="Times New Roman"/>
          <w:spacing w:val="2"/>
          <w:sz w:val="24"/>
          <w:szCs w:val="24"/>
        </w:rPr>
        <w:t>я</w:t>
      </w:r>
      <w:r w:rsidRPr="00DB49C7">
        <w:rPr>
          <w:rFonts w:ascii="Times New Roman" w:hAnsi="Times New Roman"/>
          <w:spacing w:val="2"/>
          <w:sz w:val="24"/>
          <w:szCs w:val="24"/>
        </w:rPr>
        <w:t>щем покрытие.</w:t>
      </w:r>
    </w:p>
    <w:p w:rsidR="00DB49C7" w:rsidRP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u w:val="single"/>
        </w:rPr>
      </w:pPr>
      <w:r w:rsidRPr="00DB49C7">
        <w:rPr>
          <w:rFonts w:ascii="Times New Roman" w:hAnsi="Times New Roman"/>
          <w:spacing w:val="2"/>
          <w:sz w:val="24"/>
          <w:szCs w:val="24"/>
          <w:u w:val="single"/>
        </w:rPr>
        <w:t>Маркировка материалов должна включать:</w:t>
      </w:r>
    </w:p>
    <w:p w:rsidR="00DB49C7" w:rsidRPr="00DB49C7" w:rsidRDefault="00DB49C7" w:rsidP="00DB49C7">
      <w:pPr>
        <w:pStyle w:val="af0"/>
        <w:numPr>
          <w:ilvl w:val="0"/>
          <w:numId w:val="45"/>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 наименование,</w:t>
      </w:r>
    </w:p>
    <w:p w:rsidR="00DB49C7" w:rsidRPr="00DB49C7" w:rsidRDefault="00DB49C7" w:rsidP="00DB49C7">
      <w:pPr>
        <w:pStyle w:val="af0"/>
        <w:numPr>
          <w:ilvl w:val="0"/>
          <w:numId w:val="45"/>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 марку,</w:t>
      </w:r>
    </w:p>
    <w:p w:rsidR="00DB49C7" w:rsidRPr="00DB49C7" w:rsidRDefault="00DB49C7" w:rsidP="00DB49C7">
      <w:pPr>
        <w:pStyle w:val="af0"/>
        <w:numPr>
          <w:ilvl w:val="0"/>
          <w:numId w:val="45"/>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 номер партии,</w:t>
      </w:r>
    </w:p>
    <w:p w:rsidR="00DB49C7" w:rsidRPr="00DB49C7" w:rsidRDefault="00DB49C7" w:rsidP="00DB49C7">
      <w:pPr>
        <w:pStyle w:val="af0"/>
        <w:numPr>
          <w:ilvl w:val="0"/>
          <w:numId w:val="45"/>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 дату производства.</w:t>
      </w:r>
    </w:p>
    <w:p w:rsidR="00DB49C7" w:rsidRPr="00DB49C7" w:rsidRDefault="00DB49C7" w:rsidP="00DB49C7">
      <w:pPr>
        <w:spacing w:before="240"/>
        <w:jc w:val="center"/>
        <w:rPr>
          <w:rFonts w:ascii="Times New Roman" w:hAnsi="Times New Roman"/>
          <w:b/>
          <w:spacing w:val="2"/>
          <w:sz w:val="24"/>
          <w:szCs w:val="24"/>
        </w:rPr>
      </w:pPr>
      <w:r w:rsidRPr="00DB49C7">
        <w:rPr>
          <w:rFonts w:ascii="Times New Roman" w:hAnsi="Times New Roman"/>
          <w:b/>
          <w:spacing w:val="2"/>
          <w:sz w:val="24"/>
          <w:szCs w:val="24"/>
        </w:rPr>
        <w:t>Требования к защитному покрытию труб</w:t>
      </w:r>
    </w:p>
    <w:p w:rsidR="00DB49C7" w:rsidRP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u w:val="single"/>
        </w:rPr>
      </w:pPr>
      <w:r w:rsidRPr="00DB49C7">
        <w:rPr>
          <w:rFonts w:ascii="Times New Roman" w:hAnsi="Times New Roman"/>
          <w:spacing w:val="2"/>
          <w:sz w:val="24"/>
          <w:szCs w:val="24"/>
          <w:u w:val="single"/>
        </w:rPr>
        <w:t>Трехслойное полиэтиленовое покрытие должно состоять из:</w:t>
      </w:r>
    </w:p>
    <w:p w:rsidR="00DB49C7" w:rsidRPr="00DB49C7" w:rsidRDefault="00DB49C7" w:rsidP="00DB49C7">
      <w:pPr>
        <w:pStyle w:val="af0"/>
        <w:numPr>
          <w:ilvl w:val="0"/>
          <w:numId w:val="46"/>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адгезионного подслоя на основе эпоксидных порошковых или жидких красок; м</w:t>
      </w:r>
      <w:r w:rsidRPr="00DB49C7">
        <w:rPr>
          <w:rFonts w:ascii="Times New Roman" w:hAnsi="Times New Roman"/>
          <w:spacing w:val="2"/>
          <w:sz w:val="24"/>
          <w:szCs w:val="24"/>
        </w:rPr>
        <w:t>и</w:t>
      </w:r>
      <w:r w:rsidRPr="00DB49C7">
        <w:rPr>
          <w:rFonts w:ascii="Times New Roman" w:hAnsi="Times New Roman"/>
          <w:spacing w:val="2"/>
          <w:sz w:val="24"/>
          <w:szCs w:val="24"/>
        </w:rPr>
        <w:t>нимальная толщина сухой пленки: не менее 60 мкм - для порошковых красок, 20 мкм - для жидких красок. Толщину согласовывают с заказчиком;</w:t>
      </w:r>
    </w:p>
    <w:p w:rsidR="00DB49C7" w:rsidRPr="00DB49C7" w:rsidRDefault="00DB49C7" w:rsidP="00DB49C7">
      <w:pPr>
        <w:pStyle w:val="af0"/>
        <w:numPr>
          <w:ilvl w:val="0"/>
          <w:numId w:val="46"/>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клеящего подслоя на основе термоплавких полимерных композиций; минимальная толщина: не менее 150 мкм - при порошковом нанесении, не менее 200 мкм - при нанесении методом экструзии;</w:t>
      </w:r>
    </w:p>
    <w:p w:rsidR="00DB49C7" w:rsidRPr="00DB49C7" w:rsidRDefault="00DB49C7" w:rsidP="00DB49C7">
      <w:pPr>
        <w:pStyle w:val="af0"/>
        <w:numPr>
          <w:ilvl w:val="0"/>
          <w:numId w:val="46"/>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наружного слоя на основе экструдированного полиэтилена.</w:t>
      </w:r>
    </w:p>
    <w:p w:rsidR="00DB49C7" w:rsidRP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u w:val="single"/>
        </w:rPr>
      </w:pPr>
      <w:r w:rsidRPr="00DB49C7">
        <w:rPr>
          <w:rFonts w:ascii="Times New Roman" w:hAnsi="Times New Roman"/>
          <w:spacing w:val="2"/>
          <w:sz w:val="24"/>
          <w:szCs w:val="24"/>
          <w:u w:val="single"/>
        </w:rPr>
        <w:t>Двухслойное полиэтиленовое покрытие должно состоять из:</w:t>
      </w:r>
    </w:p>
    <w:p w:rsidR="00DB49C7" w:rsidRPr="00DB49C7" w:rsidRDefault="00DB49C7" w:rsidP="00DB49C7">
      <w:pPr>
        <w:pStyle w:val="af0"/>
        <w:numPr>
          <w:ilvl w:val="0"/>
          <w:numId w:val="47"/>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адгезионного подслоя на основе термоплавких полимерных композиций;</w:t>
      </w:r>
    </w:p>
    <w:p w:rsidR="00DB49C7" w:rsidRPr="00DB49C7" w:rsidRDefault="00DB49C7" w:rsidP="00DB49C7">
      <w:pPr>
        <w:pStyle w:val="af0"/>
        <w:numPr>
          <w:ilvl w:val="0"/>
          <w:numId w:val="47"/>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наружного слоя на основе термосветостабилизированного полиэтилена.</w:t>
      </w:r>
    </w:p>
    <w:p w:rsidR="00DB49C7" w:rsidRP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u w:val="single"/>
        </w:rPr>
      </w:pPr>
      <w:r w:rsidRPr="00DB49C7">
        <w:rPr>
          <w:rFonts w:ascii="Times New Roman" w:hAnsi="Times New Roman"/>
          <w:spacing w:val="2"/>
          <w:sz w:val="24"/>
          <w:szCs w:val="24"/>
          <w:u w:val="single"/>
        </w:rPr>
        <w:t>Трехслойное полипропиленовое покрытие должно состоять из:</w:t>
      </w:r>
    </w:p>
    <w:p w:rsidR="00DB49C7" w:rsidRPr="00DB49C7" w:rsidRDefault="00DB49C7" w:rsidP="00DB49C7">
      <w:pPr>
        <w:pStyle w:val="af0"/>
        <w:numPr>
          <w:ilvl w:val="0"/>
          <w:numId w:val="48"/>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адгезионного подслоя на основе эпоксидных порошковых или жидких красок; м</w:t>
      </w:r>
      <w:r w:rsidRPr="00DB49C7">
        <w:rPr>
          <w:rFonts w:ascii="Times New Roman" w:hAnsi="Times New Roman"/>
          <w:spacing w:val="2"/>
          <w:sz w:val="24"/>
          <w:szCs w:val="24"/>
        </w:rPr>
        <w:t>и</w:t>
      </w:r>
      <w:r w:rsidRPr="00DB49C7">
        <w:rPr>
          <w:rFonts w:ascii="Times New Roman" w:hAnsi="Times New Roman"/>
          <w:spacing w:val="2"/>
          <w:sz w:val="24"/>
          <w:szCs w:val="24"/>
        </w:rPr>
        <w:t>нимальная толщина сухой пленки: не менее 60 мкм - для порошковых красок, 20 мкм - для жидких красок;</w:t>
      </w:r>
    </w:p>
    <w:p w:rsidR="00DB49C7" w:rsidRPr="00DB49C7" w:rsidRDefault="00DB49C7" w:rsidP="00DB49C7">
      <w:pPr>
        <w:pStyle w:val="af0"/>
        <w:numPr>
          <w:ilvl w:val="0"/>
          <w:numId w:val="48"/>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клеящего подслоя на основе термоплавких полимерных композиций; минимальная толщина: не менее 150 мкм - при порошковом нанесении, не менее 200 мкм - при нанесении методом экструзии;</w:t>
      </w:r>
    </w:p>
    <w:p w:rsidR="00DB49C7" w:rsidRPr="00DB49C7" w:rsidRDefault="00DB49C7" w:rsidP="00DB49C7">
      <w:pPr>
        <w:pStyle w:val="af0"/>
        <w:numPr>
          <w:ilvl w:val="0"/>
          <w:numId w:val="48"/>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наружного слоя на основе экструдированного полипропилена.</w:t>
      </w:r>
    </w:p>
    <w:p w:rsidR="00DB49C7" w:rsidRP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u w:val="single"/>
        </w:rPr>
      </w:pPr>
      <w:r w:rsidRPr="00DB49C7">
        <w:rPr>
          <w:rFonts w:ascii="Times New Roman" w:hAnsi="Times New Roman"/>
          <w:spacing w:val="2"/>
          <w:sz w:val="24"/>
          <w:szCs w:val="24"/>
          <w:u w:val="single"/>
        </w:rPr>
        <w:t>Двухслойное полипропиленовое покрытие должно состоять из:</w:t>
      </w:r>
    </w:p>
    <w:p w:rsidR="00DB49C7" w:rsidRPr="00DB49C7" w:rsidRDefault="00DB49C7" w:rsidP="00DB49C7">
      <w:pPr>
        <w:pStyle w:val="af0"/>
        <w:numPr>
          <w:ilvl w:val="0"/>
          <w:numId w:val="49"/>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адгезионного подслоя на основе термоплавкой полимерной композиции; минимал</w:t>
      </w:r>
      <w:r w:rsidRPr="00DB49C7">
        <w:rPr>
          <w:rFonts w:ascii="Times New Roman" w:hAnsi="Times New Roman"/>
          <w:spacing w:val="2"/>
          <w:sz w:val="24"/>
          <w:szCs w:val="24"/>
        </w:rPr>
        <w:t>ь</w:t>
      </w:r>
      <w:r w:rsidRPr="00DB49C7">
        <w:rPr>
          <w:rFonts w:ascii="Times New Roman" w:hAnsi="Times New Roman"/>
          <w:spacing w:val="2"/>
          <w:sz w:val="24"/>
          <w:szCs w:val="24"/>
        </w:rPr>
        <w:t>ная толщина: не менее 150 мкм - при порошковом нанесении, не менее 200 мкм - при нанесении методом экструзии;</w:t>
      </w:r>
    </w:p>
    <w:p w:rsidR="00DB49C7" w:rsidRPr="00DB49C7" w:rsidRDefault="00DB49C7" w:rsidP="00DB49C7">
      <w:pPr>
        <w:pStyle w:val="af0"/>
        <w:numPr>
          <w:ilvl w:val="0"/>
          <w:numId w:val="49"/>
        </w:num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наружного слоя на основе экструдированного полипропилена.</w:t>
      </w:r>
    </w:p>
    <w:p w:rsidR="00DB49C7" w:rsidRP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u w:val="single"/>
        </w:rPr>
      </w:pPr>
      <w:r w:rsidRPr="00DB49C7">
        <w:rPr>
          <w:rFonts w:ascii="Times New Roman" w:hAnsi="Times New Roman"/>
          <w:spacing w:val="2"/>
          <w:sz w:val="24"/>
          <w:szCs w:val="24"/>
          <w:u w:val="single"/>
        </w:rPr>
        <w:t>Однослойное эпоксидное покрытие состоит из одного изоляционного слоя.</w:t>
      </w:r>
    </w:p>
    <w:p w:rsidR="00DB49C7" w:rsidRDefault="00DB49C7" w:rsidP="00DB49C7">
      <w:pPr>
        <w:shd w:val="clear" w:color="auto" w:fill="FFFFFF"/>
        <w:suppressAutoHyphens w:val="0"/>
        <w:spacing w:after="0" w:line="315" w:lineRule="atLeast"/>
        <w:textAlignment w:val="baseline"/>
        <w:rPr>
          <w:rFonts w:ascii="Times New Roman" w:hAnsi="Times New Roman"/>
          <w:spacing w:val="2"/>
          <w:sz w:val="24"/>
          <w:szCs w:val="24"/>
        </w:rPr>
      </w:pPr>
      <w:r w:rsidRPr="00DB49C7">
        <w:rPr>
          <w:rFonts w:ascii="Times New Roman" w:hAnsi="Times New Roman"/>
          <w:spacing w:val="2"/>
          <w:sz w:val="24"/>
          <w:szCs w:val="24"/>
        </w:rPr>
        <w:t>Толщина покрытий в зависимости от диаметров труб и видов исполнения покрытия должна соответствовать требованиям таблицы 2.</w:t>
      </w:r>
    </w:p>
    <w:p w:rsidR="00DB49C7" w:rsidRPr="00DB49C7" w:rsidRDefault="00DB49C7" w:rsidP="00DB49C7">
      <w:pPr>
        <w:shd w:val="clear" w:color="auto" w:fill="FFFFFF"/>
        <w:suppressAutoHyphens w:val="0"/>
        <w:spacing w:after="0" w:line="315" w:lineRule="atLeast"/>
        <w:jc w:val="right"/>
        <w:textAlignment w:val="baseline"/>
        <w:rPr>
          <w:rFonts w:ascii="Times New Roman" w:hAnsi="Times New Roman"/>
          <w:spacing w:val="2"/>
          <w:sz w:val="24"/>
          <w:szCs w:val="24"/>
        </w:rPr>
      </w:pPr>
      <w:r w:rsidRPr="00DB49C7">
        <w:rPr>
          <w:rFonts w:ascii="Times New Roman" w:hAnsi="Times New Roman"/>
          <w:spacing w:val="2"/>
          <w:sz w:val="24"/>
          <w:szCs w:val="24"/>
        </w:rPr>
        <w:lastRenderedPageBreak/>
        <w:t>Таблица 2</w:t>
      </w:r>
    </w:p>
    <w:p w:rsidR="00DB49C7" w:rsidRPr="00DB49C7" w:rsidRDefault="00DB49C7" w:rsidP="00DB49C7">
      <w:pPr>
        <w:shd w:val="clear" w:color="auto" w:fill="FFFFFF"/>
        <w:suppressAutoHyphens w:val="0"/>
        <w:spacing w:after="0" w:line="315" w:lineRule="atLeast"/>
        <w:jc w:val="right"/>
        <w:textAlignment w:val="baseline"/>
        <w:rPr>
          <w:rFonts w:ascii="Times New Roman" w:hAnsi="Times New Roman"/>
          <w:spacing w:val="2"/>
          <w:sz w:val="24"/>
          <w:szCs w:val="24"/>
        </w:rPr>
      </w:pPr>
      <w:r w:rsidRPr="00DB49C7">
        <w:rPr>
          <w:rFonts w:ascii="Times New Roman" w:hAnsi="Times New Roman"/>
          <w:spacing w:val="2"/>
          <w:sz w:val="24"/>
          <w:szCs w:val="24"/>
        </w:rPr>
        <w:t>В миллиметрах</w:t>
      </w:r>
    </w:p>
    <w:tbl>
      <w:tblPr>
        <w:tblW w:w="9638" w:type="dxa"/>
        <w:tblInd w:w="-8" w:type="dxa"/>
        <w:tblCellMar>
          <w:left w:w="0" w:type="dxa"/>
          <w:right w:w="0" w:type="dxa"/>
        </w:tblCellMar>
        <w:tblLook w:val="04A0" w:firstRow="1" w:lastRow="0" w:firstColumn="1" w:lastColumn="0" w:noHBand="0" w:noVBand="1"/>
      </w:tblPr>
      <w:tblGrid>
        <w:gridCol w:w="4049"/>
        <w:gridCol w:w="1485"/>
        <w:gridCol w:w="1341"/>
        <w:gridCol w:w="1342"/>
        <w:gridCol w:w="1421"/>
      </w:tblGrid>
      <w:tr w:rsidR="00DB49C7" w:rsidRPr="00DB49C7" w:rsidTr="00DB49C7">
        <w:tc>
          <w:tcPr>
            <w:tcW w:w="404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Номер и вид покрытия</w:t>
            </w:r>
          </w:p>
        </w:tc>
        <w:tc>
          <w:tcPr>
            <w:tcW w:w="5589"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Минимальная общая толщина покрытия для труб диаметром</w:t>
            </w:r>
          </w:p>
        </w:tc>
      </w:tr>
      <w:tr w:rsidR="00DB49C7" w:rsidRPr="00DB49C7" w:rsidTr="00DB49C7">
        <w:tc>
          <w:tcPr>
            <w:tcW w:w="40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4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от 114 до 273 включ.</w:t>
            </w:r>
          </w:p>
        </w:tc>
        <w:tc>
          <w:tcPr>
            <w:tcW w:w="134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св. 273 до 530 включ.</w:t>
            </w:r>
          </w:p>
        </w:tc>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св. 530 до 820 включ.</w:t>
            </w:r>
          </w:p>
        </w:tc>
        <w:tc>
          <w:tcPr>
            <w:tcW w:w="142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св. 820</w:t>
            </w: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1 Трехслойное полиэтиленовое п</w:t>
            </w:r>
            <w:r w:rsidRPr="00DB49C7">
              <w:rPr>
                <w:rFonts w:ascii="Times New Roman" w:hAnsi="Times New Roman"/>
                <w:sz w:val="24"/>
                <w:szCs w:val="24"/>
              </w:rPr>
              <w:t>о</w:t>
            </w:r>
            <w:r w:rsidRPr="00DB49C7">
              <w:rPr>
                <w:rFonts w:ascii="Times New Roman" w:hAnsi="Times New Roman"/>
                <w:sz w:val="24"/>
                <w:szCs w:val="24"/>
              </w:rPr>
              <w:t>крытие нормального исполнения</w:t>
            </w:r>
          </w:p>
        </w:tc>
        <w:tc>
          <w:tcPr>
            <w:tcW w:w="14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2,00</w:t>
            </w:r>
          </w:p>
        </w:tc>
        <w:tc>
          <w:tcPr>
            <w:tcW w:w="134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2,20</w:t>
            </w:r>
          </w:p>
        </w:tc>
        <w:tc>
          <w:tcPr>
            <w:tcW w:w="134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2,50</w:t>
            </w:r>
          </w:p>
        </w:tc>
        <w:tc>
          <w:tcPr>
            <w:tcW w:w="142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3,00</w:t>
            </w: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2 Трехслойное полиэтиленовое п</w:t>
            </w:r>
            <w:r w:rsidRPr="00DB49C7">
              <w:rPr>
                <w:rFonts w:ascii="Times New Roman" w:hAnsi="Times New Roman"/>
                <w:sz w:val="24"/>
                <w:szCs w:val="24"/>
              </w:rPr>
              <w:t>о</w:t>
            </w:r>
            <w:r w:rsidRPr="00DB49C7">
              <w:rPr>
                <w:rFonts w:ascii="Times New Roman" w:hAnsi="Times New Roman"/>
                <w:sz w:val="24"/>
                <w:szCs w:val="24"/>
              </w:rPr>
              <w:t>крытие нормального исполнения теплостойкое</w:t>
            </w:r>
          </w:p>
        </w:tc>
        <w:tc>
          <w:tcPr>
            <w:tcW w:w="148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34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34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42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3 Трехслойное полиэтиленовое п</w:t>
            </w:r>
            <w:r w:rsidRPr="00DB49C7">
              <w:rPr>
                <w:rFonts w:ascii="Times New Roman" w:hAnsi="Times New Roman"/>
                <w:sz w:val="24"/>
                <w:szCs w:val="24"/>
              </w:rPr>
              <w:t>о</w:t>
            </w:r>
            <w:r w:rsidRPr="00DB49C7">
              <w:rPr>
                <w:rFonts w:ascii="Times New Roman" w:hAnsi="Times New Roman"/>
                <w:sz w:val="24"/>
                <w:szCs w:val="24"/>
              </w:rPr>
              <w:t>крытие специального исполнения</w:t>
            </w:r>
          </w:p>
        </w:tc>
        <w:tc>
          <w:tcPr>
            <w:tcW w:w="14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2,20</w:t>
            </w:r>
          </w:p>
        </w:tc>
        <w:tc>
          <w:tcPr>
            <w:tcW w:w="134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2,50</w:t>
            </w:r>
          </w:p>
        </w:tc>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3,00</w:t>
            </w:r>
          </w:p>
        </w:tc>
        <w:tc>
          <w:tcPr>
            <w:tcW w:w="142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3,50</w:t>
            </w: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4 Двухслойное полиэтиленовое п</w:t>
            </w:r>
            <w:r w:rsidRPr="00DB49C7">
              <w:rPr>
                <w:rFonts w:ascii="Times New Roman" w:hAnsi="Times New Roman"/>
                <w:sz w:val="24"/>
                <w:szCs w:val="24"/>
              </w:rPr>
              <w:t>о</w:t>
            </w:r>
            <w:r w:rsidRPr="00DB49C7">
              <w:rPr>
                <w:rFonts w:ascii="Times New Roman" w:hAnsi="Times New Roman"/>
                <w:sz w:val="24"/>
                <w:szCs w:val="24"/>
              </w:rPr>
              <w:t>крытие нормального исполнения</w:t>
            </w:r>
          </w:p>
        </w:tc>
        <w:tc>
          <w:tcPr>
            <w:tcW w:w="14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2,00</w:t>
            </w:r>
          </w:p>
        </w:tc>
        <w:tc>
          <w:tcPr>
            <w:tcW w:w="134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2,20</w:t>
            </w:r>
          </w:p>
        </w:tc>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2,50</w:t>
            </w:r>
          </w:p>
        </w:tc>
        <w:tc>
          <w:tcPr>
            <w:tcW w:w="142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w:t>
            </w: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5 Трехслойное полипропиленовое покрытие нормального исполнения</w:t>
            </w:r>
          </w:p>
        </w:tc>
        <w:tc>
          <w:tcPr>
            <w:tcW w:w="14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1,80</w:t>
            </w:r>
          </w:p>
        </w:tc>
        <w:tc>
          <w:tcPr>
            <w:tcW w:w="134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2,00</w:t>
            </w:r>
          </w:p>
        </w:tc>
        <w:tc>
          <w:tcPr>
            <w:tcW w:w="134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2,20</w:t>
            </w:r>
          </w:p>
        </w:tc>
        <w:tc>
          <w:tcPr>
            <w:tcW w:w="142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2,50</w:t>
            </w: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6 Трехслойное полипропиленовое покрытие нормального исполнения с повышенной морозостойкостью</w:t>
            </w:r>
          </w:p>
        </w:tc>
        <w:tc>
          <w:tcPr>
            <w:tcW w:w="148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34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34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42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7 Трехслойное полипропиленовое покрытие специального исполнения</w:t>
            </w:r>
          </w:p>
        </w:tc>
        <w:tc>
          <w:tcPr>
            <w:tcW w:w="14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2,00</w:t>
            </w:r>
          </w:p>
        </w:tc>
        <w:tc>
          <w:tcPr>
            <w:tcW w:w="134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2,20</w:t>
            </w:r>
          </w:p>
        </w:tc>
        <w:tc>
          <w:tcPr>
            <w:tcW w:w="134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2,50</w:t>
            </w:r>
          </w:p>
        </w:tc>
        <w:tc>
          <w:tcPr>
            <w:tcW w:w="142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3,00</w:t>
            </w: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8 Двухслойное полипропиленовое покрытие нормального исполнения</w:t>
            </w:r>
          </w:p>
        </w:tc>
        <w:tc>
          <w:tcPr>
            <w:tcW w:w="148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34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34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c>
          <w:tcPr>
            <w:tcW w:w="142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p>
        </w:tc>
      </w:tr>
      <w:tr w:rsidR="00DB49C7" w:rsidRPr="00DB49C7" w:rsidTr="00DB49C7">
        <w:tc>
          <w:tcPr>
            <w:tcW w:w="404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9 Однослойное эпоксидное покрытие нормального исполнения</w:t>
            </w:r>
          </w:p>
        </w:tc>
        <w:tc>
          <w:tcPr>
            <w:tcW w:w="4168"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0,35</w:t>
            </w:r>
          </w:p>
        </w:tc>
        <w:tc>
          <w:tcPr>
            <w:tcW w:w="142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jc w:val="center"/>
              <w:textAlignment w:val="baseline"/>
              <w:rPr>
                <w:rFonts w:ascii="Times New Roman" w:hAnsi="Times New Roman"/>
                <w:sz w:val="24"/>
                <w:szCs w:val="24"/>
              </w:rPr>
            </w:pPr>
            <w:r w:rsidRPr="00DB49C7">
              <w:rPr>
                <w:rFonts w:ascii="Times New Roman" w:hAnsi="Times New Roman"/>
                <w:sz w:val="24"/>
                <w:szCs w:val="24"/>
              </w:rPr>
              <w:t>-</w:t>
            </w:r>
          </w:p>
        </w:tc>
      </w:tr>
      <w:tr w:rsidR="00DB49C7" w:rsidRPr="00DB49C7" w:rsidTr="00DB49C7">
        <w:tc>
          <w:tcPr>
            <w:tcW w:w="9638"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B49C7" w:rsidRPr="00DB49C7" w:rsidRDefault="00DB49C7" w:rsidP="00DB49C7">
            <w:pPr>
              <w:suppressAutoHyphens w:val="0"/>
              <w:spacing w:after="0" w:line="315" w:lineRule="atLeast"/>
              <w:textAlignment w:val="baseline"/>
              <w:rPr>
                <w:rFonts w:ascii="Times New Roman" w:hAnsi="Times New Roman"/>
                <w:i/>
                <w:sz w:val="24"/>
                <w:szCs w:val="24"/>
                <w:u w:val="single"/>
              </w:rPr>
            </w:pPr>
            <w:r w:rsidRPr="00DB49C7">
              <w:rPr>
                <w:rFonts w:ascii="Times New Roman" w:hAnsi="Times New Roman"/>
                <w:i/>
                <w:sz w:val="24"/>
                <w:szCs w:val="24"/>
                <w:u w:val="single"/>
              </w:rPr>
              <w:t>Примечания</w:t>
            </w:r>
          </w:p>
          <w:p w:rsid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1 По требованию заказчика минимальная общая толщина покрытия нормального и спец</w:t>
            </w:r>
            <w:r w:rsidRPr="00DB49C7">
              <w:rPr>
                <w:rFonts w:ascii="Times New Roman" w:hAnsi="Times New Roman"/>
                <w:sz w:val="24"/>
                <w:szCs w:val="24"/>
              </w:rPr>
              <w:t>и</w:t>
            </w:r>
            <w:r w:rsidRPr="00DB49C7">
              <w:rPr>
                <w:rFonts w:ascii="Times New Roman" w:hAnsi="Times New Roman"/>
                <w:sz w:val="24"/>
                <w:szCs w:val="24"/>
              </w:rPr>
              <w:t>ального исполнений может быть увеличена.</w:t>
            </w:r>
          </w:p>
          <w:p w:rsid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2 Толщина покрытия специального исполнения над усилением сварного шва должна быть не менее 2 мм - для труб диаметром до 530 мм включительно, не менее 2,5 мм - для труб диаметром до 820 мм включительно и не менее 3 мм - для труб диаметром свыше 820 мм.</w:t>
            </w:r>
          </w:p>
          <w:p w:rsidR="00DB49C7" w:rsidRPr="00DB49C7" w:rsidRDefault="00DB49C7" w:rsidP="00DB49C7">
            <w:pPr>
              <w:suppressAutoHyphens w:val="0"/>
              <w:spacing w:after="0" w:line="315" w:lineRule="atLeast"/>
              <w:textAlignment w:val="baseline"/>
              <w:rPr>
                <w:rFonts w:ascii="Times New Roman" w:hAnsi="Times New Roman"/>
                <w:sz w:val="24"/>
                <w:szCs w:val="24"/>
              </w:rPr>
            </w:pPr>
            <w:r w:rsidRPr="00DB49C7">
              <w:rPr>
                <w:rFonts w:ascii="Times New Roman" w:hAnsi="Times New Roman"/>
                <w:sz w:val="24"/>
                <w:szCs w:val="24"/>
              </w:rPr>
              <w:t>3 Толщина покрытия нормального исполнения над усилением сварного шва должна быть не менее 1,7 мм - для труб диаметром до 530 мм включительно, не менее 2 мм - для труб диаметром до 820 мм включительно и не менее 2,5 мм - для труб диаметром свыше 820 мм.</w:t>
            </w:r>
          </w:p>
        </w:tc>
      </w:tr>
    </w:tbl>
    <w:p w:rsidR="00DB49C7" w:rsidRDefault="00DB49C7" w:rsidP="00DB49C7">
      <w:pPr>
        <w:shd w:val="clear" w:color="auto" w:fill="FFFFFF"/>
        <w:suppressAutoHyphens w:val="0"/>
        <w:spacing w:before="240" w:after="0" w:line="315" w:lineRule="atLeast"/>
        <w:ind w:firstLine="567"/>
        <w:textAlignment w:val="baseline"/>
        <w:rPr>
          <w:rFonts w:ascii="Times New Roman" w:hAnsi="Times New Roman"/>
          <w:spacing w:val="2"/>
          <w:sz w:val="24"/>
          <w:szCs w:val="24"/>
        </w:rPr>
      </w:pPr>
      <w:r w:rsidRPr="00DB49C7">
        <w:rPr>
          <w:rFonts w:ascii="Times New Roman" w:hAnsi="Times New Roman"/>
          <w:spacing w:val="2"/>
          <w:sz w:val="24"/>
          <w:szCs w:val="24"/>
        </w:rPr>
        <w:t>Концы труб на длине (140±40) мм от торца должны быть свободными от покрытия. По требованию заказчика допускается увеличение или уменьшение длины свободных от покрытия концов труб и нанесение на них защитного консервационного покрытия на пер</w:t>
      </w:r>
      <w:r w:rsidRPr="00DB49C7">
        <w:rPr>
          <w:rFonts w:ascii="Times New Roman" w:hAnsi="Times New Roman"/>
          <w:spacing w:val="2"/>
          <w:sz w:val="24"/>
          <w:szCs w:val="24"/>
        </w:rPr>
        <w:t>и</w:t>
      </w:r>
      <w:r w:rsidRPr="00DB49C7">
        <w:rPr>
          <w:rFonts w:ascii="Times New Roman" w:hAnsi="Times New Roman"/>
          <w:spacing w:val="2"/>
          <w:sz w:val="24"/>
          <w:szCs w:val="24"/>
        </w:rPr>
        <w:t>од транспортирования и хранения изолированных труб.</w:t>
      </w:r>
    </w:p>
    <w:p w:rsidR="00DB49C7" w:rsidRDefault="00DB49C7" w:rsidP="00DB49C7">
      <w:pPr>
        <w:shd w:val="clear" w:color="auto" w:fill="FFFFFF"/>
        <w:suppressAutoHyphens w:val="0"/>
        <w:spacing w:before="240" w:after="0" w:line="315" w:lineRule="atLeast"/>
        <w:ind w:firstLine="567"/>
        <w:textAlignment w:val="baseline"/>
        <w:rPr>
          <w:rFonts w:ascii="Times New Roman" w:hAnsi="Times New Roman"/>
          <w:spacing w:val="2"/>
          <w:sz w:val="24"/>
          <w:szCs w:val="24"/>
        </w:rPr>
      </w:pPr>
      <w:r w:rsidRPr="00DB49C7">
        <w:rPr>
          <w:rFonts w:ascii="Times New Roman" w:hAnsi="Times New Roman"/>
          <w:spacing w:val="2"/>
          <w:sz w:val="24"/>
          <w:szCs w:val="24"/>
        </w:rPr>
        <w:t>Угол скоса покрытия к поверхности трубы должен быть не более 30°.</w:t>
      </w:r>
    </w:p>
    <w:p w:rsidR="00DB49C7" w:rsidRDefault="00DB49C7" w:rsidP="00DB49C7">
      <w:pPr>
        <w:shd w:val="clear" w:color="auto" w:fill="FFFFFF"/>
        <w:suppressAutoHyphens w:val="0"/>
        <w:spacing w:before="240" w:after="0" w:line="315" w:lineRule="atLeast"/>
        <w:ind w:firstLine="567"/>
        <w:textAlignment w:val="baseline"/>
        <w:rPr>
          <w:rFonts w:ascii="Times New Roman" w:hAnsi="Times New Roman"/>
          <w:spacing w:val="2"/>
          <w:sz w:val="24"/>
          <w:szCs w:val="24"/>
        </w:rPr>
      </w:pPr>
      <w:r w:rsidRPr="00DB49C7">
        <w:rPr>
          <w:rFonts w:ascii="Times New Roman" w:hAnsi="Times New Roman"/>
          <w:spacing w:val="2"/>
          <w:sz w:val="24"/>
          <w:szCs w:val="24"/>
        </w:rPr>
        <w:t>Покрытие должно иметь однородную гладкую поверхность без пропусков и дефектов. Допускается наличие небольших наплывов - локального утолщения (не более 2 мм над уровнем основного покрытия) и "волнистость" покрытия, не выводящая толщину покрытия за значения, указанные в таблице 2.</w:t>
      </w:r>
    </w:p>
    <w:p w:rsidR="00DB49C7" w:rsidRPr="00DB49C7" w:rsidRDefault="00DB49C7" w:rsidP="00DB49C7">
      <w:pPr>
        <w:shd w:val="clear" w:color="auto" w:fill="FFFFFF"/>
        <w:suppressAutoHyphens w:val="0"/>
        <w:spacing w:before="240" w:after="0" w:line="315" w:lineRule="atLeast"/>
        <w:ind w:firstLine="567"/>
        <w:textAlignment w:val="baseline"/>
        <w:rPr>
          <w:rFonts w:ascii="Times New Roman" w:hAnsi="Times New Roman"/>
          <w:spacing w:val="2"/>
          <w:sz w:val="24"/>
          <w:szCs w:val="24"/>
        </w:rPr>
      </w:pPr>
      <w:r w:rsidRPr="00DB49C7">
        <w:rPr>
          <w:rFonts w:ascii="Times New Roman" w:hAnsi="Times New Roman"/>
          <w:spacing w:val="2"/>
          <w:sz w:val="24"/>
          <w:szCs w:val="24"/>
        </w:rPr>
        <w:lastRenderedPageBreak/>
        <w:t>При наличии локальных несквозных дефектов покрытия допускается их ремонт.</w:t>
      </w:r>
    </w:p>
    <w:p w:rsidR="00DB49C7" w:rsidRDefault="00DB49C7" w:rsidP="00DB49C7">
      <w:pPr>
        <w:shd w:val="clear" w:color="auto" w:fill="FFFFFF"/>
        <w:suppressAutoHyphens w:val="0"/>
        <w:spacing w:before="240" w:after="0" w:line="315" w:lineRule="atLeast"/>
        <w:textAlignment w:val="baseline"/>
        <w:rPr>
          <w:rFonts w:ascii="Times New Roman" w:hAnsi="Times New Roman"/>
          <w:spacing w:val="2"/>
          <w:sz w:val="24"/>
          <w:szCs w:val="24"/>
        </w:rPr>
      </w:pPr>
      <w:r w:rsidRPr="00DB49C7">
        <w:rPr>
          <w:rFonts w:ascii="Times New Roman" w:hAnsi="Times New Roman"/>
          <w:b/>
          <w:spacing w:val="2"/>
          <w:sz w:val="24"/>
          <w:szCs w:val="24"/>
        </w:rPr>
        <w:t>Вывод</w:t>
      </w:r>
      <w:r>
        <w:rPr>
          <w:rFonts w:ascii="Times New Roman" w:hAnsi="Times New Roman"/>
          <w:spacing w:val="2"/>
          <w:sz w:val="24"/>
          <w:szCs w:val="24"/>
        </w:rPr>
        <w:t>: запишите, от каких показателей зависит выбор защитного покрытия труб.</w:t>
      </w:r>
    </w:p>
    <w:p w:rsidR="00D51D75" w:rsidRPr="00D51D75" w:rsidRDefault="00E84607" w:rsidP="002265C9">
      <w:pPr>
        <w:jc w:val="center"/>
        <w:rPr>
          <w:rFonts w:ascii="Times New Roman" w:hAnsi="Times New Roman"/>
          <w:b/>
          <w:bCs/>
          <w:sz w:val="24"/>
          <w:szCs w:val="24"/>
        </w:rPr>
      </w:pPr>
      <w:bookmarkStart w:id="50" w:name="_Toc496263486"/>
      <w:r w:rsidRPr="00D51D75">
        <w:rPr>
          <w:rFonts w:ascii="Times New Roman" w:hAnsi="Times New Roman"/>
          <w:b/>
          <w:sz w:val="24"/>
          <w:szCs w:val="24"/>
        </w:rPr>
        <w:t xml:space="preserve">ПРАКТИЧЕСКОЕ ЗАНЯТИЕ </w:t>
      </w:r>
      <w:r w:rsidRPr="00D51D75">
        <w:rPr>
          <w:rFonts w:ascii="Times New Roman" w:hAnsi="Times New Roman"/>
          <w:b/>
          <w:bCs/>
          <w:sz w:val="24"/>
          <w:szCs w:val="24"/>
        </w:rPr>
        <w:t>№5</w:t>
      </w:r>
      <w:bookmarkEnd w:id="50"/>
    </w:p>
    <w:p w:rsidR="00D51D75" w:rsidRPr="00D51D75" w:rsidRDefault="002265C9" w:rsidP="002265C9">
      <w:pPr>
        <w:jc w:val="center"/>
        <w:rPr>
          <w:rFonts w:ascii="Times New Roman" w:hAnsi="Times New Roman"/>
          <w:b/>
          <w:bCs/>
          <w:sz w:val="24"/>
          <w:szCs w:val="24"/>
        </w:rPr>
      </w:pPr>
      <w:bookmarkStart w:id="51" w:name="_Toc496263487"/>
      <w:r>
        <w:rPr>
          <w:rFonts w:ascii="Times New Roman" w:hAnsi="Times New Roman"/>
          <w:noProof/>
          <w:sz w:val="24"/>
        </w:rPr>
        <w:drawing>
          <wp:anchor distT="0" distB="0" distL="114300" distR="114300" simplePos="0" relativeHeight="251664384" behindDoc="0" locked="0" layoutInCell="1" allowOverlap="1" wp14:anchorId="0C237537" wp14:editId="475474DB">
            <wp:simplePos x="0" y="0"/>
            <wp:positionH relativeFrom="column">
              <wp:posOffset>-358140</wp:posOffset>
            </wp:positionH>
            <wp:positionV relativeFrom="paragraph">
              <wp:posOffset>393065</wp:posOffset>
            </wp:positionV>
            <wp:extent cx="3876675" cy="3008763"/>
            <wp:effectExtent l="0" t="0" r="0" b="1270"/>
            <wp:wrapSquare wrapText="bothSides"/>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76675" cy="3008763"/>
                    </a:xfrm>
                    <a:prstGeom prst="rect">
                      <a:avLst/>
                    </a:prstGeom>
                    <a:noFill/>
                    <a:ln>
                      <a:noFill/>
                    </a:ln>
                  </pic:spPr>
                </pic:pic>
              </a:graphicData>
            </a:graphic>
          </wp:anchor>
        </w:drawing>
      </w:r>
      <w:r w:rsidR="00E84607">
        <w:rPr>
          <w:rFonts w:ascii="Times New Roman" w:hAnsi="Times New Roman"/>
          <w:b/>
          <w:bCs/>
          <w:sz w:val="24"/>
          <w:szCs w:val="24"/>
        </w:rPr>
        <w:t>«</w:t>
      </w:r>
      <w:r w:rsidR="00D51D75" w:rsidRPr="00D51D75">
        <w:rPr>
          <w:rFonts w:ascii="Times New Roman" w:hAnsi="Times New Roman"/>
          <w:b/>
          <w:bCs/>
          <w:sz w:val="24"/>
          <w:szCs w:val="24"/>
        </w:rPr>
        <w:t>Установка запорных устройств</w:t>
      </w:r>
      <w:bookmarkEnd w:id="51"/>
      <w:r w:rsidR="00E84607">
        <w:rPr>
          <w:rFonts w:ascii="Times New Roman" w:hAnsi="Times New Roman"/>
          <w:b/>
          <w:bCs/>
          <w:sz w:val="24"/>
          <w:szCs w:val="24"/>
        </w:rPr>
        <w:t>»</w:t>
      </w:r>
    </w:p>
    <w:p w:rsidR="00586B53" w:rsidRDefault="00586B53" w:rsidP="00586B53">
      <w:pPr>
        <w:suppressAutoHyphens w:val="0"/>
        <w:ind w:firstLine="567"/>
        <w:rPr>
          <w:rFonts w:ascii="Times New Roman" w:hAnsi="Times New Roman"/>
          <w:sz w:val="24"/>
        </w:rPr>
      </w:pPr>
      <w:r w:rsidRPr="00586B53">
        <w:rPr>
          <w:rFonts w:ascii="Times New Roman" w:hAnsi="Times New Roman"/>
          <w:b/>
          <w:sz w:val="24"/>
        </w:rPr>
        <w:t>Запорные устройства газ</w:t>
      </w:r>
      <w:r w:rsidRPr="00586B53">
        <w:rPr>
          <w:rFonts w:ascii="Times New Roman" w:hAnsi="Times New Roman"/>
          <w:b/>
          <w:sz w:val="24"/>
        </w:rPr>
        <w:t>о</w:t>
      </w:r>
      <w:r w:rsidRPr="00586B53">
        <w:rPr>
          <w:rFonts w:ascii="Times New Roman" w:hAnsi="Times New Roman"/>
          <w:b/>
          <w:sz w:val="24"/>
        </w:rPr>
        <w:t>проводов</w:t>
      </w:r>
      <w:r w:rsidRPr="00586B53">
        <w:rPr>
          <w:rFonts w:ascii="Times New Roman" w:hAnsi="Times New Roman"/>
          <w:sz w:val="24"/>
        </w:rPr>
        <w:t xml:space="preserve"> необходимы для отключ</w:t>
      </w:r>
      <w:r w:rsidRPr="00586B53">
        <w:rPr>
          <w:rFonts w:ascii="Times New Roman" w:hAnsi="Times New Roman"/>
          <w:sz w:val="24"/>
        </w:rPr>
        <w:t>е</w:t>
      </w:r>
      <w:r w:rsidRPr="00586B53">
        <w:rPr>
          <w:rFonts w:ascii="Times New Roman" w:hAnsi="Times New Roman"/>
          <w:sz w:val="24"/>
        </w:rPr>
        <w:t>ния одного участка г</w:t>
      </w:r>
      <w:r w:rsidRPr="00586B53">
        <w:rPr>
          <w:rFonts w:ascii="Times New Roman" w:hAnsi="Times New Roman"/>
          <w:sz w:val="24"/>
        </w:rPr>
        <w:t>а</w:t>
      </w:r>
      <w:r w:rsidRPr="00586B53">
        <w:rPr>
          <w:rFonts w:ascii="Times New Roman" w:hAnsi="Times New Roman"/>
          <w:sz w:val="24"/>
        </w:rPr>
        <w:t>зопровода от другого, присоединения к сети или отключения от нее потребителей газа и отдельных газовых приборов, а также для изменения количества пр</w:t>
      </w:r>
      <w:r w:rsidRPr="00586B53">
        <w:rPr>
          <w:rFonts w:ascii="Times New Roman" w:hAnsi="Times New Roman"/>
          <w:sz w:val="24"/>
        </w:rPr>
        <w:t>о</w:t>
      </w:r>
      <w:r w:rsidRPr="00586B53">
        <w:rPr>
          <w:rFonts w:ascii="Times New Roman" w:hAnsi="Times New Roman"/>
          <w:sz w:val="24"/>
        </w:rPr>
        <w:t>текающего по газопроводу газа. В качестве запорных устройств, уст</w:t>
      </w:r>
      <w:r w:rsidRPr="00586B53">
        <w:rPr>
          <w:rFonts w:ascii="Times New Roman" w:hAnsi="Times New Roman"/>
          <w:sz w:val="24"/>
        </w:rPr>
        <w:t>а</w:t>
      </w:r>
      <w:r w:rsidRPr="00586B53">
        <w:rPr>
          <w:rFonts w:ascii="Times New Roman" w:hAnsi="Times New Roman"/>
          <w:sz w:val="24"/>
        </w:rPr>
        <w:t>навливаемых на газопроводах, уп</w:t>
      </w:r>
      <w:r w:rsidRPr="00586B53">
        <w:rPr>
          <w:rFonts w:ascii="Times New Roman" w:hAnsi="Times New Roman"/>
          <w:sz w:val="24"/>
        </w:rPr>
        <w:t>о</w:t>
      </w:r>
      <w:r w:rsidRPr="00586B53">
        <w:rPr>
          <w:rFonts w:ascii="Times New Roman" w:hAnsi="Times New Roman"/>
          <w:sz w:val="24"/>
        </w:rPr>
        <w:t>требляются главным образом краны и задвижки различных конструкций. Значительно реже употребляются вентили, а в некоторых городах с с</w:t>
      </w:r>
      <w:r w:rsidRPr="00586B53">
        <w:rPr>
          <w:rFonts w:ascii="Times New Roman" w:hAnsi="Times New Roman"/>
          <w:sz w:val="24"/>
        </w:rPr>
        <w:t>о</w:t>
      </w:r>
      <w:r w:rsidRPr="00586B53">
        <w:rPr>
          <w:rFonts w:ascii="Times New Roman" w:hAnsi="Times New Roman"/>
          <w:sz w:val="24"/>
        </w:rPr>
        <w:t>гласия Горгаза устанавливаются ги</w:t>
      </w:r>
      <w:r w:rsidRPr="00586B53">
        <w:rPr>
          <w:rFonts w:ascii="Times New Roman" w:hAnsi="Times New Roman"/>
          <w:sz w:val="24"/>
        </w:rPr>
        <w:t>д</w:t>
      </w:r>
      <w:r w:rsidRPr="00586B53">
        <w:rPr>
          <w:rFonts w:ascii="Times New Roman" w:hAnsi="Times New Roman"/>
          <w:sz w:val="24"/>
        </w:rPr>
        <w:t>равлические затворы.</w:t>
      </w:r>
    </w:p>
    <w:p w:rsidR="00586B53" w:rsidRDefault="00586B53" w:rsidP="00586B53">
      <w:pPr>
        <w:suppressAutoHyphens w:val="0"/>
        <w:ind w:firstLine="567"/>
        <w:rPr>
          <w:rFonts w:ascii="Times New Roman" w:hAnsi="Times New Roman"/>
          <w:sz w:val="24"/>
        </w:rPr>
      </w:pPr>
      <w:r>
        <w:rPr>
          <w:rFonts w:ascii="Times New Roman" w:hAnsi="Times New Roman"/>
          <w:noProof/>
          <w:sz w:val="24"/>
        </w:rPr>
        <w:drawing>
          <wp:anchor distT="0" distB="0" distL="114300" distR="114300" simplePos="0" relativeHeight="251665408" behindDoc="0" locked="0" layoutInCell="1" allowOverlap="1" wp14:anchorId="0E13C00A" wp14:editId="26BB083D">
            <wp:simplePos x="0" y="0"/>
            <wp:positionH relativeFrom="column">
              <wp:posOffset>3810</wp:posOffset>
            </wp:positionH>
            <wp:positionV relativeFrom="paragraph">
              <wp:posOffset>6350</wp:posOffset>
            </wp:positionV>
            <wp:extent cx="2990850" cy="2497034"/>
            <wp:effectExtent l="0" t="0" r="0" b="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850" cy="2497034"/>
                    </a:xfrm>
                    <a:prstGeom prst="rect">
                      <a:avLst/>
                    </a:prstGeom>
                    <a:noFill/>
                    <a:ln>
                      <a:noFill/>
                    </a:ln>
                  </pic:spPr>
                </pic:pic>
              </a:graphicData>
            </a:graphic>
          </wp:anchor>
        </w:drawing>
      </w:r>
      <w:r w:rsidRPr="00586B53">
        <w:rPr>
          <w:rFonts w:ascii="Times New Roman" w:hAnsi="Times New Roman"/>
          <w:sz w:val="24"/>
        </w:rPr>
        <w:t>Зап</w:t>
      </w:r>
      <w:r>
        <w:rPr>
          <w:rFonts w:ascii="Times New Roman" w:hAnsi="Times New Roman"/>
          <w:sz w:val="24"/>
        </w:rPr>
        <w:t>орные устройства газопроводов (</w:t>
      </w:r>
      <w:r w:rsidRPr="00586B53">
        <w:rPr>
          <w:rFonts w:ascii="Times New Roman" w:hAnsi="Times New Roman"/>
          <w:sz w:val="24"/>
        </w:rPr>
        <w:t>з</w:t>
      </w:r>
      <w:r w:rsidRPr="00586B53">
        <w:rPr>
          <w:rFonts w:ascii="Times New Roman" w:hAnsi="Times New Roman"/>
          <w:sz w:val="24"/>
        </w:rPr>
        <w:t>а</w:t>
      </w:r>
      <w:r w:rsidRPr="00586B53">
        <w:rPr>
          <w:rFonts w:ascii="Times New Roman" w:hAnsi="Times New Roman"/>
          <w:sz w:val="24"/>
        </w:rPr>
        <w:t>движки, краны) устанавливаются в колодцах с крышками, открывающимися по всему п</w:t>
      </w:r>
      <w:r w:rsidRPr="00586B53">
        <w:rPr>
          <w:rFonts w:ascii="Times New Roman" w:hAnsi="Times New Roman"/>
          <w:sz w:val="24"/>
        </w:rPr>
        <w:t>а</w:t>
      </w:r>
      <w:r w:rsidRPr="00586B53">
        <w:rPr>
          <w:rFonts w:ascii="Times New Roman" w:hAnsi="Times New Roman"/>
          <w:sz w:val="24"/>
        </w:rPr>
        <w:t>раметру колодца. При наземной установке запо</w:t>
      </w:r>
      <w:r w:rsidRPr="00586B53">
        <w:rPr>
          <w:rFonts w:ascii="Times New Roman" w:hAnsi="Times New Roman"/>
          <w:sz w:val="24"/>
        </w:rPr>
        <w:t>р</w:t>
      </w:r>
      <w:r w:rsidRPr="00586B53">
        <w:rPr>
          <w:rFonts w:ascii="Times New Roman" w:hAnsi="Times New Roman"/>
          <w:sz w:val="24"/>
        </w:rPr>
        <w:t>ных устройств они ограждаются.</w:t>
      </w:r>
    </w:p>
    <w:p w:rsidR="00586B53" w:rsidRDefault="00586B53" w:rsidP="00586B53">
      <w:pPr>
        <w:suppressAutoHyphens w:val="0"/>
        <w:ind w:firstLine="567"/>
        <w:rPr>
          <w:rFonts w:ascii="Times New Roman" w:hAnsi="Times New Roman"/>
          <w:sz w:val="24"/>
        </w:rPr>
      </w:pPr>
      <w:r w:rsidRPr="00586B53">
        <w:rPr>
          <w:rFonts w:ascii="Times New Roman" w:hAnsi="Times New Roman"/>
          <w:sz w:val="24"/>
        </w:rPr>
        <w:t>Запорные устройства газопроводов должны легко открываться и закрываться. Находясь в закрытом состоянии, они не должны пропускать газ, в открытом состо</w:t>
      </w:r>
      <w:r w:rsidRPr="00586B53">
        <w:rPr>
          <w:rFonts w:ascii="Times New Roman" w:hAnsi="Times New Roman"/>
          <w:sz w:val="24"/>
        </w:rPr>
        <w:t>я</w:t>
      </w:r>
      <w:r w:rsidRPr="00586B53">
        <w:rPr>
          <w:rFonts w:ascii="Times New Roman" w:hAnsi="Times New Roman"/>
          <w:sz w:val="24"/>
        </w:rPr>
        <w:t>нии должны оказывать движению газа мин</w:t>
      </w:r>
      <w:r w:rsidRPr="00586B53">
        <w:rPr>
          <w:rFonts w:ascii="Times New Roman" w:hAnsi="Times New Roman"/>
          <w:sz w:val="24"/>
        </w:rPr>
        <w:t>и</w:t>
      </w:r>
      <w:r w:rsidRPr="00586B53">
        <w:rPr>
          <w:rFonts w:ascii="Times New Roman" w:hAnsi="Times New Roman"/>
          <w:sz w:val="24"/>
        </w:rPr>
        <w:t>мальное сопротивление.</w:t>
      </w:r>
    </w:p>
    <w:p w:rsidR="00586B53" w:rsidRDefault="00586B53" w:rsidP="00586B53">
      <w:pPr>
        <w:suppressAutoHyphens w:val="0"/>
        <w:jc w:val="center"/>
        <w:rPr>
          <w:rFonts w:ascii="Times New Roman" w:hAnsi="Times New Roman"/>
          <w:sz w:val="24"/>
        </w:rPr>
      </w:pPr>
      <w:r>
        <w:rPr>
          <w:rFonts w:ascii="Times New Roman" w:hAnsi="Times New Roman"/>
          <w:noProof/>
          <w:sz w:val="24"/>
        </w:rPr>
        <w:lastRenderedPageBreak/>
        <w:drawing>
          <wp:inline distT="0" distB="0" distL="0" distR="0" wp14:anchorId="7037E65F" wp14:editId="2B8DBF07">
            <wp:extent cx="4476750" cy="2621897"/>
            <wp:effectExtent l="0" t="0" r="0"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78912" cy="2623163"/>
                    </a:xfrm>
                    <a:prstGeom prst="rect">
                      <a:avLst/>
                    </a:prstGeom>
                    <a:noFill/>
                    <a:ln>
                      <a:noFill/>
                    </a:ln>
                  </pic:spPr>
                </pic:pic>
              </a:graphicData>
            </a:graphic>
          </wp:inline>
        </w:drawing>
      </w:r>
    </w:p>
    <w:p w:rsidR="00586B53" w:rsidRDefault="00586B53" w:rsidP="00586B53">
      <w:pPr>
        <w:suppressAutoHyphens w:val="0"/>
        <w:ind w:firstLine="567"/>
        <w:jc w:val="both"/>
        <w:rPr>
          <w:rFonts w:ascii="Times New Roman" w:hAnsi="Times New Roman"/>
          <w:sz w:val="24"/>
        </w:rPr>
      </w:pPr>
      <w:r w:rsidRPr="00586B53">
        <w:rPr>
          <w:rFonts w:ascii="Times New Roman" w:hAnsi="Times New Roman"/>
          <w:sz w:val="24"/>
        </w:rPr>
        <w:t xml:space="preserve">Запорным устройством газопроводов диаметром до 70 мм являются </w:t>
      </w:r>
      <w:r w:rsidRPr="00586B53">
        <w:rPr>
          <w:rFonts w:ascii="Times New Roman" w:hAnsi="Times New Roman"/>
          <w:b/>
          <w:sz w:val="24"/>
        </w:rPr>
        <w:t>краны</w:t>
      </w:r>
      <w:r w:rsidRPr="00586B53">
        <w:rPr>
          <w:rFonts w:ascii="Times New Roman" w:hAnsi="Times New Roman"/>
          <w:sz w:val="24"/>
        </w:rPr>
        <w:t>, устанавл</w:t>
      </w:r>
      <w:r w:rsidRPr="00586B53">
        <w:rPr>
          <w:rFonts w:ascii="Times New Roman" w:hAnsi="Times New Roman"/>
          <w:sz w:val="24"/>
        </w:rPr>
        <w:t>и</w:t>
      </w:r>
      <w:r w:rsidRPr="00586B53">
        <w:rPr>
          <w:rFonts w:ascii="Times New Roman" w:hAnsi="Times New Roman"/>
          <w:sz w:val="24"/>
        </w:rPr>
        <w:t>ваемые чаще на вводах и внутри котельных и других газовых установок, для прекращения подачи газа или регулирования ее внутри корпуса крана находится пробка со сквозным о</w:t>
      </w:r>
      <w:r w:rsidRPr="00586B53">
        <w:rPr>
          <w:rFonts w:ascii="Times New Roman" w:hAnsi="Times New Roman"/>
          <w:sz w:val="24"/>
        </w:rPr>
        <w:t>т</w:t>
      </w:r>
      <w:r w:rsidRPr="00586B53">
        <w:rPr>
          <w:rFonts w:ascii="Times New Roman" w:hAnsi="Times New Roman"/>
          <w:sz w:val="24"/>
        </w:rPr>
        <w:t>верстием.</w:t>
      </w:r>
    </w:p>
    <w:p w:rsidR="00586B53" w:rsidRDefault="00586B53" w:rsidP="00586B53">
      <w:pPr>
        <w:suppressAutoHyphens w:val="0"/>
        <w:ind w:firstLine="567"/>
        <w:jc w:val="both"/>
        <w:rPr>
          <w:rFonts w:ascii="Times New Roman" w:hAnsi="Times New Roman"/>
          <w:sz w:val="24"/>
        </w:rPr>
      </w:pPr>
      <w:r w:rsidRPr="00586B53">
        <w:rPr>
          <w:rFonts w:ascii="Times New Roman" w:hAnsi="Times New Roman"/>
          <w:b/>
          <w:sz w:val="24"/>
        </w:rPr>
        <w:t>Кранами</w:t>
      </w:r>
      <w:r w:rsidRPr="00586B53">
        <w:rPr>
          <w:rFonts w:ascii="Times New Roman" w:hAnsi="Times New Roman"/>
          <w:sz w:val="24"/>
        </w:rPr>
        <w:t xml:space="preserve"> называются такие запорные устройства, в которых открывается и закрывае</w:t>
      </w:r>
      <w:r w:rsidRPr="00586B53">
        <w:rPr>
          <w:rFonts w:ascii="Times New Roman" w:hAnsi="Times New Roman"/>
          <w:sz w:val="24"/>
        </w:rPr>
        <w:t>т</w:t>
      </w:r>
      <w:r w:rsidRPr="00586B53">
        <w:rPr>
          <w:rFonts w:ascii="Times New Roman" w:hAnsi="Times New Roman"/>
          <w:sz w:val="24"/>
        </w:rPr>
        <w:t>ся проходное отверстие поворотом пробки вокруг ее оси. Для определения положения про</w:t>
      </w:r>
      <w:r w:rsidRPr="00586B53">
        <w:rPr>
          <w:rFonts w:ascii="Times New Roman" w:hAnsi="Times New Roman"/>
          <w:sz w:val="24"/>
        </w:rPr>
        <w:t>б</w:t>
      </w:r>
      <w:r w:rsidRPr="00586B53">
        <w:rPr>
          <w:rFonts w:ascii="Times New Roman" w:hAnsi="Times New Roman"/>
          <w:sz w:val="24"/>
        </w:rPr>
        <w:t>ки крана наверху ее, на квадрате, на который надевается ключ, делается риска, показыва</w:t>
      </w:r>
      <w:r w:rsidRPr="00586B53">
        <w:rPr>
          <w:rFonts w:ascii="Times New Roman" w:hAnsi="Times New Roman"/>
          <w:sz w:val="24"/>
        </w:rPr>
        <w:t>ю</w:t>
      </w:r>
      <w:r w:rsidRPr="00586B53">
        <w:rPr>
          <w:rFonts w:ascii="Times New Roman" w:hAnsi="Times New Roman"/>
          <w:sz w:val="24"/>
        </w:rPr>
        <w:t xml:space="preserve">щая направление сквозного отверстия в пробке; если риска </w:t>
      </w:r>
      <w:r>
        <w:rPr>
          <w:rFonts w:ascii="Times New Roman" w:hAnsi="Times New Roman"/>
          <w:sz w:val="24"/>
        </w:rPr>
        <w:t>крана расположена вдоль крана (</w:t>
      </w:r>
      <w:r w:rsidRPr="00586B53">
        <w:rPr>
          <w:rFonts w:ascii="Times New Roman" w:hAnsi="Times New Roman"/>
          <w:sz w:val="24"/>
        </w:rPr>
        <w:t>или газопровода) - кран открыт, а при положении поперек - кран закрыт.</w:t>
      </w:r>
    </w:p>
    <w:p w:rsidR="00586B53" w:rsidRDefault="00586B53" w:rsidP="00586B53">
      <w:pPr>
        <w:suppressAutoHyphens w:val="0"/>
        <w:ind w:firstLine="567"/>
        <w:jc w:val="both"/>
        <w:rPr>
          <w:rFonts w:ascii="Times New Roman" w:hAnsi="Times New Roman"/>
          <w:sz w:val="24"/>
        </w:rPr>
      </w:pPr>
      <w:r>
        <w:rPr>
          <w:rFonts w:ascii="Times New Roman" w:hAnsi="Times New Roman"/>
          <w:sz w:val="24"/>
        </w:rPr>
        <w:t xml:space="preserve">Правила и рекомендации по установке запорных устройств регламентируются </w:t>
      </w:r>
      <w:r w:rsidRPr="00586B53">
        <w:rPr>
          <w:rFonts w:ascii="Times New Roman" w:hAnsi="Times New Roman"/>
          <w:sz w:val="24"/>
        </w:rPr>
        <w:t xml:space="preserve">СП 42-101-2003 </w:t>
      </w:r>
      <w:r>
        <w:rPr>
          <w:rFonts w:ascii="Times New Roman" w:hAnsi="Times New Roman"/>
          <w:sz w:val="24"/>
        </w:rPr>
        <w:t>«</w:t>
      </w:r>
      <w:r w:rsidRPr="00586B53">
        <w:rPr>
          <w:rFonts w:ascii="Times New Roman" w:hAnsi="Times New Roman"/>
          <w:sz w:val="24"/>
        </w:rPr>
        <w:t>Общие положения по проектированию и строи­тельству газораспределительных систем ч. 1</w:t>
      </w:r>
      <w:r>
        <w:rPr>
          <w:rFonts w:ascii="Times New Roman" w:hAnsi="Times New Roman"/>
          <w:sz w:val="24"/>
        </w:rPr>
        <w:t>».</w:t>
      </w:r>
    </w:p>
    <w:p w:rsidR="00586B53" w:rsidRPr="00586B53" w:rsidRDefault="00586B53" w:rsidP="00586B53">
      <w:pPr>
        <w:suppressAutoHyphens w:val="0"/>
        <w:ind w:firstLine="567"/>
        <w:jc w:val="both"/>
        <w:rPr>
          <w:rFonts w:ascii="Times New Roman" w:hAnsi="Times New Roman"/>
          <w:b/>
          <w:sz w:val="24"/>
        </w:rPr>
      </w:pPr>
      <w:r w:rsidRPr="00586B53">
        <w:rPr>
          <w:rFonts w:ascii="Times New Roman" w:hAnsi="Times New Roman"/>
          <w:b/>
          <w:sz w:val="24"/>
        </w:rPr>
        <w:t>Задания для самостоятельного выполнения.</w:t>
      </w:r>
    </w:p>
    <w:p w:rsidR="00586B53" w:rsidRPr="00586B53" w:rsidRDefault="00586B53" w:rsidP="00E03FEB">
      <w:pPr>
        <w:pStyle w:val="af0"/>
        <w:numPr>
          <w:ilvl w:val="0"/>
          <w:numId w:val="58"/>
        </w:numPr>
        <w:suppressAutoHyphens w:val="0"/>
        <w:jc w:val="both"/>
        <w:rPr>
          <w:rFonts w:ascii="Times New Roman" w:hAnsi="Times New Roman"/>
          <w:sz w:val="24"/>
        </w:rPr>
      </w:pPr>
      <w:r w:rsidRPr="00586B53">
        <w:rPr>
          <w:rFonts w:ascii="Times New Roman" w:hAnsi="Times New Roman"/>
          <w:sz w:val="24"/>
        </w:rPr>
        <w:t>Записать основные понятия о запорных устройствах.</w:t>
      </w:r>
    </w:p>
    <w:p w:rsidR="00586B53" w:rsidRPr="00586B53" w:rsidRDefault="00586B53" w:rsidP="00E03FEB">
      <w:pPr>
        <w:pStyle w:val="af0"/>
        <w:numPr>
          <w:ilvl w:val="0"/>
          <w:numId w:val="58"/>
        </w:numPr>
        <w:suppressAutoHyphens w:val="0"/>
        <w:jc w:val="both"/>
        <w:rPr>
          <w:rFonts w:ascii="Times New Roman" w:hAnsi="Times New Roman"/>
          <w:sz w:val="24"/>
        </w:rPr>
      </w:pPr>
      <w:r w:rsidRPr="00586B53">
        <w:rPr>
          <w:rFonts w:ascii="Times New Roman" w:hAnsi="Times New Roman"/>
          <w:sz w:val="24"/>
        </w:rPr>
        <w:t>Начертить схемы запорных устройств.</w:t>
      </w:r>
    </w:p>
    <w:p w:rsidR="00D51D75" w:rsidRPr="00D51D75" w:rsidRDefault="00E84607" w:rsidP="002265C9">
      <w:pPr>
        <w:jc w:val="center"/>
        <w:rPr>
          <w:rFonts w:ascii="Times New Roman" w:hAnsi="Times New Roman"/>
          <w:b/>
          <w:bCs/>
          <w:sz w:val="24"/>
          <w:szCs w:val="24"/>
        </w:rPr>
      </w:pPr>
      <w:bookmarkStart w:id="52" w:name="_Toc496263488"/>
      <w:r w:rsidRPr="00D51D75">
        <w:rPr>
          <w:rFonts w:ascii="Times New Roman" w:hAnsi="Times New Roman"/>
          <w:b/>
          <w:bCs/>
          <w:sz w:val="24"/>
          <w:szCs w:val="24"/>
        </w:rPr>
        <w:t>ПРАКТИЧЕСКОЕ ЗАНЯТИЕ №6</w:t>
      </w:r>
      <w:bookmarkEnd w:id="52"/>
    </w:p>
    <w:p w:rsidR="00D51D75" w:rsidRPr="00D51D75" w:rsidRDefault="00E84607" w:rsidP="002265C9">
      <w:pPr>
        <w:jc w:val="center"/>
        <w:rPr>
          <w:rFonts w:ascii="Times New Roman" w:hAnsi="Times New Roman"/>
          <w:b/>
          <w:bCs/>
          <w:sz w:val="24"/>
          <w:szCs w:val="24"/>
        </w:rPr>
      </w:pPr>
      <w:bookmarkStart w:id="53" w:name="_Toc496263489"/>
      <w:r>
        <w:rPr>
          <w:rFonts w:ascii="Times New Roman" w:hAnsi="Times New Roman"/>
          <w:b/>
          <w:bCs/>
          <w:sz w:val="24"/>
          <w:szCs w:val="24"/>
        </w:rPr>
        <w:t>«</w:t>
      </w:r>
      <w:r w:rsidR="00D51D75" w:rsidRPr="00D51D75">
        <w:rPr>
          <w:rFonts w:ascii="Times New Roman" w:hAnsi="Times New Roman"/>
          <w:b/>
          <w:bCs/>
          <w:sz w:val="24"/>
          <w:szCs w:val="24"/>
        </w:rPr>
        <w:t>Методика ремонта задвижек под давлением</w:t>
      </w:r>
      <w:bookmarkEnd w:id="53"/>
      <w:r>
        <w:rPr>
          <w:rFonts w:ascii="Times New Roman" w:hAnsi="Times New Roman"/>
          <w:b/>
          <w:bCs/>
          <w:sz w:val="24"/>
          <w:szCs w:val="24"/>
        </w:rPr>
        <w:t>»</w:t>
      </w:r>
    </w:p>
    <w:p w:rsidR="00913CA5" w:rsidRDefault="00913CA5" w:rsidP="00913CA5">
      <w:pPr>
        <w:suppressAutoHyphens w:val="0"/>
        <w:spacing w:before="240" w:after="0"/>
        <w:ind w:firstLine="567"/>
        <w:rPr>
          <w:rFonts w:ascii="Times New Roman" w:hAnsi="Times New Roman"/>
          <w:sz w:val="24"/>
          <w:szCs w:val="24"/>
        </w:rPr>
      </w:pPr>
      <w:r>
        <w:rPr>
          <w:noProof/>
        </w:rPr>
        <w:drawing>
          <wp:anchor distT="0" distB="0" distL="114300" distR="114300" simplePos="0" relativeHeight="251666432" behindDoc="0" locked="0" layoutInCell="1" allowOverlap="1" wp14:anchorId="77E63466" wp14:editId="55752A7C">
            <wp:simplePos x="0" y="0"/>
            <wp:positionH relativeFrom="column">
              <wp:posOffset>-281940</wp:posOffset>
            </wp:positionH>
            <wp:positionV relativeFrom="paragraph">
              <wp:posOffset>151130</wp:posOffset>
            </wp:positionV>
            <wp:extent cx="3019425" cy="2124075"/>
            <wp:effectExtent l="0" t="0" r="9525" b="9525"/>
            <wp:wrapSquare wrapText="bothSides"/>
            <wp:docPr id="22" name="Рисунок 22" descr="Задвижки металлическ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Задвижки металлические"/>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9425" cy="2124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1173" w:rsidRPr="00761173">
        <w:rPr>
          <w:rFonts w:ascii="Times New Roman" w:hAnsi="Times New Roman"/>
          <w:sz w:val="24"/>
          <w:szCs w:val="24"/>
        </w:rPr>
        <w:t>Движение потока газа, пара или жидкости регулируется самым распространенным в</w:t>
      </w:r>
      <w:r w:rsidR="00761173" w:rsidRPr="00761173">
        <w:rPr>
          <w:rFonts w:ascii="Times New Roman" w:hAnsi="Times New Roman"/>
          <w:sz w:val="24"/>
          <w:szCs w:val="24"/>
        </w:rPr>
        <w:t>и</w:t>
      </w:r>
      <w:r w:rsidR="00761173" w:rsidRPr="00761173">
        <w:rPr>
          <w:rFonts w:ascii="Times New Roman" w:hAnsi="Times New Roman"/>
          <w:sz w:val="24"/>
          <w:szCs w:val="24"/>
        </w:rPr>
        <w:t xml:space="preserve">дом запорной арматуры - </w:t>
      </w:r>
      <w:r w:rsidR="00761173" w:rsidRPr="0016189D">
        <w:rPr>
          <w:rFonts w:ascii="Times New Roman" w:hAnsi="Times New Roman"/>
          <w:b/>
          <w:sz w:val="24"/>
          <w:szCs w:val="24"/>
        </w:rPr>
        <w:t>задвижкой</w:t>
      </w:r>
      <w:r w:rsidR="0016189D">
        <w:rPr>
          <w:rFonts w:ascii="Times New Roman" w:hAnsi="Times New Roman"/>
          <w:sz w:val="24"/>
          <w:szCs w:val="24"/>
        </w:rPr>
        <w:t>.</w:t>
      </w:r>
    </w:p>
    <w:p w:rsidR="00913CA5" w:rsidRPr="00913CA5" w:rsidRDefault="00913CA5" w:rsidP="00913CA5">
      <w:pPr>
        <w:suppressAutoHyphens w:val="0"/>
        <w:spacing w:before="240" w:after="0"/>
        <w:ind w:firstLine="567"/>
        <w:rPr>
          <w:rFonts w:ascii="Times New Roman" w:hAnsi="Times New Roman"/>
          <w:sz w:val="24"/>
          <w:szCs w:val="24"/>
        </w:rPr>
      </w:pPr>
      <w:r w:rsidRPr="00913CA5">
        <w:rPr>
          <w:rFonts w:ascii="Times New Roman" w:hAnsi="Times New Roman"/>
          <w:b/>
          <w:sz w:val="24"/>
          <w:szCs w:val="24"/>
        </w:rPr>
        <w:t>Основная причина неисправности з</w:t>
      </w:r>
      <w:r w:rsidRPr="00913CA5">
        <w:rPr>
          <w:rFonts w:ascii="Times New Roman" w:hAnsi="Times New Roman"/>
          <w:b/>
          <w:sz w:val="24"/>
          <w:szCs w:val="24"/>
        </w:rPr>
        <w:t>а</w:t>
      </w:r>
      <w:r w:rsidRPr="00913CA5">
        <w:rPr>
          <w:rFonts w:ascii="Times New Roman" w:hAnsi="Times New Roman"/>
          <w:b/>
          <w:sz w:val="24"/>
          <w:szCs w:val="24"/>
        </w:rPr>
        <w:t>движек</w:t>
      </w:r>
      <w:r w:rsidRPr="00913CA5">
        <w:rPr>
          <w:rFonts w:ascii="Times New Roman" w:hAnsi="Times New Roman"/>
          <w:sz w:val="24"/>
          <w:szCs w:val="24"/>
        </w:rPr>
        <w:t xml:space="preserve"> - повреждение поверхности уплотн</w:t>
      </w:r>
      <w:r w:rsidRPr="00913CA5">
        <w:rPr>
          <w:rFonts w:ascii="Times New Roman" w:hAnsi="Times New Roman"/>
          <w:sz w:val="24"/>
          <w:szCs w:val="24"/>
        </w:rPr>
        <w:t>и</w:t>
      </w:r>
      <w:r w:rsidRPr="00913CA5">
        <w:rPr>
          <w:rFonts w:ascii="Times New Roman" w:hAnsi="Times New Roman"/>
          <w:sz w:val="24"/>
          <w:szCs w:val="24"/>
        </w:rPr>
        <w:t>тельных колец вследствие попадания чужеро</w:t>
      </w:r>
      <w:r w:rsidRPr="00913CA5">
        <w:rPr>
          <w:rFonts w:ascii="Times New Roman" w:hAnsi="Times New Roman"/>
          <w:sz w:val="24"/>
          <w:szCs w:val="24"/>
        </w:rPr>
        <w:t>д</w:t>
      </w:r>
      <w:r w:rsidRPr="00913CA5">
        <w:rPr>
          <w:rFonts w:ascii="Times New Roman" w:hAnsi="Times New Roman"/>
          <w:sz w:val="24"/>
          <w:szCs w:val="24"/>
        </w:rPr>
        <w:t xml:space="preserve">ных мелких частиц (песок, окалина и т.д.), при этом нарушается герметичность конструкции, происходит утечка транспортируемого вещества. Помимо существенных материальных потерь, </w:t>
      </w:r>
      <w:r w:rsidRPr="00913CA5">
        <w:rPr>
          <w:rFonts w:ascii="Times New Roman" w:hAnsi="Times New Roman"/>
          <w:sz w:val="24"/>
          <w:szCs w:val="24"/>
        </w:rPr>
        <w:lastRenderedPageBreak/>
        <w:t>при транспортировке опасных или агрессивных веществ по трубопроводу с неисправными узлами возможно нанесение ущерба окружающей среде, а в самых сложных ситуациях во</w:t>
      </w:r>
      <w:r w:rsidRPr="00913CA5">
        <w:rPr>
          <w:rFonts w:ascii="Times New Roman" w:hAnsi="Times New Roman"/>
          <w:sz w:val="24"/>
          <w:szCs w:val="24"/>
        </w:rPr>
        <w:t>з</w:t>
      </w:r>
      <w:r w:rsidRPr="00913CA5">
        <w:rPr>
          <w:rFonts w:ascii="Times New Roman" w:hAnsi="Times New Roman"/>
          <w:sz w:val="24"/>
          <w:szCs w:val="24"/>
        </w:rPr>
        <w:t>никает угроза жизни работников, участвующих в процессе.</w:t>
      </w:r>
    </w:p>
    <w:p w:rsidR="00913CA5" w:rsidRPr="00913CA5" w:rsidRDefault="00913CA5" w:rsidP="00913CA5">
      <w:pPr>
        <w:suppressAutoHyphens w:val="0"/>
        <w:spacing w:before="240" w:after="0"/>
        <w:ind w:firstLine="567"/>
        <w:rPr>
          <w:rFonts w:ascii="Times New Roman" w:hAnsi="Times New Roman"/>
          <w:sz w:val="24"/>
          <w:szCs w:val="24"/>
        </w:rPr>
      </w:pPr>
      <w:r w:rsidRPr="00913CA5">
        <w:rPr>
          <w:rFonts w:ascii="Times New Roman" w:hAnsi="Times New Roman"/>
          <w:sz w:val="24"/>
          <w:szCs w:val="24"/>
        </w:rPr>
        <w:t>Для устранения неисправн</w:t>
      </w:r>
      <w:r w:rsidRPr="00913CA5">
        <w:rPr>
          <w:rFonts w:ascii="Times New Roman" w:hAnsi="Times New Roman"/>
          <w:sz w:val="24"/>
          <w:szCs w:val="24"/>
        </w:rPr>
        <w:t>о</w:t>
      </w:r>
      <w:r w:rsidRPr="00913CA5">
        <w:rPr>
          <w:rFonts w:ascii="Times New Roman" w:hAnsi="Times New Roman"/>
          <w:sz w:val="24"/>
          <w:szCs w:val="24"/>
        </w:rPr>
        <w:t>стей, в зависимости от располож</w:t>
      </w:r>
      <w:r w:rsidRPr="00913CA5">
        <w:rPr>
          <w:rFonts w:ascii="Times New Roman" w:hAnsi="Times New Roman"/>
          <w:sz w:val="24"/>
          <w:szCs w:val="24"/>
        </w:rPr>
        <w:t>е</w:t>
      </w:r>
      <w:r w:rsidRPr="00913CA5">
        <w:rPr>
          <w:rFonts w:ascii="Times New Roman" w:hAnsi="Times New Roman"/>
          <w:sz w:val="24"/>
          <w:szCs w:val="24"/>
        </w:rPr>
        <w:t>ния поврежденного узла, соблюдая правила безопасности, задвижки разбирают, а по окончании работ собирают стандартным инструме</w:t>
      </w:r>
      <w:r w:rsidRPr="00913CA5">
        <w:rPr>
          <w:rFonts w:ascii="Times New Roman" w:hAnsi="Times New Roman"/>
          <w:sz w:val="24"/>
          <w:szCs w:val="24"/>
        </w:rPr>
        <w:t>н</w:t>
      </w:r>
      <w:r w:rsidRPr="00913CA5">
        <w:rPr>
          <w:rFonts w:ascii="Times New Roman" w:hAnsi="Times New Roman"/>
          <w:sz w:val="24"/>
          <w:szCs w:val="24"/>
        </w:rPr>
        <w:t>том в специально оборудованных цехах или непосредственно в с</w:t>
      </w:r>
      <w:r w:rsidRPr="00913CA5">
        <w:rPr>
          <w:rFonts w:ascii="Times New Roman" w:hAnsi="Times New Roman"/>
          <w:sz w:val="24"/>
          <w:szCs w:val="24"/>
        </w:rPr>
        <w:t>и</w:t>
      </w:r>
      <w:r w:rsidRPr="00913CA5">
        <w:rPr>
          <w:rFonts w:ascii="Times New Roman" w:hAnsi="Times New Roman"/>
          <w:sz w:val="24"/>
          <w:szCs w:val="24"/>
        </w:rPr>
        <w:t>стеме трубопровода. Работник, о</w:t>
      </w:r>
      <w:r w:rsidRPr="00913CA5">
        <w:rPr>
          <w:rFonts w:ascii="Times New Roman" w:hAnsi="Times New Roman"/>
          <w:sz w:val="24"/>
          <w:szCs w:val="24"/>
        </w:rPr>
        <w:t>т</w:t>
      </w:r>
      <w:r w:rsidRPr="00913CA5">
        <w:rPr>
          <w:rFonts w:ascii="Times New Roman" w:hAnsi="Times New Roman"/>
          <w:sz w:val="24"/>
          <w:szCs w:val="24"/>
        </w:rPr>
        <w:t>ветственный за проведение работ, обязан обеспечить соответству</w:t>
      </w:r>
      <w:r w:rsidRPr="00913CA5">
        <w:rPr>
          <w:rFonts w:ascii="Times New Roman" w:hAnsi="Times New Roman"/>
          <w:sz w:val="24"/>
          <w:szCs w:val="24"/>
        </w:rPr>
        <w:t>ю</w:t>
      </w:r>
      <w:r w:rsidRPr="00913CA5">
        <w:rPr>
          <w:rFonts w:ascii="Times New Roman" w:hAnsi="Times New Roman"/>
          <w:sz w:val="24"/>
          <w:szCs w:val="24"/>
        </w:rPr>
        <w:t>щую защиту резьбовых и уплотн</w:t>
      </w:r>
      <w:r w:rsidRPr="00913CA5">
        <w:rPr>
          <w:rFonts w:ascii="Times New Roman" w:hAnsi="Times New Roman"/>
          <w:sz w:val="24"/>
          <w:szCs w:val="24"/>
        </w:rPr>
        <w:t>и</w:t>
      </w:r>
      <w:r w:rsidRPr="00913CA5">
        <w:rPr>
          <w:rFonts w:ascii="Times New Roman" w:hAnsi="Times New Roman"/>
          <w:sz w:val="24"/>
          <w:szCs w:val="24"/>
        </w:rPr>
        <w:t>тельных элементов от поврежд</w:t>
      </w:r>
      <w:r w:rsidRPr="00913CA5">
        <w:rPr>
          <w:rFonts w:ascii="Times New Roman" w:hAnsi="Times New Roman"/>
          <w:sz w:val="24"/>
          <w:szCs w:val="24"/>
        </w:rPr>
        <w:t>е</w:t>
      </w:r>
      <w:r w:rsidRPr="00913CA5">
        <w:rPr>
          <w:rFonts w:ascii="Times New Roman" w:hAnsi="Times New Roman"/>
          <w:sz w:val="24"/>
          <w:szCs w:val="24"/>
        </w:rPr>
        <w:t>ний, не допустить попадания ин</w:t>
      </w:r>
      <w:r w:rsidRPr="00913CA5">
        <w:rPr>
          <w:rFonts w:ascii="Times New Roman" w:hAnsi="Times New Roman"/>
          <w:sz w:val="24"/>
          <w:szCs w:val="24"/>
        </w:rPr>
        <w:t>о</w:t>
      </w:r>
      <w:r w:rsidRPr="00913CA5">
        <w:rPr>
          <w:rFonts w:ascii="Times New Roman" w:hAnsi="Times New Roman"/>
          <w:sz w:val="24"/>
          <w:szCs w:val="24"/>
        </w:rPr>
        <w:t>родных частиц в полости узла. По окончании работ специалисты т</w:t>
      </w:r>
      <w:r w:rsidRPr="00913CA5">
        <w:rPr>
          <w:rFonts w:ascii="Times New Roman" w:hAnsi="Times New Roman"/>
          <w:sz w:val="24"/>
          <w:szCs w:val="24"/>
        </w:rPr>
        <w:t>е</w:t>
      </w:r>
      <w:r w:rsidRPr="00913CA5">
        <w:rPr>
          <w:rFonts w:ascii="Times New Roman" w:hAnsi="Times New Roman"/>
          <w:sz w:val="24"/>
          <w:szCs w:val="24"/>
        </w:rPr>
        <w:t xml:space="preserve">стируют </w:t>
      </w:r>
      <w:r>
        <w:rPr>
          <w:noProof/>
        </w:rPr>
        <w:drawing>
          <wp:anchor distT="0" distB="0" distL="114300" distR="114300" simplePos="0" relativeHeight="251667456" behindDoc="0" locked="0" layoutInCell="1" allowOverlap="1" wp14:anchorId="0AEBB396" wp14:editId="0F55417C">
            <wp:simplePos x="0" y="0"/>
            <wp:positionH relativeFrom="column">
              <wp:posOffset>-62865</wp:posOffset>
            </wp:positionH>
            <wp:positionV relativeFrom="paragraph">
              <wp:posOffset>0</wp:posOffset>
            </wp:positionV>
            <wp:extent cx="3688715" cy="4095750"/>
            <wp:effectExtent l="0" t="0" r="6985" b="0"/>
            <wp:wrapSquare wrapText="bothSides"/>
            <wp:docPr id="23" name="Рисунок 23" descr="http://experttrub.ru/wp-content/uploads/2013/10/remont-zadvige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xperttrub.ru/wp-content/uploads/2013/10/remont-zadvigek.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88715" cy="4095750"/>
                    </a:xfrm>
                    <a:prstGeom prst="rect">
                      <a:avLst/>
                    </a:prstGeom>
                    <a:noFill/>
                    <a:ln>
                      <a:noFill/>
                    </a:ln>
                  </pic:spPr>
                </pic:pic>
              </a:graphicData>
            </a:graphic>
          </wp:anchor>
        </w:drawing>
      </w:r>
      <w:r w:rsidRPr="00913CA5">
        <w:rPr>
          <w:rFonts w:ascii="Times New Roman" w:hAnsi="Times New Roman"/>
          <w:sz w:val="24"/>
          <w:szCs w:val="24"/>
        </w:rPr>
        <w:t>узлы на герметичность уплотнений, затвора, прокладочн</w:t>
      </w:r>
      <w:r w:rsidRPr="00913CA5">
        <w:rPr>
          <w:rFonts w:ascii="Times New Roman" w:hAnsi="Times New Roman"/>
          <w:sz w:val="24"/>
          <w:szCs w:val="24"/>
        </w:rPr>
        <w:t>о</w:t>
      </w:r>
      <w:r w:rsidRPr="00913CA5">
        <w:rPr>
          <w:rFonts w:ascii="Times New Roman" w:hAnsi="Times New Roman"/>
          <w:sz w:val="24"/>
          <w:szCs w:val="24"/>
        </w:rPr>
        <w:t>го соединения, испытывают раб</w:t>
      </w:r>
      <w:r w:rsidRPr="00913CA5">
        <w:rPr>
          <w:rFonts w:ascii="Times New Roman" w:hAnsi="Times New Roman"/>
          <w:sz w:val="24"/>
          <w:szCs w:val="24"/>
        </w:rPr>
        <w:t>о</w:t>
      </w:r>
      <w:r w:rsidRPr="00913CA5">
        <w:rPr>
          <w:rFonts w:ascii="Times New Roman" w:hAnsi="Times New Roman"/>
          <w:sz w:val="24"/>
          <w:szCs w:val="24"/>
        </w:rPr>
        <w:t>тоспособность устройства.</w:t>
      </w:r>
      <w:r w:rsidRPr="00913CA5">
        <w:rPr>
          <w:noProof/>
        </w:rPr>
        <w:t xml:space="preserve"> </w:t>
      </w:r>
    </w:p>
    <w:p w:rsidR="00913CA5" w:rsidRPr="00913CA5" w:rsidRDefault="00913CA5" w:rsidP="00913CA5">
      <w:pPr>
        <w:suppressAutoHyphens w:val="0"/>
        <w:spacing w:before="240" w:after="0"/>
        <w:ind w:firstLine="567"/>
        <w:jc w:val="center"/>
        <w:rPr>
          <w:rFonts w:ascii="Times New Roman" w:hAnsi="Times New Roman"/>
          <w:b/>
          <w:sz w:val="24"/>
          <w:szCs w:val="24"/>
        </w:rPr>
      </w:pPr>
      <w:r w:rsidRPr="00913CA5">
        <w:rPr>
          <w:rFonts w:ascii="Times New Roman" w:hAnsi="Times New Roman"/>
          <w:b/>
          <w:sz w:val="24"/>
          <w:szCs w:val="24"/>
        </w:rPr>
        <w:t>Ремонт и демонтаж задвижек арматуры запрещен, если:</w:t>
      </w:r>
    </w:p>
    <w:p w:rsidR="00913CA5" w:rsidRPr="00913CA5" w:rsidRDefault="00913CA5" w:rsidP="00E03FEB">
      <w:pPr>
        <w:pStyle w:val="af0"/>
        <w:numPr>
          <w:ilvl w:val="0"/>
          <w:numId w:val="59"/>
        </w:numPr>
        <w:suppressAutoHyphens w:val="0"/>
        <w:spacing w:after="0"/>
        <w:rPr>
          <w:rFonts w:ascii="Times New Roman" w:hAnsi="Times New Roman"/>
          <w:sz w:val="24"/>
          <w:szCs w:val="24"/>
        </w:rPr>
      </w:pPr>
      <w:r w:rsidRPr="00913CA5">
        <w:rPr>
          <w:rFonts w:ascii="Times New Roman" w:hAnsi="Times New Roman"/>
          <w:sz w:val="24"/>
          <w:szCs w:val="24"/>
        </w:rPr>
        <w:t>есть давление в полости арматуры или системе;</w:t>
      </w:r>
    </w:p>
    <w:p w:rsidR="00913CA5" w:rsidRPr="00913CA5" w:rsidRDefault="00913CA5" w:rsidP="00E03FEB">
      <w:pPr>
        <w:pStyle w:val="af0"/>
        <w:numPr>
          <w:ilvl w:val="0"/>
          <w:numId w:val="59"/>
        </w:numPr>
        <w:suppressAutoHyphens w:val="0"/>
        <w:spacing w:after="0"/>
        <w:rPr>
          <w:rFonts w:ascii="Times New Roman" w:hAnsi="Times New Roman"/>
          <w:sz w:val="24"/>
          <w:szCs w:val="24"/>
        </w:rPr>
      </w:pPr>
      <w:r w:rsidRPr="00913CA5">
        <w:rPr>
          <w:rFonts w:ascii="Times New Roman" w:hAnsi="Times New Roman"/>
          <w:sz w:val="24"/>
          <w:szCs w:val="24"/>
        </w:rPr>
        <w:t>в устройстве остается среда.</w:t>
      </w:r>
    </w:p>
    <w:p w:rsidR="00913CA5" w:rsidRDefault="00913CA5" w:rsidP="00913CA5">
      <w:pPr>
        <w:suppressAutoHyphens w:val="0"/>
        <w:spacing w:before="240" w:after="0"/>
        <w:rPr>
          <w:rFonts w:ascii="Times New Roman" w:hAnsi="Times New Roman"/>
          <w:sz w:val="24"/>
          <w:szCs w:val="24"/>
        </w:rPr>
      </w:pPr>
      <w:r w:rsidRPr="00913CA5">
        <w:rPr>
          <w:rFonts w:ascii="Times New Roman" w:hAnsi="Times New Roman"/>
          <w:sz w:val="24"/>
          <w:szCs w:val="24"/>
        </w:rPr>
        <w:t>Недопустимо использовать узлы для регулировки потока.</w:t>
      </w:r>
    </w:p>
    <w:p w:rsidR="00913CA5" w:rsidRDefault="00913CA5" w:rsidP="00913CA5">
      <w:pPr>
        <w:suppressAutoHyphens w:val="0"/>
        <w:spacing w:before="240" w:after="0"/>
        <w:rPr>
          <w:rFonts w:ascii="Times New Roman" w:hAnsi="Times New Roman"/>
          <w:sz w:val="24"/>
          <w:szCs w:val="24"/>
        </w:rPr>
      </w:pPr>
    </w:p>
    <w:p w:rsidR="00913CA5" w:rsidRDefault="00913CA5" w:rsidP="00913CA5">
      <w:pPr>
        <w:suppressAutoHyphens w:val="0"/>
        <w:spacing w:before="240" w:after="0"/>
        <w:rPr>
          <w:rFonts w:ascii="Times New Roman" w:hAnsi="Times New Roman"/>
          <w:sz w:val="24"/>
          <w:szCs w:val="24"/>
        </w:rPr>
      </w:pPr>
    </w:p>
    <w:p w:rsidR="00913CA5" w:rsidRDefault="00913CA5" w:rsidP="00913CA5">
      <w:pPr>
        <w:suppressAutoHyphens w:val="0"/>
        <w:spacing w:before="240" w:after="0"/>
        <w:rPr>
          <w:rFonts w:ascii="Times New Roman" w:hAnsi="Times New Roman"/>
          <w:sz w:val="24"/>
          <w:szCs w:val="24"/>
        </w:rPr>
      </w:pPr>
    </w:p>
    <w:p w:rsidR="00913CA5" w:rsidRDefault="00913CA5" w:rsidP="00913CA5">
      <w:pPr>
        <w:suppressAutoHyphens w:val="0"/>
        <w:spacing w:before="240" w:after="0"/>
        <w:rPr>
          <w:rFonts w:ascii="Times New Roman" w:hAnsi="Times New Roman"/>
          <w:sz w:val="24"/>
          <w:szCs w:val="24"/>
        </w:rPr>
      </w:pPr>
    </w:p>
    <w:p w:rsidR="00913CA5" w:rsidRDefault="00913CA5" w:rsidP="00913CA5">
      <w:pPr>
        <w:suppressAutoHyphens w:val="0"/>
        <w:spacing w:before="240" w:after="0"/>
        <w:rPr>
          <w:rFonts w:ascii="Times New Roman" w:hAnsi="Times New Roman"/>
          <w:sz w:val="24"/>
          <w:szCs w:val="24"/>
        </w:rPr>
      </w:pPr>
    </w:p>
    <w:p w:rsidR="00913CA5" w:rsidRPr="00913CA5" w:rsidRDefault="00913CA5" w:rsidP="00913CA5">
      <w:pPr>
        <w:suppressAutoHyphens w:val="0"/>
        <w:spacing w:before="240" w:after="0"/>
        <w:jc w:val="center"/>
        <w:rPr>
          <w:rFonts w:ascii="Times New Roman" w:hAnsi="Times New Roman"/>
          <w:b/>
          <w:sz w:val="24"/>
          <w:szCs w:val="24"/>
        </w:rPr>
      </w:pPr>
      <w:r w:rsidRPr="00913CA5">
        <w:rPr>
          <w:rFonts w:ascii="Times New Roman" w:hAnsi="Times New Roman"/>
          <w:b/>
          <w:sz w:val="24"/>
          <w:szCs w:val="24"/>
        </w:rPr>
        <w:t>ТЕХНОЛОГИЯ РЕМОНТА ЗАПОРНОЙ АРМАТУРЫ (ЗАДВИЖКИ)</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Разборка, очистка, обнаружение дефектов.</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Реставрация корпуса. Производится антикоррозийная обработка, под уплотнительные элементы протачиваются канавки, выполняется наплавка.</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Устранение дефектов крышки и корпуса выборкой металла.</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lastRenderedPageBreak/>
        <w:t>Восстановление герметичности узла. Закрепляются уплотнительные элементы в ра</w:t>
      </w:r>
      <w:r w:rsidRPr="00913CA5">
        <w:rPr>
          <w:rFonts w:ascii="Times New Roman" w:hAnsi="Times New Roman"/>
          <w:sz w:val="24"/>
          <w:szCs w:val="24"/>
        </w:rPr>
        <w:t>з</w:t>
      </w:r>
      <w:r w:rsidRPr="00913CA5">
        <w:rPr>
          <w:rFonts w:ascii="Times New Roman" w:hAnsi="Times New Roman"/>
          <w:sz w:val="24"/>
          <w:szCs w:val="24"/>
        </w:rPr>
        <w:t>личных комбинациях, соответственно типу задвижки. Отработанные седла и шибер устраняют, устанавливают новые.</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Шпиндель восстанавливается наплавкой, производится калибровка резьбы.</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Полная реставрация сальникового узла путем замены уплотнительных элементов (подшипники, сальники, манжеты, нажимное и опорное кольцо).</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Устанавливаются новые тарельчатые пружины, уплотнительные кольца, щитки и нагнетательный клапан.</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Восстанавливается или вытачивается новый штурвал.</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Проводятся испытания (гидравлические или пневматические) и диагностика на герм</w:t>
      </w:r>
      <w:r w:rsidRPr="00913CA5">
        <w:rPr>
          <w:rFonts w:ascii="Times New Roman" w:hAnsi="Times New Roman"/>
          <w:sz w:val="24"/>
          <w:szCs w:val="24"/>
        </w:rPr>
        <w:t>е</w:t>
      </w:r>
      <w:r w:rsidRPr="00913CA5">
        <w:rPr>
          <w:rFonts w:ascii="Times New Roman" w:hAnsi="Times New Roman"/>
          <w:sz w:val="24"/>
          <w:szCs w:val="24"/>
        </w:rPr>
        <w:t>тичность, прочность узла.</w:t>
      </w:r>
    </w:p>
    <w:p w:rsidR="00913CA5" w:rsidRPr="00913CA5" w:rsidRDefault="00913CA5" w:rsidP="00E03FEB">
      <w:pPr>
        <w:pStyle w:val="af0"/>
        <w:numPr>
          <w:ilvl w:val="0"/>
          <w:numId w:val="60"/>
        </w:numPr>
        <w:suppressAutoHyphens w:val="0"/>
        <w:spacing w:before="240" w:after="0"/>
        <w:rPr>
          <w:rFonts w:ascii="Times New Roman" w:hAnsi="Times New Roman"/>
          <w:sz w:val="24"/>
          <w:szCs w:val="24"/>
        </w:rPr>
      </w:pPr>
      <w:r w:rsidRPr="00913CA5">
        <w:rPr>
          <w:rFonts w:ascii="Times New Roman" w:hAnsi="Times New Roman"/>
          <w:sz w:val="24"/>
          <w:szCs w:val="24"/>
        </w:rPr>
        <w:t>Изделие консервируется и окрашивается.</w:t>
      </w:r>
    </w:p>
    <w:p w:rsidR="00913CA5" w:rsidRPr="00913CA5" w:rsidRDefault="00913CA5" w:rsidP="00913CA5">
      <w:pPr>
        <w:suppressAutoHyphens w:val="0"/>
        <w:spacing w:before="240" w:after="0"/>
        <w:ind w:firstLine="567"/>
        <w:rPr>
          <w:rFonts w:ascii="Times New Roman" w:hAnsi="Times New Roman"/>
          <w:sz w:val="24"/>
          <w:szCs w:val="24"/>
        </w:rPr>
      </w:pPr>
      <w:r w:rsidRPr="00913CA5">
        <w:rPr>
          <w:rFonts w:ascii="Times New Roman" w:hAnsi="Times New Roman"/>
          <w:sz w:val="24"/>
          <w:szCs w:val="24"/>
        </w:rPr>
        <w:t>Каждое из ремонтируемых изделий проходит несколько ступеней контроля: визуал</w:t>
      </w:r>
      <w:r w:rsidRPr="00913CA5">
        <w:rPr>
          <w:rFonts w:ascii="Times New Roman" w:hAnsi="Times New Roman"/>
          <w:sz w:val="24"/>
          <w:szCs w:val="24"/>
        </w:rPr>
        <w:t>ь</w:t>
      </w:r>
      <w:r w:rsidRPr="00913CA5">
        <w:rPr>
          <w:rFonts w:ascii="Times New Roman" w:hAnsi="Times New Roman"/>
          <w:sz w:val="24"/>
          <w:szCs w:val="24"/>
        </w:rPr>
        <w:t>ный, технический и инструментальный, согласно законодательным актам РФ и требованиям предприятий-производителей.</w:t>
      </w:r>
    </w:p>
    <w:p w:rsidR="00913CA5" w:rsidRDefault="00913CA5" w:rsidP="00913CA5">
      <w:pPr>
        <w:suppressAutoHyphens w:val="0"/>
        <w:spacing w:before="240" w:after="0"/>
        <w:ind w:firstLine="567"/>
        <w:rPr>
          <w:rFonts w:ascii="Times New Roman" w:hAnsi="Times New Roman"/>
          <w:sz w:val="24"/>
          <w:szCs w:val="24"/>
        </w:rPr>
      </w:pPr>
      <w:r w:rsidRPr="00913CA5">
        <w:rPr>
          <w:rFonts w:ascii="Times New Roman" w:hAnsi="Times New Roman"/>
          <w:sz w:val="24"/>
          <w:szCs w:val="24"/>
        </w:rPr>
        <w:t>Стоимость ремонтных работ по восстановлению задвижек арматуры в большинстве случаев составляет от 30 до 50% первоначальной стоимости изделия. При этом сохраняются технические и эксплуатационные характеристики, продлевается срок службы, повышается эффективность работы системы трубопровода.</w:t>
      </w:r>
    </w:p>
    <w:p w:rsidR="00287239" w:rsidRPr="00287239" w:rsidRDefault="00287239" w:rsidP="00913CA5">
      <w:pPr>
        <w:suppressAutoHyphens w:val="0"/>
        <w:spacing w:before="240" w:after="0"/>
        <w:ind w:firstLine="567"/>
        <w:rPr>
          <w:rFonts w:ascii="Times New Roman" w:hAnsi="Times New Roman"/>
          <w:b/>
          <w:sz w:val="24"/>
          <w:szCs w:val="24"/>
        </w:rPr>
      </w:pPr>
      <w:r w:rsidRPr="00287239">
        <w:rPr>
          <w:rFonts w:ascii="Times New Roman" w:hAnsi="Times New Roman"/>
          <w:b/>
          <w:sz w:val="24"/>
          <w:szCs w:val="24"/>
        </w:rPr>
        <w:t>Задания для самостоятельного выполнения.</w:t>
      </w:r>
    </w:p>
    <w:p w:rsidR="00287239" w:rsidRPr="0016189D" w:rsidRDefault="00287239" w:rsidP="0016189D">
      <w:pPr>
        <w:pStyle w:val="af0"/>
        <w:numPr>
          <w:ilvl w:val="1"/>
          <w:numId w:val="15"/>
        </w:numPr>
        <w:tabs>
          <w:tab w:val="clear" w:pos="1080"/>
        </w:tabs>
        <w:suppressAutoHyphens w:val="0"/>
        <w:spacing w:before="240" w:after="0"/>
        <w:ind w:left="851" w:hanging="371"/>
        <w:rPr>
          <w:rFonts w:ascii="Times New Roman" w:hAnsi="Times New Roman"/>
          <w:sz w:val="24"/>
          <w:szCs w:val="24"/>
        </w:rPr>
      </w:pPr>
      <w:r w:rsidRPr="0016189D">
        <w:rPr>
          <w:rFonts w:ascii="Times New Roman" w:hAnsi="Times New Roman"/>
          <w:sz w:val="24"/>
          <w:szCs w:val="24"/>
        </w:rPr>
        <w:t>Записать технологию ремонта задвижек.</w:t>
      </w:r>
    </w:p>
    <w:p w:rsidR="00287239" w:rsidRPr="0016189D" w:rsidRDefault="00287239" w:rsidP="0016189D">
      <w:pPr>
        <w:pStyle w:val="af0"/>
        <w:numPr>
          <w:ilvl w:val="1"/>
          <w:numId w:val="15"/>
        </w:numPr>
        <w:tabs>
          <w:tab w:val="clear" w:pos="1080"/>
        </w:tabs>
        <w:suppressAutoHyphens w:val="0"/>
        <w:spacing w:before="240" w:after="0"/>
        <w:ind w:left="851" w:hanging="371"/>
        <w:rPr>
          <w:rFonts w:ascii="Times New Roman" w:hAnsi="Times New Roman"/>
          <w:sz w:val="24"/>
          <w:szCs w:val="24"/>
        </w:rPr>
      </w:pPr>
      <w:r w:rsidRPr="0016189D">
        <w:rPr>
          <w:rFonts w:ascii="Times New Roman" w:hAnsi="Times New Roman"/>
          <w:sz w:val="24"/>
          <w:szCs w:val="24"/>
        </w:rPr>
        <w:t>Ответить на контрольные вопросы:</w:t>
      </w:r>
    </w:p>
    <w:p w:rsidR="0016189D" w:rsidRPr="0016189D" w:rsidRDefault="0016189D" w:rsidP="00E03FEB">
      <w:pPr>
        <w:pStyle w:val="af0"/>
        <w:numPr>
          <w:ilvl w:val="0"/>
          <w:numId w:val="61"/>
        </w:numPr>
        <w:ind w:left="1134"/>
        <w:rPr>
          <w:rFonts w:ascii="Times New Roman" w:hAnsi="Times New Roman"/>
          <w:sz w:val="24"/>
          <w:szCs w:val="24"/>
        </w:rPr>
      </w:pPr>
      <w:bookmarkStart w:id="54" w:name="_Toc496263490"/>
      <w:r w:rsidRPr="0016189D">
        <w:rPr>
          <w:rFonts w:ascii="Times New Roman" w:hAnsi="Times New Roman"/>
          <w:sz w:val="24"/>
          <w:szCs w:val="24"/>
        </w:rPr>
        <w:t>Что регулирует задвижка?</w:t>
      </w:r>
    </w:p>
    <w:p w:rsidR="0016189D" w:rsidRPr="0016189D" w:rsidRDefault="0016189D" w:rsidP="00E03FEB">
      <w:pPr>
        <w:pStyle w:val="af0"/>
        <w:numPr>
          <w:ilvl w:val="0"/>
          <w:numId w:val="61"/>
        </w:numPr>
        <w:ind w:left="1134"/>
        <w:rPr>
          <w:rFonts w:ascii="Times New Roman" w:hAnsi="Times New Roman"/>
          <w:sz w:val="24"/>
          <w:szCs w:val="24"/>
        </w:rPr>
      </w:pPr>
      <w:r w:rsidRPr="0016189D">
        <w:rPr>
          <w:rFonts w:ascii="Times New Roman" w:hAnsi="Times New Roman"/>
          <w:sz w:val="24"/>
          <w:szCs w:val="24"/>
        </w:rPr>
        <w:t>В чем основные причины неисправностей задвижек?</w:t>
      </w:r>
    </w:p>
    <w:p w:rsidR="0016189D" w:rsidRPr="0016189D" w:rsidRDefault="0016189D" w:rsidP="00E03FEB">
      <w:pPr>
        <w:pStyle w:val="af0"/>
        <w:numPr>
          <w:ilvl w:val="0"/>
          <w:numId w:val="61"/>
        </w:numPr>
        <w:ind w:left="1134"/>
        <w:rPr>
          <w:rFonts w:ascii="Times New Roman" w:hAnsi="Times New Roman"/>
          <w:sz w:val="24"/>
          <w:szCs w:val="24"/>
        </w:rPr>
      </w:pPr>
      <w:r w:rsidRPr="0016189D">
        <w:rPr>
          <w:rFonts w:ascii="Times New Roman" w:hAnsi="Times New Roman"/>
          <w:sz w:val="24"/>
          <w:szCs w:val="24"/>
        </w:rPr>
        <w:t>Какие действия предпринимают для устранения неисправностей задвижек?</w:t>
      </w:r>
    </w:p>
    <w:p w:rsidR="0016189D" w:rsidRPr="0016189D" w:rsidRDefault="0016189D" w:rsidP="00E03FEB">
      <w:pPr>
        <w:pStyle w:val="af0"/>
        <w:numPr>
          <w:ilvl w:val="0"/>
          <w:numId w:val="61"/>
        </w:numPr>
        <w:ind w:left="1134"/>
        <w:rPr>
          <w:rFonts w:ascii="Times New Roman" w:hAnsi="Times New Roman"/>
          <w:sz w:val="24"/>
          <w:szCs w:val="24"/>
        </w:rPr>
      </w:pPr>
      <w:r w:rsidRPr="0016189D">
        <w:rPr>
          <w:rFonts w:ascii="Times New Roman" w:hAnsi="Times New Roman"/>
          <w:sz w:val="24"/>
          <w:szCs w:val="24"/>
        </w:rPr>
        <w:t>Что необходимо сделать по окончании ремонта задвижки?</w:t>
      </w:r>
    </w:p>
    <w:p w:rsidR="0016189D" w:rsidRPr="0016189D" w:rsidRDefault="0016189D" w:rsidP="00E03FEB">
      <w:pPr>
        <w:pStyle w:val="af0"/>
        <w:numPr>
          <w:ilvl w:val="0"/>
          <w:numId w:val="61"/>
        </w:numPr>
        <w:ind w:left="1134"/>
        <w:rPr>
          <w:rFonts w:ascii="Times New Roman" w:hAnsi="Times New Roman"/>
          <w:sz w:val="24"/>
          <w:szCs w:val="24"/>
        </w:rPr>
      </w:pPr>
      <w:r w:rsidRPr="0016189D">
        <w:rPr>
          <w:rFonts w:ascii="Times New Roman" w:hAnsi="Times New Roman"/>
          <w:sz w:val="24"/>
          <w:szCs w:val="24"/>
        </w:rPr>
        <w:t>В каких случаях запрещен ремонт и демонтаж задвижек арматуры?</w:t>
      </w:r>
    </w:p>
    <w:p w:rsidR="0016189D" w:rsidRPr="0016189D" w:rsidRDefault="0016189D" w:rsidP="00E03FEB">
      <w:pPr>
        <w:pStyle w:val="af0"/>
        <w:numPr>
          <w:ilvl w:val="0"/>
          <w:numId w:val="61"/>
        </w:numPr>
        <w:ind w:left="1134"/>
        <w:rPr>
          <w:rFonts w:ascii="Times New Roman" w:hAnsi="Times New Roman"/>
          <w:sz w:val="24"/>
          <w:szCs w:val="24"/>
        </w:rPr>
      </w:pPr>
      <w:r w:rsidRPr="0016189D">
        <w:rPr>
          <w:rFonts w:ascii="Times New Roman" w:hAnsi="Times New Roman"/>
          <w:sz w:val="24"/>
          <w:szCs w:val="24"/>
        </w:rPr>
        <w:t>Какому виду контроля подвергается каждое ремонтируемое изделие?</w:t>
      </w:r>
    </w:p>
    <w:p w:rsidR="0016189D" w:rsidRPr="0016189D" w:rsidRDefault="0016189D" w:rsidP="00E03FEB">
      <w:pPr>
        <w:pStyle w:val="af0"/>
        <w:numPr>
          <w:ilvl w:val="0"/>
          <w:numId w:val="61"/>
        </w:numPr>
        <w:ind w:left="1134"/>
        <w:rPr>
          <w:rFonts w:ascii="Times New Roman" w:hAnsi="Times New Roman"/>
          <w:sz w:val="24"/>
          <w:szCs w:val="24"/>
        </w:rPr>
      </w:pPr>
      <w:r w:rsidRPr="0016189D">
        <w:rPr>
          <w:rFonts w:ascii="Times New Roman" w:hAnsi="Times New Roman"/>
          <w:sz w:val="24"/>
          <w:szCs w:val="24"/>
        </w:rPr>
        <w:t>Какова стоимость проведения ремонтных работ?</w:t>
      </w:r>
    </w:p>
    <w:p w:rsidR="00D51D75" w:rsidRPr="00D51D75" w:rsidRDefault="00E84607" w:rsidP="002265C9">
      <w:pPr>
        <w:jc w:val="center"/>
        <w:rPr>
          <w:rFonts w:ascii="Times New Roman" w:hAnsi="Times New Roman"/>
          <w:bCs/>
          <w:sz w:val="24"/>
          <w:szCs w:val="24"/>
        </w:rPr>
      </w:pPr>
      <w:r w:rsidRPr="00D51D75">
        <w:rPr>
          <w:rFonts w:ascii="Times New Roman" w:hAnsi="Times New Roman"/>
          <w:b/>
          <w:sz w:val="24"/>
          <w:szCs w:val="24"/>
        </w:rPr>
        <w:t xml:space="preserve">ПРАКТИЧЕСКОЕ ЗАНЯТИЕ </w:t>
      </w:r>
      <w:r w:rsidRPr="00D51D75">
        <w:rPr>
          <w:rFonts w:ascii="Times New Roman" w:hAnsi="Times New Roman"/>
          <w:b/>
          <w:bCs/>
          <w:sz w:val="24"/>
          <w:szCs w:val="24"/>
        </w:rPr>
        <w:t>№7</w:t>
      </w:r>
      <w:bookmarkEnd w:id="54"/>
    </w:p>
    <w:p w:rsidR="00D51D75" w:rsidRPr="00D51D75" w:rsidRDefault="00E84607" w:rsidP="002265C9">
      <w:pPr>
        <w:jc w:val="center"/>
        <w:rPr>
          <w:rFonts w:ascii="Times New Roman" w:hAnsi="Times New Roman"/>
          <w:b/>
          <w:bCs/>
          <w:sz w:val="24"/>
          <w:szCs w:val="24"/>
        </w:rPr>
      </w:pPr>
      <w:bookmarkStart w:id="55" w:name="_Toc496263491"/>
      <w:r>
        <w:rPr>
          <w:rFonts w:ascii="Times New Roman" w:hAnsi="Times New Roman"/>
          <w:b/>
          <w:bCs/>
          <w:sz w:val="24"/>
          <w:szCs w:val="24"/>
        </w:rPr>
        <w:t>«</w:t>
      </w:r>
      <w:r w:rsidR="00D51D75" w:rsidRPr="00D51D75">
        <w:rPr>
          <w:rFonts w:ascii="Times New Roman" w:hAnsi="Times New Roman"/>
          <w:b/>
          <w:bCs/>
          <w:sz w:val="24"/>
          <w:szCs w:val="24"/>
        </w:rPr>
        <w:t>Методика очистки газопровода от коррозии</w:t>
      </w:r>
      <w:bookmarkEnd w:id="55"/>
      <w:r>
        <w:rPr>
          <w:rFonts w:ascii="Times New Roman" w:hAnsi="Times New Roman"/>
          <w:b/>
          <w:bCs/>
          <w:sz w:val="24"/>
          <w:szCs w:val="24"/>
        </w:rPr>
        <w:t>»</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b/>
          <w:sz w:val="24"/>
          <w:szCs w:val="24"/>
          <w:lang w:eastAsia="en-US"/>
        </w:rPr>
        <w:t>Коррозией</w:t>
      </w:r>
      <w:r w:rsidRPr="00D51D75">
        <w:rPr>
          <w:rFonts w:ascii="Times New Roman" w:eastAsia="Calibri" w:hAnsi="Times New Roman"/>
          <w:sz w:val="24"/>
          <w:szCs w:val="24"/>
          <w:lang w:eastAsia="en-US"/>
        </w:rPr>
        <w:t xml:space="preserve"> называется постепенное разрушение металла вследствие химического или эле</w:t>
      </w:r>
      <w:r w:rsidRPr="00D51D75">
        <w:rPr>
          <w:rFonts w:ascii="Times New Roman" w:eastAsia="Calibri" w:hAnsi="Times New Roman"/>
          <w:sz w:val="24"/>
          <w:szCs w:val="24"/>
          <w:lang w:eastAsia="en-US"/>
        </w:rPr>
        <w:t>к</w:t>
      </w:r>
      <w:r w:rsidRPr="00D51D75">
        <w:rPr>
          <w:rFonts w:ascii="Times New Roman" w:eastAsia="Calibri" w:hAnsi="Times New Roman"/>
          <w:sz w:val="24"/>
          <w:szCs w:val="24"/>
          <w:lang w:eastAsia="en-US"/>
        </w:rPr>
        <w:t>трохимического воздействия. Химическая коррозия — взаимодействие металла с коррозионной средой. При этом металл взаимодействует со средой, не проводящей электрический ток. Протек</w:t>
      </w:r>
      <w:r w:rsidRPr="00D51D75">
        <w:rPr>
          <w:rFonts w:ascii="Times New Roman" w:eastAsia="Calibri" w:hAnsi="Times New Roman"/>
          <w:sz w:val="24"/>
          <w:szCs w:val="24"/>
          <w:lang w:eastAsia="en-US"/>
        </w:rPr>
        <w:t>а</w:t>
      </w:r>
      <w:r w:rsidRPr="00D51D75">
        <w:rPr>
          <w:rFonts w:ascii="Times New Roman" w:eastAsia="Calibri" w:hAnsi="Times New Roman"/>
          <w:sz w:val="24"/>
          <w:szCs w:val="24"/>
          <w:lang w:eastAsia="en-US"/>
        </w:rPr>
        <w:t>ющие окислительно-восстановительные реакции осуществляются путем непосредственного перехода электронов с атома металла на частицу (молекулу, атом) -окислитель, входящий в состав среды.</w:t>
      </w:r>
    </w:p>
    <w:p w:rsidR="00D51D75" w:rsidRPr="00D51D75" w:rsidRDefault="00D51D75" w:rsidP="00D51D75">
      <w:pPr>
        <w:suppressAutoHyphens w:val="0"/>
        <w:spacing w:after="160" w:line="259" w:lineRule="auto"/>
        <w:ind w:left="-567" w:firstLine="567"/>
        <w:jc w:val="center"/>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КОРРОЗИЯ ПОДЗЕМНЫХ ТРУБОПРОВОДОВ И ЗАЩИТА ОТ НЕЕ</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Коррозия подземных трубопроводов является одной из основных причин их разрушения в следствии образования каверн, трещин и разрывов. Под коррозией понимается реакция металла с окружающей его средой, вызывающая в нем изменения, способные к коррозионному поврежд</w:t>
      </w:r>
      <w:r w:rsidRPr="00D51D75">
        <w:rPr>
          <w:rFonts w:ascii="Times New Roman" w:eastAsia="Calibri" w:hAnsi="Times New Roman"/>
          <w:sz w:val="24"/>
          <w:szCs w:val="24"/>
          <w:lang w:eastAsia="en-US"/>
        </w:rPr>
        <w:t>е</w:t>
      </w:r>
      <w:r w:rsidRPr="00D51D75">
        <w:rPr>
          <w:rFonts w:ascii="Times New Roman" w:eastAsia="Calibri" w:hAnsi="Times New Roman"/>
          <w:sz w:val="24"/>
          <w:szCs w:val="24"/>
          <w:lang w:eastAsia="en-US"/>
        </w:rPr>
        <w:lastRenderedPageBreak/>
        <w:t>нию. Такие реакции, как правило, имеют электрохимическую природу. Участки трубы, имеющие более  отрицательный потенциал, являются анодными, участки с менее отрицательным потенци</w:t>
      </w:r>
      <w:r w:rsidRPr="00D51D75">
        <w:rPr>
          <w:rFonts w:ascii="Times New Roman" w:eastAsia="Calibri" w:hAnsi="Times New Roman"/>
          <w:sz w:val="24"/>
          <w:szCs w:val="24"/>
          <w:lang w:eastAsia="en-US"/>
        </w:rPr>
        <w:t>а</w:t>
      </w:r>
      <w:r w:rsidRPr="00D51D75">
        <w:rPr>
          <w:rFonts w:ascii="Times New Roman" w:eastAsia="Calibri" w:hAnsi="Times New Roman"/>
          <w:sz w:val="24"/>
          <w:szCs w:val="24"/>
          <w:lang w:eastAsia="en-US"/>
        </w:rPr>
        <w:t>лом - катодным. Под действием электродвижущей силы гальванической пары свободные электр</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ны перемещаются по решетки металла в сторону катодной зоны, где переходят из металла в грунт, реагируя с окисляющими элементами электролита и образуя ионы кислорода и водорода. При этом потери массы металла не происходит. Однако, в результате нарушения электрического равновесия в решетке металла, в анодной зоне происходит переход положительных ионов железа из металла в грунт. Этот процесс вызывает потерю массы металла, протекающую по закону Фарадея и зависящую от потенциала. Возник</w:t>
      </w:r>
      <w:r w:rsidRPr="00D51D75">
        <w:rPr>
          <w:rFonts w:ascii="Times New Roman" w:eastAsia="Calibri" w:hAnsi="Times New Roman"/>
          <w:sz w:val="24"/>
          <w:szCs w:val="24"/>
          <w:lang w:eastAsia="en-US"/>
        </w:rPr>
        <w:t>а</w:t>
      </w:r>
      <w:r w:rsidRPr="00D51D75">
        <w:rPr>
          <w:rFonts w:ascii="Times New Roman" w:eastAsia="Calibri" w:hAnsi="Times New Roman"/>
          <w:sz w:val="24"/>
          <w:szCs w:val="24"/>
          <w:lang w:eastAsia="en-US"/>
        </w:rPr>
        <w:t>ет так называемая гальваническая коррозия.</w:t>
      </w:r>
    </w:p>
    <w:p w:rsidR="00D51D75" w:rsidRPr="00D51D75" w:rsidRDefault="002265C9" w:rsidP="002265C9">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noProof/>
          <w:sz w:val="24"/>
          <w:szCs w:val="24"/>
        </w:rPr>
        <w:drawing>
          <wp:anchor distT="0" distB="0" distL="114300" distR="114300" simplePos="0" relativeHeight="251668480" behindDoc="0" locked="0" layoutInCell="1" allowOverlap="1" wp14:anchorId="54BDEA2B" wp14:editId="14CD4F56">
            <wp:simplePos x="0" y="0"/>
            <wp:positionH relativeFrom="column">
              <wp:posOffset>-300990</wp:posOffset>
            </wp:positionH>
            <wp:positionV relativeFrom="paragraph">
              <wp:posOffset>-1905</wp:posOffset>
            </wp:positionV>
            <wp:extent cx="3219450" cy="2075815"/>
            <wp:effectExtent l="0" t="0" r="0" b="63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агруженное.png"/>
                    <pic:cNvPicPr/>
                  </pic:nvPicPr>
                  <pic:blipFill>
                    <a:blip r:embed="rId35">
                      <a:extLst>
                        <a:ext uri="{28A0092B-C50C-407E-A947-70E740481C1C}">
                          <a14:useLocalDpi xmlns:a14="http://schemas.microsoft.com/office/drawing/2010/main" val="0"/>
                        </a:ext>
                      </a:extLst>
                    </a:blip>
                    <a:stretch>
                      <a:fillRect/>
                    </a:stretch>
                  </pic:blipFill>
                  <pic:spPr>
                    <a:xfrm>
                      <a:off x="0" y="0"/>
                      <a:ext cx="3219450" cy="2075815"/>
                    </a:xfrm>
                    <a:prstGeom prst="rect">
                      <a:avLst/>
                    </a:prstGeom>
                  </pic:spPr>
                </pic:pic>
              </a:graphicData>
            </a:graphic>
          </wp:anchor>
        </w:drawing>
      </w:r>
      <w:r w:rsidR="00D51D75" w:rsidRPr="00D51D75">
        <w:rPr>
          <w:rFonts w:ascii="Times New Roman" w:eastAsia="Calibri" w:hAnsi="Times New Roman"/>
          <w:sz w:val="24"/>
          <w:szCs w:val="24"/>
          <w:lang w:eastAsia="en-US"/>
        </w:rPr>
        <w:t>На подземном трубопроводе за счет н</w:t>
      </w:r>
      <w:r w:rsidR="00D51D75" w:rsidRPr="00D51D75">
        <w:rPr>
          <w:rFonts w:ascii="Times New Roman" w:eastAsia="Calibri" w:hAnsi="Times New Roman"/>
          <w:sz w:val="24"/>
          <w:szCs w:val="24"/>
          <w:lang w:eastAsia="en-US"/>
        </w:rPr>
        <w:t>е</w:t>
      </w:r>
      <w:r w:rsidR="00D51D75" w:rsidRPr="00D51D75">
        <w:rPr>
          <w:rFonts w:ascii="Times New Roman" w:eastAsia="Calibri" w:hAnsi="Times New Roman"/>
          <w:sz w:val="24"/>
          <w:szCs w:val="24"/>
          <w:lang w:eastAsia="en-US"/>
        </w:rPr>
        <w:t>однородности металла трубы и гетерогенности грунта ( как по физическим свойствам, так и по химическому составу) возникают участки с различным электродным потенциалом, что обуславливает образование гальванических коррозионных элементов</w:t>
      </w:r>
    </w:p>
    <w:p w:rsidR="00D51D75" w:rsidRPr="00D51D75" w:rsidRDefault="002265C9" w:rsidP="002265C9">
      <w:pPr>
        <w:suppressAutoHyphens w:val="0"/>
        <w:spacing w:after="160" w:line="259" w:lineRule="auto"/>
        <w:ind w:left="-567" w:firstLine="567"/>
        <w:jc w:val="center"/>
        <w:rPr>
          <w:rFonts w:ascii="Times New Roman" w:eastAsia="Calibri" w:hAnsi="Times New Roman"/>
          <w:sz w:val="24"/>
          <w:szCs w:val="24"/>
          <w:u w:val="single"/>
          <w:lang w:eastAsia="en-US"/>
        </w:rPr>
      </w:pPr>
      <w:r w:rsidRPr="00D51D75">
        <w:rPr>
          <w:rFonts w:ascii="Times New Roman" w:eastAsia="Calibri" w:hAnsi="Times New Roman"/>
          <w:noProof/>
          <w:sz w:val="24"/>
          <w:szCs w:val="24"/>
        </w:rPr>
        <w:drawing>
          <wp:anchor distT="0" distB="0" distL="114300" distR="114300" simplePos="0" relativeHeight="251669504" behindDoc="0" locked="0" layoutInCell="1" allowOverlap="1" wp14:anchorId="2369564F" wp14:editId="1B20D3CB">
            <wp:simplePos x="0" y="0"/>
            <wp:positionH relativeFrom="column">
              <wp:posOffset>2146935</wp:posOffset>
            </wp:positionH>
            <wp:positionV relativeFrom="paragraph">
              <wp:posOffset>0</wp:posOffset>
            </wp:positionV>
            <wp:extent cx="4305300" cy="2555822"/>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загруженное (1).png"/>
                    <pic:cNvPicPr/>
                  </pic:nvPicPr>
                  <pic:blipFill>
                    <a:blip r:embed="rId36">
                      <a:extLst>
                        <a:ext uri="{28A0092B-C50C-407E-A947-70E740481C1C}">
                          <a14:useLocalDpi xmlns:a14="http://schemas.microsoft.com/office/drawing/2010/main" val="0"/>
                        </a:ext>
                      </a:extLst>
                    </a:blip>
                    <a:stretch>
                      <a:fillRect/>
                    </a:stretch>
                  </pic:blipFill>
                  <pic:spPr>
                    <a:xfrm>
                      <a:off x="0" y="0"/>
                      <a:ext cx="4305300" cy="2555822"/>
                    </a:xfrm>
                    <a:prstGeom prst="rect">
                      <a:avLst/>
                    </a:prstGeom>
                  </pic:spPr>
                </pic:pic>
              </a:graphicData>
            </a:graphic>
          </wp:anchor>
        </w:drawing>
      </w:r>
      <w:r w:rsidR="00D51D75" w:rsidRPr="00D51D75">
        <w:rPr>
          <w:rFonts w:ascii="Times New Roman" w:eastAsia="Calibri" w:hAnsi="Times New Roman"/>
          <w:sz w:val="24"/>
          <w:szCs w:val="24"/>
          <w:u w:val="single"/>
          <w:lang w:eastAsia="en-US"/>
        </w:rPr>
        <w:t>Образование макрогальванического ко</w:t>
      </w:r>
      <w:r w:rsidR="00D51D75" w:rsidRPr="00D51D75">
        <w:rPr>
          <w:rFonts w:ascii="Times New Roman" w:eastAsia="Calibri" w:hAnsi="Times New Roman"/>
          <w:sz w:val="24"/>
          <w:szCs w:val="24"/>
          <w:u w:val="single"/>
          <w:lang w:eastAsia="en-US"/>
        </w:rPr>
        <w:t>р</w:t>
      </w:r>
      <w:r w:rsidR="00D51D75" w:rsidRPr="00D51D75">
        <w:rPr>
          <w:rFonts w:ascii="Times New Roman" w:eastAsia="Calibri" w:hAnsi="Times New Roman"/>
          <w:sz w:val="24"/>
          <w:szCs w:val="24"/>
          <w:u w:val="single"/>
          <w:lang w:eastAsia="en-US"/>
        </w:rPr>
        <w:t>розионного элемента</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а) на стыках новой и старых труб, б) на границах неоднородных грунтов</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u w:val="single"/>
          <w:lang w:eastAsia="en-US"/>
        </w:rPr>
      </w:pPr>
      <w:r w:rsidRPr="00D51D75">
        <w:rPr>
          <w:rFonts w:ascii="Times New Roman" w:eastAsia="Calibri" w:hAnsi="Times New Roman"/>
          <w:sz w:val="24"/>
          <w:szCs w:val="24"/>
          <w:u w:val="single"/>
          <w:lang w:eastAsia="en-US"/>
        </w:rPr>
        <w:t>в следствии различной аэрации грунта</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а) на переходе трубопровода под д</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рогой, б) в траншее на трубах большого диаметра</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Методы защиты подземных металлических трубопроводов от коррозии подразделяются на пассивные и активные. Пассивный метод защиты от коррозии предполагает создание непроница</w:t>
      </w:r>
      <w:r w:rsidRPr="00D51D75">
        <w:rPr>
          <w:rFonts w:ascii="Times New Roman" w:eastAsia="Calibri" w:hAnsi="Times New Roman"/>
          <w:sz w:val="24"/>
          <w:szCs w:val="24"/>
          <w:lang w:eastAsia="en-US"/>
        </w:rPr>
        <w:t>е</w:t>
      </w:r>
      <w:r w:rsidRPr="00D51D75">
        <w:rPr>
          <w:rFonts w:ascii="Times New Roman" w:eastAsia="Calibri" w:hAnsi="Times New Roman"/>
          <w:sz w:val="24"/>
          <w:szCs w:val="24"/>
          <w:lang w:eastAsia="en-US"/>
        </w:rPr>
        <w:t>мого барьера между металлом трубопровода и окружающим его грунтом. Это достигается нанесением на трубу специальных защитных покрытий (битум, каменноугольный пек, полиме</w:t>
      </w:r>
      <w:r w:rsidRPr="00D51D75">
        <w:rPr>
          <w:rFonts w:ascii="Times New Roman" w:eastAsia="Calibri" w:hAnsi="Times New Roman"/>
          <w:sz w:val="24"/>
          <w:szCs w:val="24"/>
          <w:lang w:eastAsia="en-US"/>
        </w:rPr>
        <w:t>р</w:t>
      </w:r>
      <w:r w:rsidRPr="00D51D75">
        <w:rPr>
          <w:rFonts w:ascii="Times New Roman" w:eastAsia="Calibri" w:hAnsi="Times New Roman"/>
          <w:sz w:val="24"/>
          <w:szCs w:val="24"/>
          <w:lang w:eastAsia="en-US"/>
        </w:rPr>
        <w:t>ные ленты, эпоксидные смолы и пр.).</w:t>
      </w:r>
    </w:p>
    <w:p w:rsidR="00D51D75" w:rsidRPr="00D51D75" w:rsidRDefault="00D51D75" w:rsidP="002265C9">
      <w:pPr>
        <w:suppressAutoHyphens w:val="0"/>
        <w:spacing w:after="160" w:line="259" w:lineRule="auto"/>
        <w:ind w:left="-567" w:firstLine="567"/>
        <w:jc w:val="center"/>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Все изоляционные защитные покрытия, наносимые на поверхность трубы должны удовлетворять следующим требованиям:</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быть химически стойкими;</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обладать высоким электрическим сопротивлением;</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обладать достаточной адгезией к металлу;</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иметь высокую механическую прочность;</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обладать устойчивостью к воздействию климатических факторов;</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lastRenderedPageBreak/>
        <w:t xml:space="preserve"> - сохранять свои свойства при воздействии низких и высоких температур;</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не иметь механических повреждений и заводских дефектов;</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обладать устойчивостью к воздействию различных видов бактерий;</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не содержать компонентов, оказывающих коррозионное действие на металл.</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На практике не удается добиться полной сплошности изоляционного покрытия. Различные виды покрытия имеют различную диффузионную проницаемость и поэтому обеспечивают различную изоляцию трубы от окружающей среды. В процессе строительства и эксплуатации в изоляционном покрытии возникают трещины, задиры, вмятины и другие дефекты. Наиболее опасными являются сквозные повреждения защитного покрытия, где, практически, и протекает грунтовая коррозия. Так как пассивным методом не удается осуществить полную защиту труб</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провода от коррозии, одновременно применяется активная защита, связанная с управлением электрохимическими процессами, протекающими на границе металла трубы и грунтового электролита. Такая защита носит название комплексной защиты. Активный метод защиты от коррозии осуществляется путем  катодной поляризации и основан на снижении скорости раств</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рения металла по мере смещения его потенциала коррозии в область более отрицательных значений, чем естественный потенциал.</w:t>
      </w:r>
    </w:p>
    <w:p w:rsidR="00D51D75" w:rsidRPr="00D51D75" w:rsidRDefault="00D51D75" w:rsidP="00D51D75">
      <w:pPr>
        <w:suppressAutoHyphens w:val="0"/>
        <w:spacing w:after="160" w:line="259" w:lineRule="auto"/>
        <w:ind w:left="-567" w:firstLine="567"/>
        <w:jc w:val="both"/>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Катодную защиту трубопроводов можно осуществить двумя методами:</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применением магниевых жертвенных анодов-протекторов (гальванический метод);</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 xml:space="preserve"> - применением внешних источников постоянного тока, минус которых соединяется с тр</w:t>
      </w:r>
      <w:r w:rsidRPr="00D51D75">
        <w:rPr>
          <w:rFonts w:ascii="Times New Roman" w:eastAsia="Calibri" w:hAnsi="Times New Roman"/>
          <w:sz w:val="24"/>
          <w:szCs w:val="24"/>
          <w:lang w:eastAsia="en-US"/>
        </w:rPr>
        <w:t>у</w:t>
      </w:r>
      <w:r w:rsidRPr="00D51D75">
        <w:rPr>
          <w:rFonts w:ascii="Times New Roman" w:eastAsia="Calibri" w:hAnsi="Times New Roman"/>
          <w:sz w:val="24"/>
          <w:szCs w:val="24"/>
          <w:lang w:eastAsia="en-US"/>
        </w:rPr>
        <w:t>бой, а плюс - с анодным заземлением (электрический метод).</w:t>
      </w:r>
    </w:p>
    <w:p w:rsidR="00D51D75" w:rsidRPr="00D51D75" w:rsidRDefault="00D51D75" w:rsidP="00D51D75">
      <w:pPr>
        <w:suppressAutoHyphens w:val="0"/>
        <w:spacing w:after="160" w:line="259" w:lineRule="auto"/>
        <w:ind w:left="-567" w:firstLine="567"/>
        <w:jc w:val="center"/>
        <w:rPr>
          <w:rFonts w:ascii="Times New Roman" w:eastAsia="Calibri" w:hAnsi="Times New Roman"/>
          <w:sz w:val="24"/>
          <w:szCs w:val="24"/>
          <w:lang w:eastAsia="en-US"/>
        </w:rPr>
      </w:pPr>
    </w:p>
    <w:p w:rsidR="00D51D75" w:rsidRPr="00D51D75" w:rsidRDefault="00D51D75" w:rsidP="002265C9">
      <w:pPr>
        <w:suppressAutoHyphens w:val="0"/>
        <w:spacing w:after="160" w:line="259" w:lineRule="auto"/>
        <w:ind w:left="-567" w:firstLine="567"/>
        <w:jc w:val="center"/>
        <w:rPr>
          <w:rFonts w:ascii="Times New Roman" w:eastAsia="Calibri" w:hAnsi="Times New Roman"/>
          <w:b/>
          <w:sz w:val="24"/>
          <w:szCs w:val="24"/>
          <w:lang w:eastAsia="en-US"/>
        </w:rPr>
      </w:pPr>
      <w:r w:rsidRPr="00D51D75">
        <w:rPr>
          <w:rFonts w:ascii="Times New Roman" w:eastAsia="Calibri" w:hAnsi="Times New Roman"/>
          <w:b/>
          <w:sz w:val="24"/>
          <w:szCs w:val="24"/>
          <w:lang w:eastAsia="en-US"/>
        </w:rPr>
        <w:t>Принцип катодной защиты</w:t>
      </w:r>
    </w:p>
    <w:p w:rsidR="00D51D75" w:rsidRPr="00D51D75" w:rsidRDefault="002265C9" w:rsidP="002265C9">
      <w:pPr>
        <w:suppressAutoHyphens w:val="0"/>
        <w:spacing w:after="160" w:line="259" w:lineRule="auto"/>
        <w:ind w:left="5245" w:firstLine="567"/>
        <w:jc w:val="both"/>
        <w:rPr>
          <w:rFonts w:ascii="Times New Roman" w:eastAsia="Calibri" w:hAnsi="Times New Roman"/>
          <w:sz w:val="24"/>
          <w:szCs w:val="24"/>
          <w:lang w:eastAsia="en-US"/>
        </w:rPr>
      </w:pPr>
      <w:r w:rsidRPr="00D51D75">
        <w:rPr>
          <w:rFonts w:ascii="Times New Roman" w:eastAsia="Calibri" w:hAnsi="Times New Roman"/>
          <w:noProof/>
          <w:sz w:val="24"/>
          <w:szCs w:val="24"/>
        </w:rPr>
        <w:drawing>
          <wp:anchor distT="0" distB="0" distL="114300" distR="114300" simplePos="0" relativeHeight="251670528" behindDoc="0" locked="0" layoutInCell="1" allowOverlap="1" wp14:anchorId="5569C3F9" wp14:editId="55900E42">
            <wp:simplePos x="0" y="0"/>
            <wp:positionH relativeFrom="column">
              <wp:posOffset>-358140</wp:posOffset>
            </wp:positionH>
            <wp:positionV relativeFrom="paragraph">
              <wp:posOffset>371475</wp:posOffset>
            </wp:positionV>
            <wp:extent cx="3620135" cy="238125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загруженное (2).png"/>
                    <pic:cNvPicPr/>
                  </pic:nvPicPr>
                  <pic:blipFill>
                    <a:blip r:embed="rId37">
                      <a:extLst>
                        <a:ext uri="{28A0092B-C50C-407E-A947-70E740481C1C}">
                          <a14:useLocalDpi xmlns:a14="http://schemas.microsoft.com/office/drawing/2010/main" val="0"/>
                        </a:ext>
                      </a:extLst>
                    </a:blip>
                    <a:stretch>
                      <a:fillRect/>
                    </a:stretch>
                  </pic:blipFill>
                  <pic:spPr>
                    <a:xfrm>
                      <a:off x="0" y="0"/>
                      <a:ext cx="3620135" cy="2381250"/>
                    </a:xfrm>
                    <a:prstGeom prst="rect">
                      <a:avLst/>
                    </a:prstGeom>
                  </pic:spPr>
                </pic:pic>
              </a:graphicData>
            </a:graphic>
            <wp14:sizeRelH relativeFrom="margin">
              <wp14:pctWidth>0</wp14:pctWidth>
            </wp14:sizeRelH>
            <wp14:sizeRelV relativeFrom="margin">
              <wp14:pctHeight>0</wp14:pctHeight>
            </wp14:sizeRelV>
          </wp:anchor>
        </w:drawing>
      </w:r>
      <w:r w:rsidR="00D51D75" w:rsidRPr="00D51D75">
        <w:rPr>
          <w:rFonts w:ascii="Times New Roman" w:eastAsia="Calibri" w:hAnsi="Times New Roman"/>
          <w:sz w:val="24"/>
          <w:szCs w:val="24"/>
          <w:lang w:eastAsia="en-US"/>
        </w:rPr>
        <w:t>а) с помощью гальванических жер</w:t>
      </w:r>
      <w:r w:rsidR="00D51D75" w:rsidRPr="00D51D75">
        <w:rPr>
          <w:rFonts w:ascii="Times New Roman" w:eastAsia="Calibri" w:hAnsi="Times New Roman"/>
          <w:sz w:val="24"/>
          <w:szCs w:val="24"/>
          <w:lang w:eastAsia="en-US"/>
        </w:rPr>
        <w:t>т</w:t>
      </w:r>
      <w:r w:rsidR="00D51D75" w:rsidRPr="00D51D75">
        <w:rPr>
          <w:rFonts w:ascii="Times New Roman" w:eastAsia="Calibri" w:hAnsi="Times New Roman"/>
          <w:sz w:val="24"/>
          <w:szCs w:val="24"/>
          <w:lang w:eastAsia="en-US"/>
        </w:rPr>
        <w:t>венных анодов.</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б) с помощью поляризации от и</w:t>
      </w:r>
      <w:r w:rsidRPr="00D51D75">
        <w:rPr>
          <w:rFonts w:ascii="Times New Roman" w:eastAsia="Calibri" w:hAnsi="Times New Roman"/>
          <w:sz w:val="24"/>
          <w:szCs w:val="24"/>
          <w:lang w:eastAsia="en-US"/>
        </w:rPr>
        <w:t>с</w:t>
      </w:r>
      <w:r w:rsidRPr="00D51D75">
        <w:rPr>
          <w:rFonts w:ascii="Times New Roman" w:eastAsia="Calibri" w:hAnsi="Times New Roman"/>
          <w:sz w:val="24"/>
          <w:szCs w:val="24"/>
          <w:lang w:eastAsia="en-US"/>
        </w:rPr>
        <w:t>точника постоянного тока.</w:t>
      </w:r>
    </w:p>
    <w:p w:rsid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В основу гальванического метода положен тот факт, что различные мета</w:t>
      </w:r>
      <w:r w:rsidRPr="00D51D75">
        <w:rPr>
          <w:rFonts w:ascii="Times New Roman" w:eastAsia="Calibri" w:hAnsi="Times New Roman"/>
          <w:sz w:val="24"/>
          <w:szCs w:val="24"/>
          <w:lang w:eastAsia="en-US"/>
        </w:rPr>
        <w:t>л</w:t>
      </w:r>
      <w:r w:rsidRPr="00D51D75">
        <w:rPr>
          <w:rFonts w:ascii="Times New Roman" w:eastAsia="Calibri" w:hAnsi="Times New Roman"/>
          <w:sz w:val="24"/>
          <w:szCs w:val="24"/>
          <w:lang w:eastAsia="en-US"/>
        </w:rPr>
        <w:t>лы в электролите имеют различные эле</w:t>
      </w:r>
      <w:r w:rsidRPr="00D51D75">
        <w:rPr>
          <w:rFonts w:ascii="Times New Roman" w:eastAsia="Calibri" w:hAnsi="Times New Roman"/>
          <w:sz w:val="24"/>
          <w:szCs w:val="24"/>
          <w:lang w:eastAsia="en-US"/>
        </w:rPr>
        <w:t>к</w:t>
      </w:r>
      <w:r w:rsidRPr="00D51D75">
        <w:rPr>
          <w:rFonts w:ascii="Times New Roman" w:eastAsia="Calibri" w:hAnsi="Times New Roman"/>
          <w:sz w:val="24"/>
          <w:szCs w:val="24"/>
          <w:lang w:eastAsia="en-US"/>
        </w:rPr>
        <w:t>тродные потенциалы. Если образовать гальванопару из двух металлов и пом</w:t>
      </w:r>
      <w:r w:rsidRPr="00D51D75">
        <w:rPr>
          <w:rFonts w:ascii="Times New Roman" w:eastAsia="Calibri" w:hAnsi="Times New Roman"/>
          <w:sz w:val="24"/>
          <w:szCs w:val="24"/>
          <w:lang w:eastAsia="en-US"/>
        </w:rPr>
        <w:t>е</w:t>
      </w:r>
      <w:r w:rsidRPr="00D51D75">
        <w:rPr>
          <w:rFonts w:ascii="Times New Roman" w:eastAsia="Calibri" w:hAnsi="Times New Roman"/>
          <w:sz w:val="24"/>
          <w:szCs w:val="24"/>
          <w:lang w:eastAsia="en-US"/>
        </w:rPr>
        <w:t>стить их в электролит, то металл с более отрицательным потенциалом станет ан</w:t>
      </w:r>
      <w:r w:rsidRPr="00D51D75">
        <w:rPr>
          <w:rFonts w:ascii="Times New Roman" w:eastAsia="Calibri" w:hAnsi="Times New Roman"/>
          <w:sz w:val="24"/>
          <w:szCs w:val="24"/>
          <w:lang w:eastAsia="en-US"/>
        </w:rPr>
        <w:t>о</w:t>
      </w:r>
      <w:r w:rsidRPr="00D51D75">
        <w:rPr>
          <w:rFonts w:ascii="Times New Roman" w:eastAsia="Calibri" w:hAnsi="Times New Roman"/>
          <w:sz w:val="24"/>
          <w:szCs w:val="24"/>
          <w:lang w:eastAsia="en-US"/>
        </w:rPr>
        <w:t>дом и будет разрушаться, защищая, тем самым, металл с менее отрицательным потенциалом (рис. 1.4а).</w:t>
      </w:r>
    </w:p>
    <w:p w:rsidR="002265C9" w:rsidRPr="00D51D75" w:rsidRDefault="002265C9" w:rsidP="002265C9">
      <w:pPr>
        <w:suppressAutoHyphens w:val="0"/>
        <w:spacing w:after="0" w:line="240" w:lineRule="auto"/>
        <w:ind w:left="-567" w:firstLine="567"/>
        <w:rPr>
          <w:rFonts w:ascii="Times New Roman" w:eastAsia="Calibri" w:hAnsi="Times New Roman"/>
          <w:i/>
          <w:sz w:val="24"/>
          <w:szCs w:val="24"/>
          <w:lang w:eastAsia="en-US"/>
        </w:rPr>
      </w:pPr>
      <w:r w:rsidRPr="00D51D75">
        <w:rPr>
          <w:rFonts w:ascii="Times New Roman" w:eastAsia="Calibri" w:hAnsi="Times New Roman"/>
          <w:i/>
          <w:sz w:val="24"/>
          <w:szCs w:val="24"/>
          <w:lang w:eastAsia="en-US"/>
        </w:rPr>
        <w:t>1 - заложенный в грунт трубопровод,        2 - гальванический жертвенный анод,</w:t>
      </w:r>
      <w:r>
        <w:rPr>
          <w:rFonts w:ascii="Times New Roman" w:eastAsia="Calibri" w:hAnsi="Times New Roman"/>
          <w:i/>
          <w:sz w:val="24"/>
          <w:szCs w:val="24"/>
          <w:lang w:eastAsia="en-US"/>
        </w:rPr>
        <w:t xml:space="preserve"> </w:t>
      </w:r>
      <w:r w:rsidRPr="00D51D75">
        <w:rPr>
          <w:rFonts w:ascii="Times New Roman" w:eastAsia="Calibri" w:hAnsi="Times New Roman"/>
          <w:i/>
          <w:sz w:val="24"/>
          <w:szCs w:val="24"/>
          <w:lang w:eastAsia="en-US"/>
        </w:rPr>
        <w:t>3 - исто</w:t>
      </w:r>
      <w:r w:rsidRPr="00D51D75">
        <w:rPr>
          <w:rFonts w:ascii="Times New Roman" w:eastAsia="Calibri" w:hAnsi="Times New Roman"/>
          <w:i/>
          <w:sz w:val="24"/>
          <w:szCs w:val="24"/>
          <w:lang w:eastAsia="en-US"/>
        </w:rPr>
        <w:t>ч</w:t>
      </w:r>
      <w:r w:rsidRPr="00D51D75">
        <w:rPr>
          <w:rFonts w:ascii="Times New Roman" w:eastAsia="Calibri" w:hAnsi="Times New Roman"/>
          <w:i/>
          <w:sz w:val="24"/>
          <w:szCs w:val="24"/>
          <w:lang w:eastAsia="en-US"/>
        </w:rPr>
        <w:t>ник постоянного тока,                  4 - малорастворимый анод</w:t>
      </w:r>
    </w:p>
    <w:p w:rsidR="00D51D75" w:rsidRPr="00D51D75" w:rsidRDefault="00D51D75" w:rsidP="00D51D75">
      <w:pPr>
        <w:suppressAutoHyphens w:val="0"/>
        <w:spacing w:after="160" w:line="259" w:lineRule="auto"/>
        <w:ind w:left="-567" w:firstLine="567"/>
        <w:jc w:val="both"/>
        <w:rPr>
          <w:rFonts w:ascii="Times New Roman" w:eastAsia="Calibri" w:hAnsi="Times New Roman"/>
          <w:sz w:val="24"/>
          <w:szCs w:val="24"/>
          <w:lang w:eastAsia="en-US"/>
        </w:rPr>
      </w:pPr>
      <w:r w:rsidRPr="00D51D75">
        <w:rPr>
          <w:rFonts w:ascii="Times New Roman" w:eastAsia="Calibri" w:hAnsi="Times New Roman"/>
          <w:sz w:val="24"/>
          <w:szCs w:val="24"/>
          <w:lang w:eastAsia="en-US"/>
        </w:rPr>
        <w:t>На практике в качестве жертвенных гальванических анодов используются протекторы из магниевых, алюминиевых и цинковых сплавов. Применение катодной защиты с помощью протекторов эффективно только в низкоомных грунтах (до 50 Ом.м). В высокоомных грунтах такой метод необходимой защищенности не обеспечивает. Катодная защита внешними источн</w:t>
      </w:r>
      <w:r w:rsidRPr="00D51D75">
        <w:rPr>
          <w:rFonts w:ascii="Times New Roman" w:eastAsia="Calibri" w:hAnsi="Times New Roman"/>
          <w:sz w:val="24"/>
          <w:szCs w:val="24"/>
          <w:lang w:eastAsia="en-US"/>
        </w:rPr>
        <w:t>и</w:t>
      </w:r>
      <w:r w:rsidRPr="00D51D75">
        <w:rPr>
          <w:rFonts w:ascii="Times New Roman" w:eastAsia="Calibri" w:hAnsi="Times New Roman"/>
          <w:sz w:val="24"/>
          <w:szCs w:val="24"/>
          <w:lang w:eastAsia="en-US"/>
        </w:rPr>
        <w:t xml:space="preserve">ками тока более сложная и трудоемкая, но она мало зависит от удельного сопротивления грунта и </w:t>
      </w:r>
      <w:r w:rsidRPr="00D51D75">
        <w:rPr>
          <w:rFonts w:ascii="Times New Roman" w:eastAsia="Calibri" w:hAnsi="Times New Roman"/>
          <w:sz w:val="24"/>
          <w:szCs w:val="24"/>
          <w:lang w:eastAsia="en-US"/>
        </w:rPr>
        <w:lastRenderedPageBreak/>
        <w:t>имеет неограниченный энергетический ресурс (рис. 1.4б). В качестве источников постоянного тока, как правило, используются преобразователи различной конструкции, питающиеся от сети переменного тока. Преобразователи позволяют регулировать защитный ток в широких пределах, обеспечивая защиту трубопровода в любых условиях. В качестве источников питания установок катодной защиты используются воздушные линии 0.4; 6; 10 кВ, а также автономные источники: дизельгенераторы, термогенераторы, газогенераторы и другие.</w:t>
      </w:r>
    </w:p>
    <w:p w:rsidR="00D51D75" w:rsidRPr="00D51D75" w:rsidRDefault="00D51D75" w:rsidP="00DB49C7">
      <w:pPr>
        <w:suppressAutoHyphens w:val="0"/>
        <w:spacing w:after="160" w:line="259" w:lineRule="auto"/>
        <w:ind w:left="-567" w:firstLine="567"/>
        <w:jc w:val="center"/>
        <w:rPr>
          <w:rFonts w:ascii="Times New Roman" w:eastAsia="Calibri" w:hAnsi="Times New Roman"/>
          <w:sz w:val="24"/>
          <w:szCs w:val="24"/>
          <w:lang w:eastAsia="en-US"/>
        </w:rPr>
      </w:pPr>
      <w:r w:rsidRPr="00D51D75">
        <w:rPr>
          <w:rFonts w:ascii="Times New Roman" w:eastAsia="Calibri" w:hAnsi="Times New Roman"/>
          <w:noProof/>
          <w:sz w:val="24"/>
          <w:szCs w:val="24"/>
        </w:rPr>
        <w:drawing>
          <wp:inline distT="0" distB="0" distL="0" distR="0" wp14:anchorId="127FDBE9" wp14:editId="4E243CA1">
            <wp:extent cx="3990975" cy="2237868"/>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загруженное (3).png"/>
                    <pic:cNvPicPr/>
                  </pic:nvPicPr>
                  <pic:blipFill>
                    <a:blip r:embed="rId38">
                      <a:extLst>
                        <a:ext uri="{28A0092B-C50C-407E-A947-70E740481C1C}">
                          <a14:useLocalDpi xmlns:a14="http://schemas.microsoft.com/office/drawing/2010/main" val="0"/>
                        </a:ext>
                      </a:extLst>
                    </a:blip>
                    <a:stretch>
                      <a:fillRect/>
                    </a:stretch>
                  </pic:blipFill>
                  <pic:spPr>
                    <a:xfrm>
                      <a:off x="0" y="0"/>
                      <a:ext cx="4002949" cy="2244582"/>
                    </a:xfrm>
                    <a:prstGeom prst="rect">
                      <a:avLst/>
                    </a:prstGeom>
                  </pic:spPr>
                </pic:pic>
              </a:graphicData>
            </a:graphic>
          </wp:inline>
        </w:drawing>
      </w:r>
    </w:p>
    <w:p w:rsidR="00D51D75" w:rsidRPr="00D51D75" w:rsidRDefault="0009274C" w:rsidP="00D51D75">
      <w:pPr>
        <w:suppressAutoHyphens w:val="0"/>
        <w:spacing w:after="160" w:line="259" w:lineRule="auto"/>
        <w:ind w:left="-567" w:firstLine="567"/>
        <w:jc w:val="center"/>
        <w:rPr>
          <w:rFonts w:ascii="Times New Roman" w:eastAsia="Calibri" w:hAnsi="Times New Roman"/>
          <w:i/>
          <w:sz w:val="24"/>
          <w:szCs w:val="24"/>
          <w:lang w:eastAsia="en-US"/>
        </w:rPr>
      </w:pPr>
      <w:r>
        <w:rPr>
          <w:rFonts w:ascii="Times New Roman" w:eastAsia="Calibri" w:hAnsi="Times New Roman"/>
          <w:i/>
          <w:sz w:val="24"/>
          <w:szCs w:val="24"/>
          <w:lang w:eastAsia="en-US"/>
        </w:rPr>
        <w:t>1-защищаемый трубопровод,</w:t>
      </w:r>
      <w:r w:rsidR="00D51D75" w:rsidRPr="00D51D75">
        <w:rPr>
          <w:rFonts w:ascii="Times New Roman" w:eastAsia="Calibri" w:hAnsi="Times New Roman"/>
          <w:i/>
          <w:sz w:val="24"/>
          <w:szCs w:val="24"/>
          <w:lang w:eastAsia="en-US"/>
        </w:rPr>
        <w:t xml:space="preserve"> 2-соединительные провода, 3-источник постоянного тока, 4-анодное заземление, 5-места повреждений изолирующего покрытия</w:t>
      </w:r>
    </w:p>
    <w:p w:rsidR="00D51D75" w:rsidRPr="00D51D75" w:rsidRDefault="00E84607" w:rsidP="002265C9">
      <w:pPr>
        <w:jc w:val="center"/>
        <w:rPr>
          <w:rFonts w:ascii="Times New Roman" w:hAnsi="Times New Roman"/>
          <w:bCs/>
          <w:color w:val="00000A"/>
          <w:sz w:val="24"/>
          <w:szCs w:val="24"/>
          <w:lang w:eastAsia="zh-CN"/>
        </w:rPr>
      </w:pPr>
      <w:bookmarkStart w:id="56" w:name="_Toc496263492"/>
      <w:r w:rsidRPr="00D51D75">
        <w:rPr>
          <w:rFonts w:ascii="Times New Roman" w:hAnsi="Times New Roman"/>
          <w:b/>
          <w:color w:val="00000A"/>
          <w:sz w:val="24"/>
          <w:szCs w:val="24"/>
          <w:lang w:eastAsia="zh-CN"/>
        </w:rPr>
        <w:t xml:space="preserve">ПРАКТИЧЕСКОЕ ЗАНЯТИЕ </w:t>
      </w:r>
      <w:r w:rsidRPr="00D51D75">
        <w:rPr>
          <w:rFonts w:ascii="Times New Roman" w:hAnsi="Times New Roman"/>
          <w:b/>
          <w:bCs/>
          <w:color w:val="00000A"/>
          <w:sz w:val="24"/>
          <w:szCs w:val="24"/>
          <w:lang w:eastAsia="zh-CN"/>
        </w:rPr>
        <w:t>№8</w:t>
      </w:r>
      <w:bookmarkEnd w:id="56"/>
    </w:p>
    <w:p w:rsidR="00D51D75" w:rsidRPr="00D51D75" w:rsidRDefault="00E84607" w:rsidP="002265C9">
      <w:pPr>
        <w:jc w:val="center"/>
        <w:rPr>
          <w:rFonts w:ascii="Times New Roman" w:eastAsia="Calibri" w:hAnsi="Times New Roman"/>
          <w:b/>
          <w:bCs/>
          <w:color w:val="00000A"/>
          <w:sz w:val="24"/>
          <w:szCs w:val="24"/>
          <w:lang w:eastAsia="zh-CN"/>
        </w:rPr>
      </w:pPr>
      <w:bookmarkStart w:id="57" w:name="_Toc496263493"/>
      <w:r>
        <w:rPr>
          <w:rFonts w:ascii="Times New Roman" w:eastAsia="Calibri" w:hAnsi="Times New Roman"/>
          <w:b/>
          <w:bCs/>
          <w:color w:val="00000A"/>
          <w:sz w:val="24"/>
          <w:szCs w:val="24"/>
          <w:lang w:eastAsia="zh-CN"/>
        </w:rPr>
        <w:t>«</w:t>
      </w:r>
      <w:r w:rsidR="00D51D75" w:rsidRPr="00D51D75">
        <w:rPr>
          <w:rFonts w:ascii="Times New Roman" w:eastAsia="Calibri" w:hAnsi="Times New Roman"/>
          <w:b/>
          <w:bCs/>
          <w:color w:val="00000A"/>
          <w:sz w:val="24"/>
          <w:szCs w:val="24"/>
          <w:lang w:eastAsia="zh-CN"/>
        </w:rPr>
        <w:t>Методика ремонта сифонных стояков</w:t>
      </w:r>
      <w:bookmarkEnd w:id="57"/>
      <w:r>
        <w:rPr>
          <w:rFonts w:ascii="Times New Roman" w:eastAsia="Calibri" w:hAnsi="Times New Roman"/>
          <w:b/>
          <w:bCs/>
          <w:color w:val="00000A"/>
          <w:sz w:val="24"/>
          <w:szCs w:val="24"/>
          <w:lang w:eastAsia="zh-CN"/>
        </w:rPr>
        <w:t>»</w:t>
      </w:r>
    </w:p>
    <w:p w:rsidR="002B7E26" w:rsidRDefault="003E70B1" w:rsidP="00AE2E26">
      <w:pPr>
        <w:ind w:firstLine="567"/>
        <w:rPr>
          <w:rFonts w:ascii="Times New Roman" w:eastAsia="Calibri" w:hAnsi="Times New Roman"/>
          <w:sz w:val="24"/>
          <w:lang w:eastAsia="zh-CN" w:bidi="hi-IN"/>
        </w:rPr>
      </w:pPr>
      <w:r w:rsidRPr="003E70B1">
        <w:rPr>
          <w:rFonts w:ascii="Times New Roman" w:eastAsia="Calibri" w:hAnsi="Times New Roman"/>
          <w:sz w:val="24"/>
          <w:lang w:eastAsia="zh-CN" w:bidi="hi-IN"/>
        </w:rPr>
        <w:t>Плановые работы по замене стояков должны проводиться не реже, чем один раз в 25 – 35 лет.</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Независимо от того к какой инженерной системе относится стояк его ремонт будет состоять из следующих этапов:</w:t>
      </w:r>
    </w:p>
    <w:p w:rsidR="00AE2E26" w:rsidRPr="00AE2E26" w:rsidRDefault="00AE2E26" w:rsidP="00E03FEB">
      <w:pPr>
        <w:pStyle w:val="af0"/>
        <w:numPr>
          <w:ilvl w:val="0"/>
          <w:numId w:val="62"/>
        </w:numPr>
        <w:rPr>
          <w:rFonts w:ascii="Times New Roman" w:eastAsia="Calibri" w:hAnsi="Times New Roman"/>
          <w:sz w:val="24"/>
          <w:lang w:eastAsia="zh-CN" w:bidi="hi-IN"/>
        </w:rPr>
      </w:pPr>
      <w:r w:rsidRPr="00AE2E26">
        <w:rPr>
          <w:rFonts w:ascii="Times New Roman" w:eastAsia="Calibri" w:hAnsi="Times New Roman"/>
          <w:sz w:val="24"/>
          <w:lang w:eastAsia="zh-CN" w:bidi="hi-IN"/>
        </w:rPr>
        <w:t>демонтаж старого оборудования;</w:t>
      </w:r>
    </w:p>
    <w:p w:rsidR="00AE2E26" w:rsidRPr="00AE2E26" w:rsidRDefault="00AE2E26" w:rsidP="00E03FEB">
      <w:pPr>
        <w:pStyle w:val="af0"/>
        <w:numPr>
          <w:ilvl w:val="0"/>
          <w:numId w:val="62"/>
        </w:numPr>
        <w:rPr>
          <w:rFonts w:ascii="Times New Roman" w:eastAsia="Calibri" w:hAnsi="Times New Roman"/>
          <w:sz w:val="24"/>
          <w:lang w:eastAsia="zh-CN" w:bidi="hi-IN"/>
        </w:rPr>
      </w:pPr>
      <w:r w:rsidRPr="00AE2E26">
        <w:rPr>
          <w:rFonts w:ascii="Times New Roman" w:eastAsia="Calibri" w:hAnsi="Times New Roman"/>
          <w:sz w:val="24"/>
          <w:lang w:eastAsia="zh-CN" w:bidi="hi-IN"/>
        </w:rPr>
        <w:t>установка нового;</w:t>
      </w:r>
    </w:p>
    <w:p w:rsidR="00AE2E26" w:rsidRPr="00AE2E26" w:rsidRDefault="00AE2E26" w:rsidP="00E03FEB">
      <w:pPr>
        <w:pStyle w:val="af0"/>
        <w:numPr>
          <w:ilvl w:val="0"/>
          <w:numId w:val="62"/>
        </w:numPr>
        <w:rPr>
          <w:rFonts w:ascii="Times New Roman" w:eastAsia="Calibri" w:hAnsi="Times New Roman"/>
          <w:sz w:val="24"/>
          <w:lang w:eastAsia="zh-CN" w:bidi="hi-IN"/>
        </w:rPr>
      </w:pPr>
      <w:r w:rsidRPr="00AE2E26">
        <w:rPr>
          <w:rFonts w:ascii="Times New Roman" w:eastAsia="Calibri" w:hAnsi="Times New Roman"/>
          <w:sz w:val="24"/>
          <w:lang w:eastAsia="zh-CN" w:bidi="hi-IN"/>
        </w:rPr>
        <w:t>подключение к разводке.</w:t>
      </w:r>
    </w:p>
    <w:p w:rsid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 xml:space="preserve">Газовый стояк прокладывается вертикально сквозь все этажи. </w:t>
      </w:r>
      <w:r w:rsidRPr="00AE2E26">
        <w:rPr>
          <w:rFonts w:ascii="Times New Roman" w:eastAsia="Calibri" w:hAnsi="Times New Roman"/>
          <w:i/>
          <w:sz w:val="24"/>
          <w:lang w:eastAsia="zh-CN" w:bidi="hi-IN"/>
        </w:rPr>
        <w:t>Он предназначен для подачи газа в квартирные разводки.</w:t>
      </w:r>
      <w:r w:rsidRPr="00AE2E26">
        <w:rPr>
          <w:rFonts w:ascii="Times New Roman" w:eastAsia="Calibri" w:hAnsi="Times New Roman"/>
          <w:sz w:val="24"/>
          <w:lang w:eastAsia="zh-CN" w:bidi="hi-IN"/>
        </w:rPr>
        <w:t xml:space="preserve"> Стояк монтируется из стальной трубы на сварке и резьбе. Данный материал наиболее долговечен. Он устойчив к высокому давлению, температуре, практически не испытывает динамических нагрузок. Будучи окрашенным масляной краской, стояк газопровода меньше коррозирует.</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1. Вертикальная газовая труба прокладывается по лестничным клеткам и кухням. Она не должна проходить в жилых помещениях, ванных комнатах, санитарных узлах. Пожалуй, газовый стояк на кухне – это оптимальное решение для квартиры и дома. Ведь основная масса газовых установок находиться здесь (плита, колонка).</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2. Вертикальную трубу, проходящую через перекрытия, прячут в гильзы из обрезки трубы большего диаметра. Нижний конец гильзы ставят по одному уровню с потолком. Над уровнем напольного покрытия гильза должна выступать на пять сантиметров. Это нужно для того, чтобы во время мытья полов туда не попадала вода.</w:t>
      </w:r>
    </w:p>
    <w:p w:rsid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lastRenderedPageBreak/>
        <w:t>3. Расстояние между трубой и гильзой заполняют смоленой прядью наполовину. Оставшееся пространство заливают битумом. В этом футляре не должны находиться сварные или резиновые соединения.</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4. Газовый стояк прокладывается открыто. Разрешается его спрятать в обустроенной канавке стены и закрыть легко снимаемым щитом с отверстием для вентиляции. Размер канавы должен быть таковым, чтобы было удобно устанавливать трубу и обслуживать ее впоследствии.</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5. Скрытая прокладка допускается только в стенных панелях заводского изготовления.</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6. В многоэтажных домах ставят общий газовый стояк с соседями. На каждом этаже – отсекающий кран.</w:t>
      </w:r>
    </w:p>
    <w:p w:rsidR="00AE2E26" w:rsidRP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7. В квартире газовый стояк может находиться за кухонной плитой или в углу кухни.</w:t>
      </w:r>
    </w:p>
    <w:p w:rsidR="00AE2E26" w:rsidRDefault="00AE2E26" w:rsidP="00AE2E26">
      <w:pPr>
        <w:ind w:firstLine="567"/>
        <w:rPr>
          <w:rFonts w:ascii="Times New Roman" w:eastAsia="Calibri" w:hAnsi="Times New Roman"/>
          <w:sz w:val="24"/>
          <w:lang w:eastAsia="zh-CN" w:bidi="hi-IN"/>
        </w:rPr>
      </w:pPr>
      <w:r w:rsidRPr="00AE2E26">
        <w:rPr>
          <w:rFonts w:ascii="Times New Roman" w:eastAsia="Calibri" w:hAnsi="Times New Roman"/>
          <w:sz w:val="24"/>
          <w:lang w:eastAsia="zh-CN" w:bidi="hi-IN"/>
        </w:rPr>
        <w:t xml:space="preserve">При устройстве газового стояка в частном доме нужно придерживать общих требований и правил. </w:t>
      </w:r>
      <w:r w:rsidRPr="00AE2E26">
        <w:rPr>
          <w:rFonts w:ascii="Times New Roman" w:eastAsia="Calibri" w:hAnsi="Times New Roman"/>
          <w:i/>
          <w:sz w:val="24"/>
          <w:lang w:eastAsia="zh-CN" w:bidi="hi-IN"/>
        </w:rPr>
        <w:t>Газопровод – это участок повышенной опасности</w:t>
      </w:r>
      <w:r w:rsidRPr="00AE2E26">
        <w:rPr>
          <w:rFonts w:ascii="Times New Roman" w:eastAsia="Calibri" w:hAnsi="Times New Roman"/>
          <w:sz w:val="24"/>
          <w:lang w:eastAsia="zh-CN" w:bidi="hi-IN"/>
        </w:rPr>
        <w:t>. Прятать его в складские помещения, сараи, лифты запрещено. Кроме того, доступ к стояку подвода газа должен быть свободным.</w:t>
      </w:r>
    </w:p>
    <w:p w:rsidR="00AE2E26" w:rsidRPr="00626276" w:rsidRDefault="00AE2E26" w:rsidP="00AE2E26">
      <w:pPr>
        <w:rPr>
          <w:rFonts w:ascii="Times New Roman" w:eastAsia="Calibri" w:hAnsi="Times New Roman"/>
          <w:b/>
          <w:sz w:val="24"/>
          <w:lang w:eastAsia="zh-CN" w:bidi="hi-IN"/>
        </w:rPr>
      </w:pPr>
      <w:r w:rsidRPr="00626276">
        <w:rPr>
          <w:rFonts w:ascii="Times New Roman" w:eastAsia="Calibri" w:hAnsi="Times New Roman"/>
          <w:b/>
          <w:sz w:val="24"/>
          <w:lang w:eastAsia="zh-CN" w:bidi="hi-IN"/>
        </w:rPr>
        <w:t>Контрольные вопросы:</w:t>
      </w:r>
    </w:p>
    <w:p w:rsidR="00626276" w:rsidRPr="00626276" w:rsidRDefault="00626276" w:rsidP="00E03FEB">
      <w:pPr>
        <w:pStyle w:val="af0"/>
        <w:numPr>
          <w:ilvl w:val="0"/>
          <w:numId w:val="63"/>
        </w:numPr>
        <w:rPr>
          <w:rFonts w:ascii="Times New Roman" w:hAnsi="Times New Roman"/>
          <w:sz w:val="24"/>
          <w:szCs w:val="24"/>
        </w:rPr>
      </w:pPr>
      <w:r w:rsidRPr="00626276">
        <w:rPr>
          <w:rFonts w:ascii="Times New Roman" w:hAnsi="Times New Roman"/>
          <w:sz w:val="24"/>
          <w:szCs w:val="24"/>
        </w:rPr>
        <w:t>Какой срок эксплуатации газовых стояков?</w:t>
      </w:r>
    </w:p>
    <w:p w:rsidR="00626276" w:rsidRPr="00626276" w:rsidRDefault="00626276" w:rsidP="00E03FEB">
      <w:pPr>
        <w:pStyle w:val="af0"/>
        <w:numPr>
          <w:ilvl w:val="0"/>
          <w:numId w:val="63"/>
        </w:numPr>
        <w:rPr>
          <w:rFonts w:ascii="Times New Roman" w:hAnsi="Times New Roman"/>
          <w:sz w:val="24"/>
          <w:szCs w:val="24"/>
        </w:rPr>
      </w:pPr>
      <w:r w:rsidRPr="00626276">
        <w:rPr>
          <w:rFonts w:ascii="Times New Roman" w:hAnsi="Times New Roman"/>
          <w:sz w:val="24"/>
          <w:szCs w:val="24"/>
        </w:rPr>
        <w:t>Из каких этапов состоит ремонт газовых стояков?</w:t>
      </w:r>
    </w:p>
    <w:p w:rsidR="00626276" w:rsidRPr="00626276" w:rsidRDefault="00626276" w:rsidP="00E03FEB">
      <w:pPr>
        <w:pStyle w:val="af0"/>
        <w:numPr>
          <w:ilvl w:val="0"/>
          <w:numId w:val="63"/>
        </w:numPr>
        <w:rPr>
          <w:rFonts w:ascii="Times New Roman" w:hAnsi="Times New Roman"/>
          <w:sz w:val="24"/>
          <w:szCs w:val="24"/>
        </w:rPr>
      </w:pPr>
      <w:r w:rsidRPr="00626276">
        <w:rPr>
          <w:rFonts w:ascii="Times New Roman" w:hAnsi="Times New Roman"/>
          <w:sz w:val="24"/>
          <w:szCs w:val="24"/>
        </w:rPr>
        <w:t>Для чего предназначен газовый стояк?</w:t>
      </w:r>
    </w:p>
    <w:p w:rsidR="00626276" w:rsidRPr="00626276" w:rsidRDefault="00626276" w:rsidP="00E03FEB">
      <w:pPr>
        <w:pStyle w:val="af0"/>
        <w:numPr>
          <w:ilvl w:val="0"/>
          <w:numId w:val="63"/>
        </w:numPr>
        <w:rPr>
          <w:rFonts w:ascii="Times New Roman" w:hAnsi="Times New Roman"/>
          <w:sz w:val="24"/>
          <w:szCs w:val="24"/>
        </w:rPr>
      </w:pPr>
      <w:r w:rsidRPr="00626276">
        <w:rPr>
          <w:rFonts w:ascii="Times New Roman" w:hAnsi="Times New Roman"/>
          <w:sz w:val="24"/>
          <w:szCs w:val="24"/>
        </w:rPr>
        <w:t>Каким способом защищают газовый стояк от коррозии?</w:t>
      </w:r>
    </w:p>
    <w:p w:rsidR="00626276" w:rsidRPr="00626276" w:rsidRDefault="00626276" w:rsidP="00E03FEB">
      <w:pPr>
        <w:pStyle w:val="af0"/>
        <w:numPr>
          <w:ilvl w:val="0"/>
          <w:numId w:val="63"/>
        </w:numPr>
        <w:rPr>
          <w:rFonts w:ascii="Times New Roman" w:hAnsi="Times New Roman"/>
          <w:sz w:val="24"/>
          <w:szCs w:val="24"/>
        </w:rPr>
      </w:pPr>
      <w:r w:rsidRPr="00626276">
        <w:rPr>
          <w:rFonts w:ascii="Times New Roman" w:hAnsi="Times New Roman"/>
          <w:sz w:val="24"/>
          <w:szCs w:val="24"/>
        </w:rPr>
        <w:t>Какие основные требования при установке газового стояка?</w:t>
      </w:r>
    </w:p>
    <w:p w:rsidR="00D51D75" w:rsidRPr="00D51D75" w:rsidRDefault="00DE1598" w:rsidP="002265C9">
      <w:pPr>
        <w:jc w:val="center"/>
        <w:rPr>
          <w:rFonts w:ascii="Times New Roman" w:hAnsi="Times New Roman"/>
          <w:bCs/>
          <w:color w:val="00000A"/>
          <w:sz w:val="24"/>
          <w:szCs w:val="24"/>
          <w:lang w:eastAsia="zh-CN"/>
        </w:rPr>
      </w:pPr>
      <w:bookmarkStart w:id="58" w:name="_Toc496263502"/>
      <w:r w:rsidRPr="00D51D75">
        <w:rPr>
          <w:rFonts w:ascii="Times New Roman" w:hAnsi="Times New Roman"/>
          <w:b/>
          <w:color w:val="00000A"/>
          <w:sz w:val="24"/>
          <w:szCs w:val="24"/>
          <w:lang w:eastAsia="zh-CN"/>
        </w:rPr>
        <w:t xml:space="preserve">ПРАКТИЧЕСКОЕ ЗАНЯТИЕ </w:t>
      </w:r>
      <w:r w:rsidRPr="00D51D75">
        <w:rPr>
          <w:rFonts w:ascii="Times New Roman" w:hAnsi="Times New Roman"/>
          <w:b/>
          <w:bCs/>
          <w:color w:val="00000A"/>
          <w:sz w:val="24"/>
          <w:szCs w:val="24"/>
          <w:lang w:eastAsia="zh-CN"/>
        </w:rPr>
        <w:t>№9</w:t>
      </w:r>
      <w:bookmarkEnd w:id="58"/>
    </w:p>
    <w:p w:rsidR="00D51D75" w:rsidRPr="00D51D75" w:rsidRDefault="00DE1598" w:rsidP="002265C9">
      <w:pPr>
        <w:jc w:val="center"/>
        <w:rPr>
          <w:rFonts w:ascii="Times New Roman" w:eastAsia="Calibri" w:hAnsi="Times New Roman"/>
          <w:b/>
          <w:bCs/>
          <w:color w:val="00000A"/>
          <w:sz w:val="24"/>
          <w:szCs w:val="24"/>
          <w:lang w:eastAsia="zh-CN"/>
        </w:rPr>
      </w:pPr>
      <w:bookmarkStart w:id="59" w:name="_Toc496263503"/>
      <w:r>
        <w:rPr>
          <w:rFonts w:ascii="Times New Roman" w:eastAsia="Calibri" w:hAnsi="Times New Roman"/>
          <w:b/>
          <w:bCs/>
          <w:color w:val="00000A"/>
          <w:sz w:val="24"/>
          <w:szCs w:val="24"/>
          <w:lang w:eastAsia="zh-CN"/>
        </w:rPr>
        <w:t>«Д</w:t>
      </w:r>
      <w:r w:rsidRPr="00D51D75">
        <w:rPr>
          <w:rFonts w:ascii="Times New Roman" w:eastAsia="Calibri" w:hAnsi="Times New Roman"/>
          <w:b/>
          <w:bCs/>
          <w:color w:val="00000A"/>
          <w:sz w:val="24"/>
          <w:szCs w:val="24"/>
          <w:lang w:eastAsia="zh-CN"/>
        </w:rPr>
        <w:t xml:space="preserve">иагностика </w:t>
      </w:r>
      <w:r w:rsidR="00D51D75" w:rsidRPr="00D51D75">
        <w:rPr>
          <w:rFonts w:ascii="Times New Roman" w:eastAsia="Calibri" w:hAnsi="Times New Roman"/>
          <w:b/>
          <w:bCs/>
          <w:color w:val="00000A"/>
          <w:sz w:val="24"/>
          <w:szCs w:val="24"/>
          <w:lang w:eastAsia="zh-CN"/>
        </w:rPr>
        <w:t>неисправностей оборудования</w:t>
      </w:r>
      <w:bookmarkEnd w:id="59"/>
      <w:r>
        <w:rPr>
          <w:rFonts w:ascii="Times New Roman" w:eastAsia="Calibri" w:hAnsi="Times New Roman"/>
          <w:b/>
          <w:bCs/>
          <w:color w:val="00000A"/>
          <w:sz w:val="24"/>
          <w:szCs w:val="24"/>
          <w:lang w:eastAsia="zh-CN"/>
        </w:rPr>
        <w:t>»</w:t>
      </w:r>
    </w:p>
    <w:p w:rsidR="00D51D75" w:rsidRPr="00D51D75" w:rsidRDefault="0057253A" w:rsidP="0057253A">
      <w:pPr>
        <w:widowControl w:val="0"/>
        <w:autoSpaceDN w:val="0"/>
        <w:spacing w:before="240" w:after="0"/>
        <w:jc w:val="center"/>
        <w:textAlignment w:val="baseline"/>
        <w:rPr>
          <w:rFonts w:ascii="Times New Roman" w:eastAsia="Lucida Sans Unicode" w:hAnsi="Times New Roman" w:cs="Mangal"/>
          <w:kern w:val="3"/>
          <w:sz w:val="24"/>
          <w:szCs w:val="24"/>
          <w:lang w:eastAsia="zh-CN" w:bidi="hi-IN"/>
        </w:rPr>
      </w:pPr>
      <w:r>
        <w:rPr>
          <w:rFonts w:ascii="Times New Roman" w:eastAsia="Lucida Sans Unicode" w:hAnsi="Times New Roman" w:cs="Mangal"/>
          <w:b/>
          <w:bCs/>
          <w:kern w:val="3"/>
          <w:sz w:val="24"/>
          <w:szCs w:val="24"/>
          <w:lang w:eastAsia="zh-CN" w:bidi="hi-IN"/>
        </w:rPr>
        <w:t>Диагностике подвергается следующее газовое оборудование</w:t>
      </w:r>
      <w:r w:rsidR="00D51D75" w:rsidRPr="00D51D75">
        <w:rPr>
          <w:rFonts w:ascii="Times New Roman" w:eastAsia="Lucida Sans Unicode" w:hAnsi="Times New Roman" w:cs="Mangal"/>
          <w:b/>
          <w:bCs/>
          <w:kern w:val="3"/>
          <w:sz w:val="24"/>
          <w:szCs w:val="24"/>
          <w:lang w:eastAsia="zh-CN" w:bidi="hi-IN"/>
        </w:rPr>
        <w:t>:</w:t>
      </w:r>
    </w:p>
    <w:p w:rsidR="00D51D75" w:rsidRPr="00D51D75" w:rsidRDefault="00D51D75" w:rsidP="0057253A">
      <w:pPr>
        <w:widowControl w:val="0"/>
        <w:numPr>
          <w:ilvl w:val="0"/>
          <w:numId w:val="21"/>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наружные газопроводы (подземные и надземные) - вводные газопроводы и газопров</w:t>
      </w:r>
      <w:r w:rsidRPr="00D51D75">
        <w:rPr>
          <w:rFonts w:ascii="Times New Roman" w:eastAsia="Lucida Sans Unicode" w:hAnsi="Times New Roman" w:cs="Mangal"/>
          <w:kern w:val="3"/>
          <w:sz w:val="24"/>
          <w:szCs w:val="24"/>
          <w:lang w:eastAsia="zh-CN" w:bidi="hi-IN"/>
        </w:rPr>
        <w:t>о</w:t>
      </w:r>
      <w:r w:rsidRPr="00D51D75">
        <w:rPr>
          <w:rFonts w:ascii="Times New Roman" w:eastAsia="Lucida Sans Unicode" w:hAnsi="Times New Roman" w:cs="Mangal"/>
          <w:kern w:val="3"/>
          <w:sz w:val="24"/>
          <w:szCs w:val="24"/>
          <w:lang w:eastAsia="zh-CN" w:bidi="hi-IN"/>
        </w:rPr>
        <w:t>ды-вводы;</w:t>
      </w:r>
    </w:p>
    <w:p w:rsidR="00D51D75" w:rsidRPr="00D51D75" w:rsidRDefault="00D51D75" w:rsidP="0057253A">
      <w:pPr>
        <w:widowControl w:val="0"/>
        <w:numPr>
          <w:ilvl w:val="0"/>
          <w:numId w:val="21"/>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внутренние газопроводы;</w:t>
      </w:r>
    </w:p>
    <w:p w:rsidR="00D51D75" w:rsidRPr="00D51D75" w:rsidRDefault="00D51D75" w:rsidP="0057253A">
      <w:pPr>
        <w:widowControl w:val="0"/>
        <w:numPr>
          <w:ilvl w:val="0"/>
          <w:numId w:val="21"/>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резервуарные установки сжиженного газа;</w:t>
      </w:r>
    </w:p>
    <w:p w:rsidR="00D51D75" w:rsidRPr="00D51D75" w:rsidRDefault="00D51D75" w:rsidP="0057253A">
      <w:pPr>
        <w:widowControl w:val="0"/>
        <w:numPr>
          <w:ilvl w:val="0"/>
          <w:numId w:val="21"/>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групповые и индивидуальные баллонные установки сжиженного газа;</w:t>
      </w:r>
    </w:p>
    <w:p w:rsidR="00D51D75" w:rsidRPr="00D51D75" w:rsidRDefault="00D51D75" w:rsidP="0057253A">
      <w:pPr>
        <w:widowControl w:val="0"/>
        <w:numPr>
          <w:ilvl w:val="0"/>
          <w:numId w:val="21"/>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технические устройства - запорная, регулирующая и предохранительная арматура, с</w:t>
      </w:r>
      <w:r w:rsidRPr="00D51D75">
        <w:rPr>
          <w:rFonts w:ascii="Times New Roman" w:eastAsia="Lucida Sans Unicode" w:hAnsi="Times New Roman" w:cs="Mangal"/>
          <w:kern w:val="3"/>
          <w:sz w:val="24"/>
          <w:szCs w:val="24"/>
          <w:lang w:eastAsia="zh-CN" w:bidi="hi-IN"/>
        </w:rPr>
        <w:t>и</w:t>
      </w:r>
      <w:r w:rsidRPr="00D51D75">
        <w:rPr>
          <w:rFonts w:ascii="Times New Roman" w:eastAsia="Lucida Sans Unicode" w:hAnsi="Times New Roman" w:cs="Mangal"/>
          <w:kern w:val="3"/>
          <w:sz w:val="24"/>
          <w:szCs w:val="24"/>
          <w:lang w:eastAsia="zh-CN" w:bidi="hi-IN"/>
        </w:rPr>
        <w:t>стемы контроля загазованности, приборы учета газа;</w:t>
      </w:r>
    </w:p>
    <w:p w:rsidR="00D51D75" w:rsidRPr="00D51D75" w:rsidRDefault="00D51D75" w:rsidP="0057253A">
      <w:pPr>
        <w:widowControl w:val="0"/>
        <w:numPr>
          <w:ilvl w:val="0"/>
          <w:numId w:val="21"/>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газоиспользующее оборудование.</w:t>
      </w:r>
    </w:p>
    <w:p w:rsidR="00D51D75" w:rsidRPr="00D51D75" w:rsidRDefault="00D51D75" w:rsidP="0057253A">
      <w:pPr>
        <w:widowControl w:val="0"/>
        <w:autoSpaceDN w:val="0"/>
        <w:spacing w:before="240" w:after="0"/>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При проведении технического диагностирования внутридомового и (или) внутриквартирного газового оборудования должна осуществляться проверка состояния дымовых и вентиляционных каналов на предмет наличия (отсутствия) тяги.</w:t>
      </w:r>
    </w:p>
    <w:p w:rsidR="00D51D75" w:rsidRPr="00D51D75" w:rsidRDefault="0057253A" w:rsidP="0057253A">
      <w:pPr>
        <w:widowControl w:val="0"/>
        <w:autoSpaceDN w:val="0"/>
        <w:spacing w:before="240" w:after="0"/>
        <w:jc w:val="center"/>
        <w:textAlignment w:val="baseline"/>
        <w:rPr>
          <w:rFonts w:ascii="Times New Roman" w:eastAsia="Lucida Sans Unicode" w:hAnsi="Times New Roman" w:cs="Mangal"/>
          <w:b/>
          <w:bCs/>
          <w:kern w:val="3"/>
          <w:sz w:val="24"/>
          <w:szCs w:val="24"/>
          <w:lang w:eastAsia="zh-CN" w:bidi="hi-IN"/>
        </w:rPr>
      </w:pPr>
      <w:r>
        <w:rPr>
          <w:rFonts w:ascii="Times New Roman" w:eastAsia="Lucida Sans Unicode" w:hAnsi="Times New Roman" w:cs="Mangal"/>
          <w:b/>
          <w:bCs/>
          <w:kern w:val="3"/>
          <w:sz w:val="24"/>
          <w:szCs w:val="24"/>
          <w:lang w:eastAsia="zh-CN" w:bidi="hi-IN"/>
        </w:rPr>
        <w:t>Диагностирование</w:t>
      </w:r>
      <w:r w:rsidR="00D51D75" w:rsidRPr="00D51D75">
        <w:rPr>
          <w:rFonts w:ascii="Times New Roman" w:eastAsia="Lucida Sans Unicode" w:hAnsi="Times New Roman" w:cs="Mangal"/>
          <w:b/>
          <w:bCs/>
          <w:kern w:val="3"/>
          <w:sz w:val="24"/>
          <w:szCs w:val="24"/>
          <w:lang w:eastAsia="zh-CN" w:bidi="hi-IN"/>
        </w:rPr>
        <w:t xml:space="preserve"> внутриквартирного газового оборудования включа</w:t>
      </w:r>
      <w:r>
        <w:rPr>
          <w:rFonts w:ascii="Times New Roman" w:eastAsia="Lucida Sans Unicode" w:hAnsi="Times New Roman" w:cs="Mangal"/>
          <w:b/>
          <w:bCs/>
          <w:kern w:val="3"/>
          <w:sz w:val="24"/>
          <w:szCs w:val="24"/>
          <w:lang w:eastAsia="zh-CN" w:bidi="hi-IN"/>
        </w:rPr>
        <w:t>ет</w:t>
      </w:r>
      <w:r w:rsidR="00D51D75" w:rsidRPr="00D51D75">
        <w:rPr>
          <w:rFonts w:ascii="Times New Roman" w:eastAsia="Lucida Sans Unicode" w:hAnsi="Times New Roman" w:cs="Mangal"/>
          <w:b/>
          <w:bCs/>
          <w:kern w:val="3"/>
          <w:sz w:val="24"/>
          <w:szCs w:val="24"/>
          <w:lang w:eastAsia="zh-CN" w:bidi="hi-IN"/>
        </w:rPr>
        <w:t>:</w:t>
      </w:r>
    </w:p>
    <w:p w:rsidR="00D51D75" w:rsidRPr="00D51D75" w:rsidRDefault="00D51D75" w:rsidP="0057253A">
      <w:pPr>
        <w:widowControl w:val="0"/>
        <w:numPr>
          <w:ilvl w:val="0"/>
          <w:numId w:val="22"/>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анализ технической документации;</w:t>
      </w:r>
    </w:p>
    <w:p w:rsidR="00D51D75" w:rsidRPr="00D51D75" w:rsidRDefault="00D51D75" w:rsidP="0057253A">
      <w:pPr>
        <w:widowControl w:val="0"/>
        <w:numPr>
          <w:ilvl w:val="0"/>
          <w:numId w:val="22"/>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определение условий эксплуатации и параметров технического состояния, поиск и </w:t>
      </w:r>
      <w:r w:rsidRPr="00D51D75">
        <w:rPr>
          <w:rFonts w:ascii="Times New Roman" w:eastAsia="Lucida Sans Unicode" w:hAnsi="Times New Roman" w:cs="Mangal"/>
          <w:kern w:val="3"/>
          <w:sz w:val="24"/>
          <w:szCs w:val="24"/>
          <w:lang w:eastAsia="zh-CN" w:bidi="hi-IN"/>
        </w:rPr>
        <w:lastRenderedPageBreak/>
        <w:t>определение неисправностей;</w:t>
      </w:r>
    </w:p>
    <w:p w:rsidR="00D51D75" w:rsidRPr="00D51D75" w:rsidRDefault="00D51D75" w:rsidP="0057253A">
      <w:pPr>
        <w:widowControl w:val="0"/>
        <w:numPr>
          <w:ilvl w:val="0"/>
          <w:numId w:val="22"/>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анализ результатов технического диагностирования и определение возможности дал</w:t>
      </w:r>
      <w:r w:rsidRPr="00D51D75">
        <w:rPr>
          <w:rFonts w:ascii="Times New Roman" w:eastAsia="Lucida Sans Unicode" w:hAnsi="Times New Roman" w:cs="Mangal"/>
          <w:kern w:val="3"/>
          <w:sz w:val="24"/>
          <w:szCs w:val="24"/>
          <w:lang w:eastAsia="zh-CN" w:bidi="hi-IN"/>
        </w:rPr>
        <w:t>ь</w:t>
      </w:r>
      <w:r w:rsidRPr="00D51D75">
        <w:rPr>
          <w:rFonts w:ascii="Times New Roman" w:eastAsia="Lucida Sans Unicode" w:hAnsi="Times New Roman" w:cs="Mangal"/>
          <w:kern w:val="3"/>
          <w:sz w:val="24"/>
          <w:szCs w:val="24"/>
          <w:lang w:eastAsia="zh-CN" w:bidi="hi-IN"/>
        </w:rPr>
        <w:t>нейшего использования;</w:t>
      </w:r>
    </w:p>
    <w:p w:rsidR="00D51D75" w:rsidRPr="00D51D75" w:rsidRDefault="00D51D75" w:rsidP="0057253A">
      <w:pPr>
        <w:widowControl w:val="0"/>
        <w:numPr>
          <w:ilvl w:val="0"/>
          <w:numId w:val="22"/>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выработку рекомендаций по устранению неисправностей (дефектов и повреждений), улучшению условий эксплуатации;</w:t>
      </w:r>
    </w:p>
    <w:p w:rsidR="00D51D75" w:rsidRPr="00D51D75" w:rsidRDefault="00D51D75" w:rsidP="0057253A">
      <w:pPr>
        <w:widowControl w:val="0"/>
        <w:numPr>
          <w:ilvl w:val="0"/>
          <w:numId w:val="22"/>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оформление результатов.</w:t>
      </w:r>
    </w:p>
    <w:tbl>
      <w:tblPr>
        <w:tblW w:w="10062" w:type="dxa"/>
        <w:tblLayout w:type="fixed"/>
        <w:tblCellMar>
          <w:left w:w="10" w:type="dxa"/>
          <w:right w:w="10" w:type="dxa"/>
        </w:tblCellMar>
        <w:tblLook w:val="0000" w:firstRow="0" w:lastRow="0" w:firstColumn="0" w:lastColumn="0" w:noHBand="0" w:noVBand="0"/>
      </w:tblPr>
      <w:tblGrid>
        <w:gridCol w:w="10062"/>
      </w:tblGrid>
      <w:tr w:rsidR="00D51D75" w:rsidRPr="00D51D75" w:rsidTr="00DB49C7">
        <w:tc>
          <w:tcPr>
            <w:tcW w:w="1006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1D75" w:rsidRPr="00D51D75" w:rsidRDefault="00D51D75" w:rsidP="0057253A">
            <w:pPr>
              <w:widowControl w:val="0"/>
              <w:autoSpaceDN w:val="0"/>
              <w:spacing w:before="240" w:after="0"/>
              <w:jc w:val="center"/>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b/>
                <w:bCs/>
                <w:kern w:val="3"/>
                <w:sz w:val="24"/>
                <w:szCs w:val="24"/>
                <w:lang w:eastAsia="zh-CN" w:bidi="hi-IN"/>
              </w:rPr>
              <w:t>Целью анализа технической документации является</w:t>
            </w:r>
            <w:r w:rsidRPr="00D51D75">
              <w:rPr>
                <w:rFonts w:ascii="Times New Roman" w:eastAsia="Lucida Sans Unicode" w:hAnsi="Times New Roman" w:cs="Mangal"/>
                <w:kern w:val="3"/>
                <w:sz w:val="24"/>
                <w:szCs w:val="24"/>
                <w:lang w:eastAsia="zh-CN" w:bidi="hi-IN"/>
              </w:rPr>
              <w:t xml:space="preserve"> сбор, обобщение и изучение данных, которые характеризуют динамику изменения параметров технического состояния оборудования.</w:t>
            </w:r>
          </w:p>
        </w:tc>
      </w:tr>
    </w:tbl>
    <w:p w:rsidR="00D51D75" w:rsidRPr="00D51D75" w:rsidRDefault="00D51D75" w:rsidP="0057253A">
      <w:pPr>
        <w:widowControl w:val="0"/>
        <w:autoSpaceDN w:val="0"/>
        <w:spacing w:before="240" w:after="0"/>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 xml:space="preserve">Анализ технической документации выполняется </w:t>
      </w:r>
      <w:r w:rsidR="0057253A">
        <w:rPr>
          <w:rFonts w:ascii="Times New Roman" w:eastAsia="Lucida Sans Unicode" w:hAnsi="Times New Roman" w:cs="Mangal"/>
          <w:b/>
          <w:bCs/>
          <w:kern w:val="3"/>
          <w:sz w:val="24"/>
          <w:szCs w:val="24"/>
          <w:lang w:eastAsia="zh-CN" w:bidi="hi-IN"/>
        </w:rPr>
        <w:t>для получения</w:t>
      </w:r>
      <w:r w:rsidRPr="00D51D75">
        <w:rPr>
          <w:rFonts w:ascii="Times New Roman" w:eastAsia="Lucida Sans Unicode" w:hAnsi="Times New Roman" w:cs="Mangal"/>
          <w:b/>
          <w:bCs/>
          <w:kern w:val="3"/>
          <w:sz w:val="24"/>
          <w:szCs w:val="24"/>
          <w:lang w:eastAsia="zh-CN" w:bidi="hi-IN"/>
        </w:rPr>
        <w:t xml:space="preserve"> следующей информации:</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дата ввода в эксплуатацию;</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технические характеристики;</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сведения о материалах, газоиспользующем оборудовании и технических устройствах на газопроводах;</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сведения о наличии смежных коммуникаций, условиях прокладки;</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сведения о режимах работы и условиях эксплуатации;</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сведения о ранее проведенных технических обслуживаниях, диагностировании и р</w:t>
      </w:r>
      <w:r w:rsidRPr="00D51D75">
        <w:rPr>
          <w:rFonts w:ascii="Times New Roman" w:eastAsia="Lucida Sans Unicode" w:hAnsi="Times New Roman" w:cs="Mangal"/>
          <w:kern w:val="3"/>
          <w:sz w:val="24"/>
          <w:szCs w:val="24"/>
          <w:lang w:eastAsia="zh-CN" w:bidi="hi-IN"/>
        </w:rPr>
        <w:t>е</w:t>
      </w:r>
      <w:r w:rsidRPr="00D51D75">
        <w:rPr>
          <w:rFonts w:ascii="Times New Roman" w:eastAsia="Lucida Sans Unicode" w:hAnsi="Times New Roman" w:cs="Mangal"/>
          <w:kern w:val="3"/>
          <w:sz w:val="24"/>
          <w:szCs w:val="24"/>
          <w:lang w:eastAsia="zh-CN" w:bidi="hi-IN"/>
        </w:rPr>
        <w:t>монтных работах;</w:t>
      </w:r>
    </w:p>
    <w:p w:rsidR="00D51D75" w:rsidRPr="00D51D75" w:rsidRDefault="00D51D75" w:rsidP="0057253A">
      <w:pPr>
        <w:widowControl w:val="0"/>
        <w:numPr>
          <w:ilvl w:val="0"/>
          <w:numId w:val="23"/>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сведения о повреждениях, неисправностях и причинах их возникновения.</w:t>
      </w:r>
    </w:p>
    <w:p w:rsidR="00D51D75" w:rsidRPr="0057253A" w:rsidRDefault="00D51D75" w:rsidP="0057253A">
      <w:pPr>
        <w:widowControl w:val="0"/>
        <w:autoSpaceDN w:val="0"/>
        <w:spacing w:before="240" w:after="0"/>
        <w:textAlignment w:val="baseline"/>
        <w:rPr>
          <w:rFonts w:ascii="Times New Roman" w:eastAsia="Lucida Sans Unicode" w:hAnsi="Times New Roman" w:cs="Mangal"/>
          <w:kern w:val="3"/>
          <w:sz w:val="24"/>
          <w:szCs w:val="24"/>
          <w:u w:val="single"/>
          <w:lang w:eastAsia="zh-CN" w:bidi="hi-IN"/>
        </w:rPr>
      </w:pPr>
      <w:r w:rsidRPr="0057253A">
        <w:rPr>
          <w:rFonts w:ascii="Times New Roman" w:eastAsia="Lucida Sans Unicode" w:hAnsi="Times New Roman" w:cs="Mangal"/>
          <w:kern w:val="3"/>
          <w:sz w:val="24"/>
          <w:szCs w:val="24"/>
          <w:u w:val="single"/>
          <w:lang w:eastAsia="zh-CN" w:bidi="hi-IN"/>
        </w:rPr>
        <w:t>Результаты анализа технической документации должны быть отражены в акте.</w:t>
      </w:r>
    </w:p>
    <w:p w:rsidR="00D51D75" w:rsidRPr="00D51D75" w:rsidRDefault="00D51D75" w:rsidP="0057253A">
      <w:pPr>
        <w:widowControl w:val="0"/>
        <w:autoSpaceDN w:val="0"/>
        <w:spacing w:before="240"/>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 xml:space="preserve">При </w:t>
      </w:r>
      <w:r w:rsidR="0057253A">
        <w:rPr>
          <w:rFonts w:ascii="Times New Roman" w:eastAsia="Lucida Sans Unicode" w:hAnsi="Times New Roman" w:cs="Mangal"/>
          <w:b/>
          <w:bCs/>
          <w:kern w:val="3"/>
          <w:sz w:val="24"/>
          <w:szCs w:val="24"/>
          <w:lang w:eastAsia="zh-CN" w:bidi="hi-IN"/>
        </w:rPr>
        <w:t>осмотре</w:t>
      </w:r>
      <w:r w:rsidRPr="00D51D75">
        <w:rPr>
          <w:rFonts w:ascii="Times New Roman" w:eastAsia="Lucida Sans Unicode" w:hAnsi="Times New Roman" w:cs="Mangal"/>
          <w:b/>
          <w:bCs/>
          <w:kern w:val="3"/>
          <w:sz w:val="24"/>
          <w:szCs w:val="24"/>
          <w:lang w:eastAsia="zh-CN" w:bidi="hi-IN"/>
        </w:rPr>
        <w:t xml:space="preserve"> внутриквартирного газового оборудования должно быть выявлено:</w:t>
      </w:r>
    </w:p>
    <w:p w:rsidR="00D51D75" w:rsidRPr="00D51D75" w:rsidRDefault="00D51D75" w:rsidP="0057253A">
      <w:pPr>
        <w:widowControl w:val="0"/>
        <w:numPr>
          <w:ilvl w:val="0"/>
          <w:numId w:val="24"/>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соответствие либо несоответствие условий эксплуатации оборудования проектной и действующей нормативной документации;</w:t>
      </w:r>
    </w:p>
    <w:p w:rsidR="00D51D75" w:rsidRPr="00D51D75" w:rsidRDefault="00D51D75" w:rsidP="0057253A">
      <w:pPr>
        <w:widowControl w:val="0"/>
        <w:numPr>
          <w:ilvl w:val="0"/>
          <w:numId w:val="24"/>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условия расположения внутридомового и (или) внутриквартирного газового оборуд</w:t>
      </w:r>
      <w:r w:rsidRPr="00D51D75">
        <w:rPr>
          <w:rFonts w:ascii="Times New Roman" w:eastAsia="Lucida Sans Unicode" w:hAnsi="Times New Roman" w:cs="Mangal"/>
          <w:kern w:val="3"/>
          <w:sz w:val="24"/>
          <w:szCs w:val="24"/>
          <w:lang w:eastAsia="zh-CN" w:bidi="hi-IN"/>
        </w:rPr>
        <w:t>о</w:t>
      </w:r>
      <w:r w:rsidRPr="00D51D75">
        <w:rPr>
          <w:rFonts w:ascii="Times New Roman" w:eastAsia="Lucida Sans Unicode" w:hAnsi="Times New Roman" w:cs="Mangal"/>
          <w:kern w:val="3"/>
          <w:sz w:val="24"/>
          <w:szCs w:val="24"/>
          <w:lang w:eastAsia="zh-CN" w:bidi="hi-IN"/>
        </w:rPr>
        <w:t>вания;</w:t>
      </w:r>
    </w:p>
    <w:p w:rsidR="00D51D75" w:rsidRPr="00D51D75" w:rsidRDefault="00D51D75" w:rsidP="0057253A">
      <w:pPr>
        <w:widowControl w:val="0"/>
        <w:numPr>
          <w:ilvl w:val="0"/>
          <w:numId w:val="24"/>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наличие смежных коммуникаций;</w:t>
      </w:r>
    </w:p>
    <w:p w:rsidR="00D51D75" w:rsidRPr="00D51D75" w:rsidRDefault="00D51D75" w:rsidP="0057253A">
      <w:pPr>
        <w:widowControl w:val="0"/>
        <w:numPr>
          <w:ilvl w:val="0"/>
          <w:numId w:val="24"/>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наличие агрессивных сред;</w:t>
      </w:r>
    </w:p>
    <w:p w:rsidR="00D51D75" w:rsidRPr="00D51D75" w:rsidRDefault="00D51D75" w:rsidP="0057253A">
      <w:pPr>
        <w:widowControl w:val="0"/>
        <w:numPr>
          <w:ilvl w:val="0"/>
          <w:numId w:val="24"/>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наличие переходов через строительные конструкции;</w:t>
      </w:r>
    </w:p>
    <w:p w:rsidR="00D51D75" w:rsidRDefault="00D51D75" w:rsidP="0057253A">
      <w:pPr>
        <w:widowControl w:val="0"/>
        <w:numPr>
          <w:ilvl w:val="0"/>
          <w:numId w:val="24"/>
        </w:numPr>
        <w:suppressAutoHyphens w:val="0"/>
        <w:autoSpaceDN w:val="0"/>
        <w:spacing w:after="0"/>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наличие тяги в дымовых и вентиляционных каналах.</w:t>
      </w:r>
    </w:p>
    <w:p w:rsidR="0057253A" w:rsidRPr="0057253A" w:rsidRDefault="0057253A" w:rsidP="0057253A">
      <w:pPr>
        <w:widowControl w:val="0"/>
        <w:suppressAutoHyphens w:val="0"/>
        <w:autoSpaceDN w:val="0"/>
        <w:spacing w:before="240" w:after="0"/>
        <w:textAlignment w:val="baseline"/>
        <w:rPr>
          <w:rFonts w:ascii="Times New Roman" w:eastAsia="Lucida Sans Unicode" w:hAnsi="Times New Roman" w:cs="Mangal"/>
          <w:b/>
          <w:kern w:val="3"/>
          <w:sz w:val="24"/>
          <w:szCs w:val="24"/>
          <w:lang w:eastAsia="zh-CN" w:bidi="hi-IN"/>
        </w:rPr>
      </w:pPr>
      <w:r w:rsidRPr="0057253A">
        <w:rPr>
          <w:rFonts w:ascii="Times New Roman" w:eastAsia="Lucida Sans Unicode" w:hAnsi="Times New Roman" w:cs="Mangal"/>
          <w:b/>
          <w:kern w:val="3"/>
          <w:sz w:val="24"/>
          <w:szCs w:val="24"/>
          <w:lang w:eastAsia="zh-CN" w:bidi="hi-IN"/>
        </w:rPr>
        <w:t>Задание для самостоятельного выполнения.</w:t>
      </w:r>
    </w:p>
    <w:p w:rsidR="0057253A" w:rsidRPr="00D51D75" w:rsidRDefault="0057253A" w:rsidP="0057253A">
      <w:pPr>
        <w:widowControl w:val="0"/>
        <w:suppressAutoHyphens w:val="0"/>
        <w:autoSpaceDN w:val="0"/>
        <w:spacing w:before="240" w:after="0"/>
        <w:textAlignment w:val="baseline"/>
        <w:rPr>
          <w:rFonts w:ascii="Times New Roman" w:eastAsia="Lucida Sans Unicode" w:hAnsi="Times New Roman" w:cs="Mangal"/>
          <w:kern w:val="3"/>
          <w:sz w:val="24"/>
          <w:szCs w:val="24"/>
          <w:lang w:eastAsia="zh-CN" w:bidi="hi-IN"/>
        </w:rPr>
      </w:pPr>
      <w:r>
        <w:rPr>
          <w:rFonts w:ascii="Times New Roman" w:eastAsia="Lucida Sans Unicode" w:hAnsi="Times New Roman" w:cs="Mangal"/>
          <w:kern w:val="3"/>
          <w:sz w:val="24"/>
          <w:szCs w:val="24"/>
          <w:lang w:eastAsia="zh-CN" w:bidi="hi-IN"/>
        </w:rPr>
        <w:t>Записать данные, содержащиеся в Таблице 1.</w:t>
      </w:r>
    </w:p>
    <w:p w:rsidR="00D51D75" w:rsidRPr="0057253A" w:rsidRDefault="0057253A" w:rsidP="0057253A">
      <w:pPr>
        <w:suppressAutoHyphens w:val="0"/>
        <w:spacing w:before="240"/>
        <w:ind w:firstLine="567"/>
        <w:jc w:val="right"/>
        <w:rPr>
          <w:rFonts w:ascii="Times New Roman" w:eastAsia="Lucida Sans Unicode" w:hAnsi="Times New Roman" w:cs="Mangal"/>
          <w:bCs/>
          <w:color w:val="000000"/>
          <w:kern w:val="3"/>
          <w:sz w:val="24"/>
          <w:szCs w:val="24"/>
          <w:lang w:eastAsia="zh-CN" w:bidi="hi-IN"/>
        </w:rPr>
      </w:pPr>
      <w:r w:rsidRPr="0057253A">
        <w:rPr>
          <w:rFonts w:ascii="Times New Roman" w:eastAsia="Lucida Sans Unicode" w:hAnsi="Times New Roman" w:cs="Mangal"/>
          <w:bCs/>
          <w:color w:val="000000"/>
          <w:kern w:val="3"/>
          <w:sz w:val="24"/>
          <w:szCs w:val="24"/>
          <w:lang w:eastAsia="zh-CN" w:bidi="hi-IN"/>
        </w:rPr>
        <w:t>Таблица 1.</w:t>
      </w:r>
    </w:p>
    <w:tbl>
      <w:tblPr>
        <w:tblW w:w="9732" w:type="dxa"/>
        <w:tblInd w:w="-152" w:type="dxa"/>
        <w:tblLayout w:type="fixed"/>
        <w:tblCellMar>
          <w:left w:w="10" w:type="dxa"/>
          <w:right w:w="10" w:type="dxa"/>
        </w:tblCellMar>
        <w:tblLook w:val="0000" w:firstRow="0" w:lastRow="0" w:firstColumn="0" w:lastColumn="0" w:noHBand="0" w:noVBand="0"/>
      </w:tblPr>
      <w:tblGrid>
        <w:gridCol w:w="3225"/>
        <w:gridCol w:w="3013"/>
        <w:gridCol w:w="3494"/>
      </w:tblGrid>
      <w:tr w:rsidR="00D51D75" w:rsidRPr="00D51D75" w:rsidTr="0057253A">
        <w:tc>
          <w:tcPr>
            <w:tcW w:w="3225" w:type="dxa"/>
            <w:tcBorders>
              <w:top w:val="single" w:sz="8" w:space="0" w:color="000000"/>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Параметры технического состояния</w:t>
            </w:r>
          </w:p>
        </w:tc>
        <w:tc>
          <w:tcPr>
            <w:tcW w:w="3013" w:type="dxa"/>
            <w:tcBorders>
              <w:top w:val="single" w:sz="8" w:space="0" w:color="000000"/>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Методы контроля</w:t>
            </w:r>
          </w:p>
        </w:tc>
        <w:tc>
          <w:tcPr>
            <w:tcW w:w="3494"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Обнаруживаемые неисправности</w:t>
            </w:r>
          </w:p>
        </w:tc>
      </w:tr>
      <w:tr w:rsidR="00D51D75" w:rsidRPr="00D51D75" w:rsidTr="0057253A">
        <w:tc>
          <w:tcPr>
            <w:tcW w:w="9732" w:type="dxa"/>
            <w:gridSpan w:val="3"/>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3 Внутренние газопроводы</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3.1 Загазованность помещений</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Стационарные и переносные газоиндикаторы</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Загазованность помещений</w:t>
            </w:r>
          </w:p>
        </w:tc>
      </w:tr>
      <w:tr w:rsidR="00D51D75" w:rsidRPr="00D51D75" w:rsidTr="0057253A">
        <w:tc>
          <w:tcPr>
            <w:tcW w:w="3225" w:type="dxa"/>
            <w:vMerge w:val="restart"/>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lastRenderedPageBreak/>
              <w:t>3.2 Герметичность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Поиск утечек газа высокочувствительными газоиндикаторами или пенообразующим раствором</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Утечки газа на газопроводах и (или) оборудовании</w:t>
            </w:r>
          </w:p>
        </w:tc>
      </w:tr>
      <w:tr w:rsidR="00D51D75" w:rsidRPr="00D51D75" w:rsidTr="0057253A">
        <w:tc>
          <w:tcPr>
            <w:tcW w:w="3225" w:type="dxa"/>
            <w:vMerge/>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autoSpaceDN w:val="0"/>
              <w:spacing w:after="0" w:line="240" w:lineRule="auto"/>
              <w:textAlignment w:val="baseline"/>
              <w:rPr>
                <w:rFonts w:ascii="Times New Roman" w:eastAsia="Lucida Sans Unicode" w:hAnsi="Times New Roman" w:cs="Mangal"/>
                <w:kern w:val="3"/>
                <w:sz w:val="24"/>
                <w:szCs w:val="24"/>
                <w:lang w:eastAsia="zh-CN" w:bidi="hi-IN"/>
              </w:rPr>
            </w:pP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2. Пневматические испытания газопровода (опрессовка)</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Падение давления более 200 Па за 5 минут при избыточном давлении 5 кПа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3.3 Состояние защитного покрытия и поверхности трубы газопровода</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Визуальный и измерительный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Повреждения защитного покрытия, наличие коррозионных повреждений, толщина менее допустимой (менее 2 мм), овальность, вмятины, задиры</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3.4 Состояние сварных стыков</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Визуальный и измерительный контроль</w:t>
            </w:r>
          </w:p>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2. Метод магнитной памяти металла</w:t>
            </w:r>
          </w:p>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 Ультразвуковой контроль</w:t>
            </w:r>
          </w:p>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4. Радиографический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Трещины, прожоги, кратеры, поры, подрезы, непровары. Наличие развивающихся дефектов</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3.5 Состояние переходов через строительные конструкции</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Визуально-измерительныйконтроль</w:t>
            </w:r>
          </w:p>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2. Ультразвуковой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Отсутствие футляра (гильзы), наличие контакта «труба-футляр (гильза)», нарушения конструкции переходов, наличие коррозионных повреждений, наличие сварных стыков.</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3.6 Напряженно деформированное состояние в местах деформации формы</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Метод магнитной памяти металла</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Зоны концентрации напряжений и (или) развивающиеся дефекты</w:t>
            </w:r>
          </w:p>
        </w:tc>
      </w:tr>
      <w:tr w:rsidR="00D51D75" w:rsidRPr="00D51D75" w:rsidTr="0057253A">
        <w:tc>
          <w:tcPr>
            <w:tcW w:w="9732" w:type="dxa"/>
            <w:gridSpan w:val="3"/>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6 Технические устройства: запорная, регулирующая и предохранительная арматура, системы контроля загазованности, приборы учета газа</w:t>
            </w:r>
          </w:p>
        </w:tc>
      </w:tr>
      <w:tr w:rsidR="00D51D75" w:rsidRPr="00D51D75" w:rsidTr="0057253A">
        <w:tc>
          <w:tcPr>
            <w:tcW w:w="9732" w:type="dxa"/>
            <w:gridSpan w:val="3"/>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i/>
                <w:iCs/>
                <w:kern w:val="3"/>
                <w:sz w:val="24"/>
                <w:szCs w:val="24"/>
                <w:u w:val="single"/>
                <w:lang w:eastAsia="zh-CN" w:bidi="hi-IN"/>
              </w:rPr>
            </w:pPr>
            <w:r w:rsidRPr="00D51D75">
              <w:rPr>
                <w:rFonts w:ascii="Times New Roman" w:eastAsia="Lucida Sans Unicode" w:hAnsi="Times New Roman" w:cs="Mangal"/>
                <w:i/>
                <w:iCs/>
                <w:kern w:val="3"/>
                <w:sz w:val="24"/>
                <w:szCs w:val="24"/>
                <w:u w:val="single"/>
                <w:lang w:eastAsia="zh-CN" w:bidi="hi-IN"/>
              </w:rPr>
              <w:t>6.1 Запорная арматура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состояние наружной поверхности</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Визуальный и измерительный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Наличие воды, грязи (препятствующих работе газового оборудования), ржавчины, перекосов, раковин, трещин, механические и коррозионные повреждения, нарушения защитного покрытия</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герметичность (наружная и внутренняя)</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Поиск утечек газа высокочувствительными газоиндикаторами или пенообразующим раствором</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Утечки в сварных, резьбовых, фланцевых соединениях и сальниковых уплотнениях, нарушение герметичности затвора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работоспособность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Проверка на </w:t>
            </w:r>
            <w:r w:rsidRPr="00D51D75">
              <w:rPr>
                <w:rFonts w:ascii="Times New Roman" w:eastAsia="Lucida Sans Unicode" w:hAnsi="Times New Roman" w:cs="Mangal"/>
                <w:kern w:val="3"/>
                <w:sz w:val="24"/>
                <w:szCs w:val="24"/>
                <w:lang w:eastAsia="zh-CN" w:bidi="hi-IN"/>
              </w:rPr>
              <w:lastRenderedPageBreak/>
              <w:t>функционирование</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lastRenderedPageBreak/>
              <w:t xml:space="preserve">Заклинивание и повреждения </w:t>
            </w:r>
            <w:r w:rsidRPr="00D51D75">
              <w:rPr>
                <w:rFonts w:ascii="Times New Roman" w:eastAsia="Lucida Sans Unicode" w:hAnsi="Times New Roman" w:cs="Mangal"/>
                <w:kern w:val="3"/>
                <w:sz w:val="24"/>
                <w:szCs w:val="24"/>
                <w:lang w:eastAsia="zh-CN" w:bidi="hi-IN"/>
              </w:rPr>
              <w:lastRenderedPageBreak/>
              <w:t>червяка, приводного устройства и других деталей</w:t>
            </w:r>
          </w:p>
        </w:tc>
      </w:tr>
      <w:tr w:rsidR="00D51D75" w:rsidRPr="00D51D75" w:rsidTr="0057253A">
        <w:tc>
          <w:tcPr>
            <w:tcW w:w="9732" w:type="dxa"/>
            <w:gridSpan w:val="3"/>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i/>
                <w:iCs/>
                <w:kern w:val="3"/>
                <w:sz w:val="24"/>
                <w:szCs w:val="24"/>
                <w:u w:val="single"/>
                <w:lang w:eastAsia="zh-CN" w:bidi="hi-IN"/>
              </w:rPr>
            </w:pPr>
            <w:r w:rsidRPr="00D51D75">
              <w:rPr>
                <w:rFonts w:ascii="Times New Roman" w:eastAsia="Lucida Sans Unicode" w:hAnsi="Times New Roman" w:cs="Mangal"/>
                <w:i/>
                <w:iCs/>
                <w:kern w:val="3"/>
                <w:sz w:val="24"/>
                <w:szCs w:val="24"/>
                <w:u w:val="single"/>
                <w:lang w:eastAsia="zh-CN" w:bidi="hi-IN"/>
              </w:rPr>
              <w:lastRenderedPageBreak/>
              <w:t>6.5 Приборы учета газа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наружное состояние</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Визуальный и измерительный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Наличие грязи, ржавчины, перекосов, раковин, трещин, механических повреждений</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погрешность измерений</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Проверка наличия свидетельства о поверке и соблюдения сроков поверки</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Несоблюдение сроков поверки. Соответствие метрологических характеристик паспортным данным</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герметичность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Поиск утечек газа высокочувствительными газоиндикаторами или пенообразующим раствором</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Утечки в сварных, резьбовых, фланцевых соединениях и сальниковых уплотнениях</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работоспособность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Проверка на функционирование</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Отклонения от нормальных режимов работы, шум, вибрация</w:t>
            </w:r>
          </w:p>
        </w:tc>
      </w:tr>
      <w:tr w:rsidR="00D51D75" w:rsidRPr="00D51D75" w:rsidTr="0057253A">
        <w:tc>
          <w:tcPr>
            <w:tcW w:w="9732" w:type="dxa"/>
            <w:gridSpan w:val="3"/>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7 Газоиспользующее оборудование (газовые плиты, конвекторы, водонагреватели, теплогенераторы и др.)</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7.1 Наружное и внутреннее состояние оборудования</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Визуальный и измерительный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Механические и коррозионные повреждения корпуса, духового шкафа, камеры сгорания, внутренних газопроводов и теплообменника, электрода зажигания, повреждения теплоизоляции, загрязнений форсунок и крышек горелок, дымохода и воздуховода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7.2 Герметичность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Поиск утечек газа высокочувствительными газоиндикаторами или пенообразующим раствором</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Утечки в сварных, резьбовых, фланцевых соединениях и сальниковых уплотнениях, дымоотводах, соединяющих газоиспользующее оборудование с дымоходом</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7.3 Давление газа (воды) на входе газоиспользующего оборудования</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Проверка контрольным манометром</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Отклонение от допустимых пределов давления газа (воды) на входе</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7.4 Состояние гибких рукавов для присоединения оборудования</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Визуальный и измерительный контроль</w:t>
            </w:r>
          </w:p>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2. Поиск утечек газа высокочувствительными газоиндикаторами или пенообразующим раствором</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Механические и коррозионные повреждения, утечки газа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7.5 Работоспособность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Проверка на функционирование, </w:t>
            </w:r>
            <w:r w:rsidRPr="00D51D75">
              <w:rPr>
                <w:rFonts w:ascii="Times New Roman" w:eastAsia="Lucida Sans Unicode" w:hAnsi="Times New Roman" w:cs="Mangal"/>
                <w:kern w:val="3"/>
                <w:sz w:val="24"/>
                <w:szCs w:val="24"/>
                <w:lang w:eastAsia="zh-CN" w:bidi="hi-IN"/>
              </w:rPr>
              <w:lastRenderedPageBreak/>
              <w:t>проверка параметров сгорания (контроль отходящих газов) Проверка работы автоматики безопасности</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lastRenderedPageBreak/>
              <w:t xml:space="preserve">Отклонения от нормального процесса сжигания газа на всех </w:t>
            </w:r>
            <w:r w:rsidRPr="00D51D75">
              <w:rPr>
                <w:rFonts w:ascii="Times New Roman" w:eastAsia="Lucida Sans Unicode" w:hAnsi="Times New Roman" w:cs="Mangal"/>
                <w:kern w:val="3"/>
                <w:sz w:val="24"/>
                <w:szCs w:val="24"/>
                <w:lang w:eastAsia="zh-CN" w:bidi="hi-IN"/>
              </w:rPr>
              <w:lastRenderedPageBreak/>
              <w:t>режимах работы</w:t>
            </w:r>
          </w:p>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Несрабатывание автоматики безопасности</w:t>
            </w:r>
          </w:p>
        </w:tc>
      </w:tr>
      <w:tr w:rsidR="00D51D75" w:rsidRPr="00D51D75" w:rsidTr="0057253A">
        <w:tc>
          <w:tcPr>
            <w:tcW w:w="9732" w:type="dxa"/>
            <w:gridSpan w:val="3"/>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lastRenderedPageBreak/>
              <w:t>8 Дымовые и вентиляционные каналы</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8.1 Наружное состояние дымоотводов, соединяющих газоиспользующее оборудование с дымоходом</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Визуальный и измерительный контроль</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Механические и коррозионные повреждения теплоизоляции, загрязнения дымохода и воздуховода</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8.2 Герметичность</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Поиск утечек газа высокочувствительными газоиндикаторами</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Утечки в сварных, резьбовых, фланцевых соединениях дымоотводов, соединяющих газоиспользующее оборудование с дымоходом</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8.6 Наличие тяги в дымовом канале</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Измерение разрежения в дымовом канале</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Разрежение менее допустимого значения</w:t>
            </w:r>
          </w:p>
        </w:tc>
      </w:tr>
      <w:tr w:rsidR="00D51D75" w:rsidRPr="00D51D75" w:rsidTr="0057253A">
        <w:tc>
          <w:tcPr>
            <w:tcW w:w="3225"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8.7 Наличие тяги в вентиляционных каналах</w:t>
            </w:r>
          </w:p>
        </w:tc>
        <w:tc>
          <w:tcPr>
            <w:tcW w:w="3013" w:type="dxa"/>
            <w:tcBorders>
              <w:left w:val="single" w:sz="8" w:space="0" w:color="000000"/>
              <w:bottom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Измерение расхода воздуха в вентиляционных каналах</w:t>
            </w:r>
          </w:p>
        </w:tc>
        <w:tc>
          <w:tcPr>
            <w:tcW w:w="3494" w:type="dxa"/>
            <w:tcBorders>
              <w:left w:val="single" w:sz="8" w:space="0" w:color="000000"/>
              <w:bottom w:val="single" w:sz="8" w:space="0" w:color="000000"/>
              <w:right w:val="single" w:sz="8" w:space="0" w:color="000000"/>
            </w:tcBorders>
            <w:tcMar>
              <w:top w:w="75" w:type="dxa"/>
              <w:left w:w="75" w:type="dxa"/>
              <w:bottom w:w="75" w:type="dxa"/>
              <w:right w:w="75" w:type="dxa"/>
            </w:tcMar>
            <w:vAlign w:val="center"/>
          </w:tcPr>
          <w:p w:rsidR="00D51D75" w:rsidRPr="00D51D75" w:rsidRDefault="00D51D75" w:rsidP="00D51D75">
            <w:pPr>
              <w:widowControl w:val="0"/>
              <w:suppressLineNumbers/>
              <w:autoSpaceDN w:val="0"/>
              <w:spacing w:after="0" w:line="240"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Воздухообмен менее допустимого значения</w:t>
            </w:r>
          </w:p>
        </w:tc>
      </w:tr>
    </w:tbl>
    <w:p w:rsidR="00D51D75" w:rsidRPr="00D51D75" w:rsidRDefault="00D51D75" w:rsidP="00D51D75">
      <w:pPr>
        <w:suppressAutoHyphens w:val="0"/>
        <w:rPr>
          <w:rFonts w:ascii="Times New Roman" w:eastAsia="Lucida Sans Unicode" w:hAnsi="Times New Roman" w:cs="Mangal"/>
          <w:b/>
          <w:bCs/>
          <w:kern w:val="3"/>
          <w:sz w:val="24"/>
          <w:szCs w:val="24"/>
          <w:lang w:eastAsia="zh-CN" w:bidi="hi-IN"/>
        </w:rPr>
      </w:pPr>
    </w:p>
    <w:p w:rsidR="00D51D75" w:rsidRPr="00D51D75" w:rsidRDefault="00DE1598" w:rsidP="002265C9">
      <w:pPr>
        <w:jc w:val="center"/>
        <w:rPr>
          <w:rFonts w:ascii="Times New Roman" w:eastAsia="Lucida Sans Unicode" w:hAnsi="Times New Roman" w:cs="Mangal"/>
          <w:b/>
          <w:bCs/>
          <w:kern w:val="3"/>
          <w:sz w:val="24"/>
          <w:szCs w:val="24"/>
          <w:lang w:eastAsia="zh-CN" w:bidi="hi-IN"/>
        </w:rPr>
      </w:pPr>
      <w:bookmarkStart w:id="60" w:name="_Toc496263504"/>
      <w:r w:rsidRPr="00D51D75">
        <w:rPr>
          <w:rFonts w:ascii="Times New Roman" w:eastAsia="Lucida Sans Unicode" w:hAnsi="Times New Roman" w:cs="Mangal"/>
          <w:b/>
          <w:bCs/>
          <w:kern w:val="3"/>
          <w:sz w:val="24"/>
          <w:szCs w:val="24"/>
          <w:lang w:eastAsia="zh-CN" w:bidi="hi-IN"/>
        </w:rPr>
        <w:t>ПРАКТИЧЕСКОЕ ЗАНЯТИЕ №10</w:t>
      </w:r>
      <w:bookmarkEnd w:id="60"/>
    </w:p>
    <w:p w:rsidR="00D51D75" w:rsidRPr="00D51D75" w:rsidRDefault="00DE1598" w:rsidP="002265C9">
      <w:pPr>
        <w:jc w:val="center"/>
        <w:rPr>
          <w:rFonts w:ascii="Times New Roman" w:eastAsia="Lucida Sans Unicode" w:hAnsi="Times New Roman" w:cs="Mangal"/>
          <w:b/>
          <w:bCs/>
          <w:kern w:val="3"/>
          <w:sz w:val="24"/>
          <w:szCs w:val="24"/>
          <w:lang w:eastAsia="zh-CN" w:bidi="hi-IN"/>
        </w:rPr>
      </w:pPr>
      <w:bookmarkStart w:id="61" w:name="_Toc496263505"/>
      <w:r>
        <w:rPr>
          <w:rFonts w:ascii="Times New Roman" w:eastAsia="Lucida Sans Unicode" w:hAnsi="Times New Roman" w:cs="Mangal"/>
          <w:b/>
          <w:bCs/>
          <w:kern w:val="3"/>
          <w:sz w:val="24"/>
          <w:szCs w:val="24"/>
          <w:lang w:eastAsia="zh-CN" w:bidi="hi-IN"/>
        </w:rPr>
        <w:t>«</w:t>
      </w:r>
      <w:r w:rsidR="00D51D75" w:rsidRPr="00D51D75">
        <w:rPr>
          <w:rFonts w:ascii="Times New Roman" w:eastAsia="Lucida Sans Unicode" w:hAnsi="Times New Roman" w:cs="Mangal"/>
          <w:b/>
          <w:bCs/>
          <w:kern w:val="3"/>
          <w:sz w:val="24"/>
          <w:szCs w:val="24"/>
          <w:lang w:eastAsia="zh-CN" w:bidi="hi-IN"/>
        </w:rPr>
        <w:t>Технология монтажа бытовых газовых приборов</w:t>
      </w:r>
      <w:bookmarkEnd w:id="61"/>
      <w:r>
        <w:rPr>
          <w:rFonts w:ascii="Times New Roman" w:eastAsia="Lucida Sans Unicode" w:hAnsi="Times New Roman" w:cs="Mangal"/>
          <w:b/>
          <w:bCs/>
          <w:kern w:val="3"/>
          <w:sz w:val="24"/>
          <w:szCs w:val="24"/>
          <w:lang w:eastAsia="zh-CN" w:bidi="hi-IN"/>
        </w:rPr>
        <w:t>»</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Calibri" w:hAnsi="Times New Roman" w:cs="Mangal"/>
          <w:bCs/>
          <w:kern w:val="3"/>
          <w:sz w:val="24"/>
          <w:szCs w:val="24"/>
          <w:lang w:eastAsia="zh-CN" w:bidi="hi-IN"/>
        </w:rPr>
        <w:t>При устройстве газового оборудования необходимо в точности соблюдать не только все правила местных специальных служб по монтажу, но также принятие для каждого конкретного оборудования:</w:t>
      </w:r>
    </w:p>
    <w:p w:rsidR="00D51D75" w:rsidRPr="00D51D75" w:rsidRDefault="00D51D75" w:rsidP="00DB49C7">
      <w:pPr>
        <w:widowControl w:val="0"/>
        <w:numPr>
          <w:ilvl w:val="0"/>
          <w:numId w:val="25"/>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размещение устройства допускается только в предназначенных для этого помещениях, которые имеют соответствующую площадь, вентиляционные каналы;</w:t>
      </w:r>
    </w:p>
    <w:p w:rsidR="00D51D75" w:rsidRPr="00D51D75" w:rsidRDefault="00D51D75" w:rsidP="00DB49C7">
      <w:pPr>
        <w:widowControl w:val="0"/>
        <w:numPr>
          <w:ilvl w:val="0"/>
          <w:numId w:val="25"/>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нельзя устанавливать газовую технику в общих коридорах, санитарных узлах, подв</w:t>
      </w:r>
      <w:r w:rsidRPr="00D51D75">
        <w:rPr>
          <w:rFonts w:ascii="Times New Roman" w:eastAsia="Lucida Sans Unicode" w:hAnsi="Times New Roman" w:cs="Mangal"/>
          <w:kern w:val="3"/>
          <w:sz w:val="24"/>
          <w:szCs w:val="24"/>
          <w:lang w:eastAsia="zh-CN" w:bidi="hi-IN"/>
        </w:rPr>
        <w:t>а</w:t>
      </w:r>
      <w:r w:rsidRPr="00D51D75">
        <w:rPr>
          <w:rFonts w:ascii="Times New Roman" w:eastAsia="Lucida Sans Unicode" w:hAnsi="Times New Roman" w:cs="Mangal"/>
          <w:kern w:val="3"/>
          <w:sz w:val="24"/>
          <w:szCs w:val="24"/>
          <w:lang w:eastAsia="zh-CN" w:bidi="hi-IN"/>
        </w:rPr>
        <w:t>лах при отсутствии форточек и воздухообменных сетей;</w:t>
      </w:r>
    </w:p>
    <w:p w:rsidR="00D51D75" w:rsidRPr="00D51D75" w:rsidRDefault="00D51D75" w:rsidP="00DB49C7">
      <w:pPr>
        <w:widowControl w:val="0"/>
        <w:numPr>
          <w:ilvl w:val="0"/>
          <w:numId w:val="25"/>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газовые плиты и котлы можно монтировать на кухнях, где имеются все условия для их размещения: форточки, дымовые и вентиляционные каналы. Размер помещения при этом рассчитывается исходя из мощности оборудования;</w:t>
      </w:r>
    </w:p>
    <w:p w:rsidR="00D51D75" w:rsidRPr="00D51D75" w:rsidRDefault="00D51D75" w:rsidP="00DB49C7">
      <w:pPr>
        <w:widowControl w:val="0"/>
        <w:numPr>
          <w:ilvl w:val="0"/>
          <w:numId w:val="25"/>
        </w:numPr>
        <w:suppressAutoHyphens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для частных домов в местах, где оборудуются отопительные котлы, необходимо окно, площадь которого составляет не меньше 0,02 м³ от общей кубатуры всей котельной. То есть если устройство располагается в помещении с площадью в 10 м² и высотой п</w:t>
      </w:r>
      <w:r w:rsidRPr="00D51D75">
        <w:rPr>
          <w:rFonts w:ascii="Times New Roman" w:eastAsia="Lucida Sans Unicode" w:hAnsi="Times New Roman" w:cs="Mangal"/>
          <w:kern w:val="3"/>
          <w:sz w:val="24"/>
          <w:szCs w:val="24"/>
          <w:lang w:eastAsia="zh-CN" w:bidi="hi-IN"/>
        </w:rPr>
        <w:t>о</w:t>
      </w:r>
      <w:r w:rsidRPr="00D51D75">
        <w:rPr>
          <w:rFonts w:ascii="Times New Roman" w:eastAsia="Lucida Sans Unicode" w:hAnsi="Times New Roman" w:cs="Mangal"/>
          <w:kern w:val="3"/>
          <w:sz w:val="24"/>
          <w:szCs w:val="24"/>
          <w:lang w:eastAsia="zh-CN" w:bidi="hi-IN"/>
        </w:rPr>
        <w:t>толка в 2,8 м, то габариты окна должны составлять 0,56 м². Оконная рама необходима с одинарным стеклом, что обеспечивает большую безопасность при вероятном взрыве. Все вышеперечисленные цифровые параметры должны быть в точности соблюдены для обеспечения безопасности всех домочадцев!</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r>
      <w:r w:rsidRPr="00D51D75">
        <w:rPr>
          <w:rFonts w:ascii="Times New Roman" w:eastAsia="Lucida Sans Unicode" w:hAnsi="Times New Roman" w:cs="Mangal"/>
          <w:i/>
          <w:iCs/>
          <w:kern w:val="3"/>
          <w:sz w:val="24"/>
          <w:szCs w:val="24"/>
          <w:lang w:eastAsia="zh-CN" w:bidi="hi-IN"/>
        </w:rPr>
        <w:t>При внешнем монтаже баллонов и прочего газового оборудования необходимо соблюдать особые меры предосторожности: размещать их нужно около стены дома в специальные клети с допуском для обслуживания.</w:t>
      </w:r>
    </w:p>
    <w:p w:rsidR="00D51D75" w:rsidRPr="00D51D75" w:rsidRDefault="00D51D75" w:rsidP="00D51D75">
      <w:pPr>
        <w:suppressAutoHyphens w:val="0"/>
        <w:jc w:val="center"/>
        <w:rPr>
          <w:rFonts w:ascii="Times New Roman" w:eastAsia="Lucida Sans Unicode" w:hAnsi="Times New Roman" w:cs="Mangal"/>
          <w:b/>
          <w:bCs/>
          <w:kern w:val="3"/>
          <w:sz w:val="24"/>
          <w:szCs w:val="24"/>
          <w:lang w:eastAsia="zh-CN" w:bidi="hi-IN"/>
        </w:rPr>
      </w:pPr>
      <w:r w:rsidRPr="00D51D75">
        <w:rPr>
          <w:rFonts w:ascii="Times New Roman" w:eastAsia="Calibri" w:hAnsi="Times New Roman" w:cs="Mangal"/>
          <w:b/>
          <w:bCs/>
          <w:kern w:val="3"/>
          <w:sz w:val="24"/>
          <w:szCs w:val="24"/>
          <w:lang w:eastAsia="zh-CN" w:bidi="hi-IN"/>
        </w:rPr>
        <w:lastRenderedPageBreak/>
        <w:t>Установка газовых котлов</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Монтаж такого оборудования, используемого в бытовых целях, должен проводиться под надзором специалистов в строгом соответствии со всеми правилами и нормами. Расстояние от него до прочих бытовых приборов и строительных конструкций обычно указывается производителем. К примеру, напольные модели следует ставить на огнестойкую основу (как правило, для этого применяются специальные постаменты с высотой от 15-20 см) и на расстоянии от 0,5 м до горючих конструкций, от 1 м – до негорючих. Необходимо наличие свободного пространства перед котлом в радиусе 1 м.</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Calibri" w:hAnsi="Times New Roman" w:cs="Mangal"/>
          <w:bCs/>
          <w:kern w:val="3"/>
          <w:sz w:val="24"/>
          <w:szCs w:val="24"/>
          <w:lang w:eastAsia="zh-CN" w:bidi="hi-IN"/>
        </w:rPr>
        <w:tab/>
        <w:t>Допускается монтаж парапетных котлов с герметичными камерами сгорания, отводами отработанных продуктов и поступлением воздуха через внешнюю стену строения по схеме, которая предоставляется производителем.</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Перед газовым котлом на линии подачи топлива следует, кроме шарового крана, установить систему для ручной регулировки, газовый фильтр для очистки. Все соединения для котла должны быть только резьбовые, сварочные недопустимы!</w:t>
      </w:r>
    </w:p>
    <w:p w:rsidR="00D51D75" w:rsidRPr="00D51D75" w:rsidRDefault="00D51D75" w:rsidP="00D51D75">
      <w:pPr>
        <w:suppressAutoHyphens w:val="0"/>
        <w:jc w:val="center"/>
        <w:rPr>
          <w:rFonts w:ascii="Times New Roman" w:eastAsia="Lucida Sans Unicode" w:hAnsi="Times New Roman" w:cs="Mangal"/>
          <w:b/>
          <w:bCs/>
          <w:kern w:val="3"/>
          <w:sz w:val="24"/>
          <w:szCs w:val="24"/>
          <w:lang w:eastAsia="zh-CN" w:bidi="hi-IN"/>
        </w:rPr>
      </w:pPr>
      <w:r w:rsidRPr="00D51D75">
        <w:rPr>
          <w:rFonts w:ascii="Times New Roman" w:eastAsia="Calibri" w:hAnsi="Times New Roman" w:cs="Mangal"/>
          <w:b/>
          <w:bCs/>
          <w:kern w:val="3"/>
          <w:sz w:val="24"/>
          <w:szCs w:val="24"/>
          <w:lang w:eastAsia="zh-CN" w:bidi="hi-IN"/>
        </w:rPr>
        <w:t>Установка бытовых газовых плит</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t>Монтаж этого устройства не влечет за собой особых сложностей, но все же рекомендуется осуществлять данный процесс под надзором специалиста. Как и любое другое взрывоопасное оборудование, газовые плиты имеют ряд требований к установке:</w:t>
      </w:r>
    </w:p>
    <w:p w:rsidR="00D51D75" w:rsidRPr="00D51D75" w:rsidRDefault="00D51D75" w:rsidP="00DB49C7">
      <w:pPr>
        <w:widowControl w:val="0"/>
        <w:numPr>
          <w:ilvl w:val="0"/>
          <w:numId w:val="26"/>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предварительно необходимо проверить газовую магистраль;</w:t>
      </w:r>
    </w:p>
    <w:p w:rsidR="00D51D75" w:rsidRPr="00D51D75" w:rsidRDefault="00D51D75" w:rsidP="00DB49C7">
      <w:pPr>
        <w:widowControl w:val="0"/>
        <w:numPr>
          <w:ilvl w:val="0"/>
          <w:numId w:val="26"/>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требуется тестирование комплектующих плиты на работоспособность и отсутствие брака;</w:t>
      </w:r>
    </w:p>
    <w:p w:rsidR="00D51D75" w:rsidRPr="00D51D75" w:rsidRDefault="00D51D75" w:rsidP="00DB49C7">
      <w:pPr>
        <w:widowControl w:val="0"/>
        <w:numPr>
          <w:ilvl w:val="0"/>
          <w:numId w:val="26"/>
        </w:numPr>
        <w:suppressAutoHyphens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нужно определить объемы доработки (удлинение шлангов при необходимости, прио</w:t>
      </w:r>
      <w:r w:rsidRPr="00D51D75">
        <w:rPr>
          <w:rFonts w:ascii="Times New Roman" w:eastAsia="Lucida Sans Unicode" w:hAnsi="Times New Roman" w:cs="Mangal"/>
          <w:kern w:val="3"/>
          <w:sz w:val="24"/>
          <w:szCs w:val="24"/>
          <w:lang w:eastAsia="zh-CN" w:bidi="hi-IN"/>
        </w:rPr>
        <w:t>б</w:t>
      </w:r>
      <w:r w:rsidRPr="00D51D75">
        <w:rPr>
          <w:rFonts w:ascii="Times New Roman" w:eastAsia="Lucida Sans Unicode" w:hAnsi="Times New Roman" w:cs="Mangal"/>
          <w:kern w:val="3"/>
          <w:sz w:val="24"/>
          <w:szCs w:val="24"/>
          <w:lang w:eastAsia="zh-CN" w:bidi="hi-IN"/>
        </w:rPr>
        <w:t>ретение дополнительных кранов и т.д.).</w:t>
      </w:r>
    </w:p>
    <w:p w:rsidR="00D51D75" w:rsidRPr="00D51D75" w:rsidRDefault="00D51D75" w:rsidP="00D51D75">
      <w:pPr>
        <w:suppressAutoHyphens w:val="0"/>
        <w:jc w:val="center"/>
        <w:rPr>
          <w:rFonts w:ascii="Times New Roman" w:eastAsia="Lucida Sans Unicode" w:hAnsi="Times New Roman" w:cs="Mangal"/>
          <w:b/>
          <w:bCs/>
          <w:kern w:val="3"/>
          <w:sz w:val="24"/>
          <w:szCs w:val="24"/>
          <w:lang w:eastAsia="zh-CN" w:bidi="hi-IN"/>
        </w:rPr>
      </w:pPr>
      <w:r w:rsidRPr="00D51D75">
        <w:rPr>
          <w:rFonts w:ascii="Times New Roman" w:eastAsia="Calibri" w:hAnsi="Times New Roman" w:cs="Mangal"/>
          <w:b/>
          <w:bCs/>
          <w:kern w:val="3"/>
          <w:sz w:val="24"/>
          <w:szCs w:val="24"/>
          <w:lang w:eastAsia="zh-CN" w:bidi="hi-IN"/>
        </w:rPr>
        <w:t>Нормы монтажа дымохода</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ab/>
      </w:r>
      <w:r w:rsidRPr="00D51D75">
        <w:rPr>
          <w:rFonts w:ascii="Times New Roman" w:eastAsia="Lucida Sans Unicode" w:hAnsi="Times New Roman" w:cs="Mangal"/>
          <w:i/>
          <w:iCs/>
          <w:kern w:val="3"/>
          <w:sz w:val="24"/>
          <w:szCs w:val="24"/>
          <w:lang w:eastAsia="zh-CN" w:bidi="hi-IN"/>
        </w:rPr>
        <w:t>При установке дымоходов в доме нужно соблюдать специальные правила, которые позволят обеспечить безопасность использования всего газового оборудования. При этом для каждого отопительного прибора рекомендуется устраивать собственный дымовой канал либо создать единый, подключений к каждому в соответствии со всеми нормами.</w:t>
      </w:r>
    </w:p>
    <w:p w:rsidR="00D51D75" w:rsidRPr="00D51D75" w:rsidRDefault="00D51D75" w:rsidP="00D51D75">
      <w:pPr>
        <w:widowControl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При расположении дымовой трубы придется соблюдать следующие требования:</w:t>
      </w:r>
    </w:p>
    <w:p w:rsidR="00D51D75" w:rsidRPr="00D51D75" w:rsidRDefault="00D51D75" w:rsidP="00DB49C7">
      <w:pPr>
        <w:widowControl w:val="0"/>
        <w:numPr>
          <w:ilvl w:val="0"/>
          <w:numId w:val="27"/>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размещать ее на крыше необходимо в зависимости от типа существующей кровли: для плоской максимальная высота трубы составляет 120 см, для скатной – не меньше 50 см над парапетом либо коньком;</w:t>
      </w:r>
    </w:p>
    <w:p w:rsidR="00D51D75" w:rsidRPr="00D51D75" w:rsidRDefault="00D51D75" w:rsidP="00DB49C7">
      <w:pPr>
        <w:widowControl w:val="0"/>
        <w:numPr>
          <w:ilvl w:val="0"/>
          <w:numId w:val="27"/>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высота от колосника до устья трубы – от 4,5 м, что гарантирует правильную тягу и безопасность;</w:t>
      </w:r>
    </w:p>
    <w:p w:rsidR="00D51D75" w:rsidRPr="00D51D75" w:rsidRDefault="00D51D75" w:rsidP="00DB49C7">
      <w:pPr>
        <w:widowControl w:val="0"/>
        <w:numPr>
          <w:ilvl w:val="0"/>
          <w:numId w:val="27"/>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при установке все соединения нужно выполнять вне потолочного перекрытия;</w:t>
      </w:r>
    </w:p>
    <w:p w:rsidR="00D51D75" w:rsidRPr="00D51D75" w:rsidRDefault="00D51D75" w:rsidP="00DB49C7">
      <w:pPr>
        <w:widowControl w:val="0"/>
        <w:numPr>
          <w:ilvl w:val="0"/>
          <w:numId w:val="27"/>
        </w:numPr>
        <w:suppressAutoHyphens w:val="0"/>
        <w:autoSpaceDN w:val="0"/>
        <w:spacing w:after="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при необходимости для нескольких отопительных и газовых приборов можно испол</w:t>
      </w:r>
      <w:r w:rsidRPr="00D51D75">
        <w:rPr>
          <w:rFonts w:ascii="Times New Roman" w:eastAsia="Lucida Sans Unicode" w:hAnsi="Times New Roman" w:cs="Mangal"/>
          <w:kern w:val="3"/>
          <w:sz w:val="24"/>
          <w:szCs w:val="24"/>
          <w:lang w:eastAsia="zh-CN" w:bidi="hi-IN"/>
        </w:rPr>
        <w:t>ь</w:t>
      </w:r>
      <w:r w:rsidRPr="00D51D75">
        <w:rPr>
          <w:rFonts w:ascii="Times New Roman" w:eastAsia="Lucida Sans Unicode" w:hAnsi="Times New Roman" w:cs="Mangal"/>
          <w:kern w:val="3"/>
          <w:sz w:val="24"/>
          <w:szCs w:val="24"/>
          <w:lang w:eastAsia="zh-CN" w:bidi="hi-IN"/>
        </w:rPr>
        <w:t>зовать одну трубу;</w:t>
      </w:r>
    </w:p>
    <w:p w:rsidR="00D51D75" w:rsidRPr="00D51D75" w:rsidRDefault="00D51D75" w:rsidP="00DB49C7">
      <w:pPr>
        <w:widowControl w:val="0"/>
        <w:numPr>
          <w:ilvl w:val="0"/>
          <w:numId w:val="27"/>
        </w:numPr>
        <w:suppressAutoHyphens w:val="0"/>
        <w:autoSpaceDN w:val="0"/>
        <w:spacing w:after="140" w:line="288" w:lineRule="auto"/>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располагается дымовой канал в 1 м от всех легковоспламеняющихся конструкций.</w:t>
      </w:r>
    </w:p>
    <w:p w:rsidR="00D51D75" w:rsidRDefault="00D51D75" w:rsidP="00DE1598">
      <w:pPr>
        <w:widowControl w:val="0"/>
        <w:autoSpaceDN w:val="0"/>
        <w:spacing w:after="140" w:line="288" w:lineRule="auto"/>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 xml:space="preserve">При установке любого газового оборудования для дома (речь идет о бытовой технике – </w:t>
      </w:r>
      <w:r w:rsidRPr="00D51D75">
        <w:rPr>
          <w:rFonts w:ascii="Times New Roman" w:eastAsia="Lucida Sans Unicode" w:hAnsi="Times New Roman" w:cs="Mangal"/>
          <w:b/>
          <w:bCs/>
          <w:kern w:val="3"/>
          <w:sz w:val="24"/>
          <w:szCs w:val="24"/>
          <w:lang w:eastAsia="zh-CN" w:bidi="hi-IN"/>
        </w:rPr>
        <w:lastRenderedPageBreak/>
        <w:t>газовых плитах, котлах) необходимо внимательно относиться к правилам и рекомендациям специалистов. Только в этом случае будет обеспечена безопасность проживающих в доме людей!</w:t>
      </w:r>
    </w:p>
    <w:p w:rsidR="00DE1598" w:rsidRPr="00D51D75" w:rsidRDefault="00DE1598" w:rsidP="00DE1598">
      <w:pPr>
        <w:widowControl w:val="0"/>
        <w:autoSpaceDN w:val="0"/>
        <w:spacing w:after="140" w:line="288" w:lineRule="auto"/>
        <w:jc w:val="center"/>
        <w:textAlignment w:val="baseline"/>
        <w:rPr>
          <w:rFonts w:eastAsia="Calibri"/>
          <w:lang w:eastAsia="zh-CN" w:bidi="hi-IN"/>
        </w:rPr>
      </w:pPr>
    </w:p>
    <w:p w:rsidR="00D51D75" w:rsidRPr="00D51D75" w:rsidRDefault="00DE1598" w:rsidP="002265C9">
      <w:pPr>
        <w:jc w:val="center"/>
        <w:rPr>
          <w:rFonts w:ascii="Times New Roman" w:eastAsia="Lucida Sans Unicode" w:hAnsi="Times New Roman" w:cs="Mangal"/>
          <w:b/>
          <w:bCs/>
          <w:kern w:val="3"/>
          <w:sz w:val="24"/>
          <w:szCs w:val="24"/>
          <w:lang w:eastAsia="zh-CN" w:bidi="hi-IN"/>
        </w:rPr>
      </w:pPr>
      <w:bookmarkStart w:id="62" w:name="_Toc496263506"/>
      <w:r w:rsidRPr="00D51D75">
        <w:rPr>
          <w:rFonts w:ascii="Times New Roman" w:eastAsia="Lucida Sans Unicode" w:hAnsi="Times New Roman" w:cs="Mangal"/>
          <w:b/>
          <w:bCs/>
          <w:kern w:val="3"/>
          <w:sz w:val="24"/>
          <w:szCs w:val="24"/>
          <w:lang w:eastAsia="zh-CN" w:bidi="hi-IN"/>
        </w:rPr>
        <w:t>ПРАКТИЧЕСКОЕ ЗАНЯТИЕ № 11</w:t>
      </w:r>
      <w:bookmarkEnd w:id="62"/>
    </w:p>
    <w:p w:rsidR="00D51D75" w:rsidRPr="00D51D75" w:rsidRDefault="00DE1598" w:rsidP="002265C9">
      <w:pPr>
        <w:jc w:val="center"/>
        <w:rPr>
          <w:rFonts w:ascii="Times New Roman" w:eastAsia="Lucida Sans Unicode" w:hAnsi="Times New Roman" w:cs="Mangal"/>
          <w:b/>
          <w:bCs/>
          <w:kern w:val="3"/>
          <w:sz w:val="24"/>
          <w:szCs w:val="24"/>
          <w:lang w:eastAsia="zh-CN" w:bidi="hi-IN"/>
        </w:rPr>
      </w:pPr>
      <w:bookmarkStart w:id="63" w:name="_Toc496263507"/>
      <w:r>
        <w:rPr>
          <w:rFonts w:ascii="Times New Roman" w:eastAsia="Lucida Sans Unicode" w:hAnsi="Times New Roman" w:cs="Mangal"/>
          <w:b/>
          <w:bCs/>
          <w:kern w:val="3"/>
          <w:sz w:val="24"/>
          <w:szCs w:val="24"/>
          <w:lang w:eastAsia="zh-CN" w:bidi="hi-IN"/>
        </w:rPr>
        <w:t>«</w:t>
      </w:r>
      <w:r w:rsidR="00D51D75" w:rsidRPr="00D51D75">
        <w:rPr>
          <w:rFonts w:ascii="Times New Roman" w:eastAsia="Lucida Sans Unicode" w:hAnsi="Times New Roman" w:cs="Mangal"/>
          <w:b/>
          <w:bCs/>
          <w:kern w:val="3"/>
          <w:sz w:val="24"/>
          <w:szCs w:val="24"/>
          <w:lang w:eastAsia="zh-CN" w:bidi="hi-IN"/>
        </w:rPr>
        <w:t>Порядок выполнения первичного пуска газа в жилые дома</w:t>
      </w:r>
      <w:bookmarkEnd w:id="63"/>
      <w:r>
        <w:rPr>
          <w:rFonts w:ascii="Times New Roman" w:eastAsia="Lucida Sans Unicode" w:hAnsi="Times New Roman" w:cs="Mangal"/>
          <w:b/>
          <w:bCs/>
          <w:kern w:val="3"/>
          <w:sz w:val="24"/>
          <w:szCs w:val="24"/>
          <w:lang w:eastAsia="zh-CN" w:bidi="hi-IN"/>
        </w:rPr>
        <w:t>»</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Основанием для пуска газа является акт законченного строительством объекта, подписанный госкомиссией.</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Работа газоопасная, выполняется по наряду-допуску под руководством ИТР.</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u w:val="single"/>
          <w:lang w:eastAsia="zh-CN" w:bidi="hi-IN"/>
        </w:rPr>
        <w:t>В состав бригады включаются:</w:t>
      </w:r>
      <w:r w:rsidRPr="00D51D75">
        <w:rPr>
          <w:rFonts w:ascii="Times New Roman" w:eastAsia="Lucida Sans Unicode" w:hAnsi="Times New Roman" w:cs="Mangal"/>
          <w:kern w:val="3"/>
          <w:sz w:val="24"/>
          <w:szCs w:val="24"/>
          <w:lang w:eastAsia="zh-CN" w:bidi="hi-IN"/>
        </w:rPr>
        <w:t xml:space="preserve"> представители строительно-монтажной организации вместе с прорабом, которые будут устранять утечки, негерметичность газооборудования, выявленные при контрольной опрессовке воздухом. В бригаду включаются представители ЖЭУ, которые обязаны объявить жителям о пуске газа и обеспечить наличие всех абонентов в квартирах или иметь ключи от всех квартир, жителей которых нет.</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Представители ЖЭУ или СМУ доукомплектовывают газовые приборы в случае некомплектности их.</w:t>
      </w:r>
    </w:p>
    <w:tbl>
      <w:tblPr>
        <w:tblW w:w="9694" w:type="dxa"/>
        <w:tblLayout w:type="fixed"/>
        <w:tblCellMar>
          <w:left w:w="10" w:type="dxa"/>
          <w:right w:w="10" w:type="dxa"/>
        </w:tblCellMar>
        <w:tblLook w:val="04A0" w:firstRow="1" w:lastRow="0" w:firstColumn="1" w:lastColumn="0" w:noHBand="0" w:noVBand="1"/>
      </w:tblPr>
      <w:tblGrid>
        <w:gridCol w:w="9694"/>
      </w:tblGrid>
      <w:tr w:rsidR="00D51D75" w:rsidRPr="00D51D75" w:rsidTr="00D51D75">
        <w:tc>
          <w:tcPr>
            <w:tcW w:w="969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Все абоненты заранее до пуска газа, начиная с 12 лет обязаны пройти инструктаж в техническом кабинете горгаза, получить абонентскую книжку, написать расписку о том, что они, абоненты обязуются выполнять эти требования. Кроме того они расписываются в специальном журнале за инструктаж.</w:t>
            </w:r>
          </w:p>
          <w:p w:rsidR="00D51D75" w:rsidRPr="00D51D75" w:rsidRDefault="00D51D75" w:rsidP="00D51D75">
            <w:pPr>
              <w:widowControl w:val="0"/>
              <w:autoSpaceDN w:val="0"/>
              <w:spacing w:after="0" w:line="288" w:lineRule="auto"/>
              <w:ind w:firstLine="567"/>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Горгаз не будет производить пуск газа в жилой дом или подъезд пока все абоненты не пройдут инструктаж!</w:t>
            </w:r>
          </w:p>
        </w:tc>
      </w:tr>
    </w:tbl>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Газ, дошедший до жилого дома, должен быть отключен от внутренней разводки дома и это все должно быть заглушено пробками, т.е. соединения наружного ГП с внутренним ГП – нет.</w:t>
      </w:r>
    </w:p>
    <w:p w:rsidR="00D51D75" w:rsidRPr="00D51D75" w:rsidRDefault="00D51D75" w:rsidP="00D51D75">
      <w:pPr>
        <w:widowControl w:val="0"/>
        <w:autoSpaceDN w:val="0"/>
        <w:spacing w:after="0" w:line="288" w:lineRule="auto"/>
        <w:ind w:firstLine="567"/>
        <w:jc w:val="center"/>
        <w:textAlignment w:val="baseline"/>
        <w:rPr>
          <w:rFonts w:ascii="Times New Roman" w:eastAsia="Lucida Sans Unicode" w:hAnsi="Times New Roman" w:cs="Mangal"/>
          <w:b/>
          <w:bCs/>
          <w:kern w:val="3"/>
          <w:sz w:val="24"/>
          <w:szCs w:val="24"/>
          <w:lang w:eastAsia="zh-CN" w:bidi="hi-IN"/>
        </w:rPr>
      </w:pPr>
      <w:r w:rsidRPr="00D51D75">
        <w:rPr>
          <w:rFonts w:ascii="Times New Roman" w:eastAsia="Lucida Sans Unicode" w:hAnsi="Times New Roman" w:cs="Mangal"/>
          <w:b/>
          <w:bCs/>
          <w:kern w:val="3"/>
          <w:sz w:val="24"/>
          <w:szCs w:val="24"/>
          <w:lang w:eastAsia="zh-CN" w:bidi="hi-IN"/>
        </w:rPr>
        <w:t>Газ в наружный ГП до жилого дома пускается («пуск газа в ГРП и котельную»):</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Предположим, что газ до жилого дома доведен, кран закрыт и в него ввернута заглушка. Проводится внешний осмотр всей внутренней системы газоснабжения подъезда или жилого дома. Для этого бригадир сам лично обходит все квартиры и проверяет укомплектованность газовых приборов, подключение газопроводов (ГП) к опускам. Опуск – это ГП, который подводит газ к плите. На нем устанавливается кран. Краны на опусках должны быть закрыты. Попутно проверяют наличие вентиляции в кухне, наличие фрамуг и форточек.</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Проводится контрольная опрессовка внутреннего ГП и приборов воздухом давлением 500 мм вд.ст. Падение давления – 20 мм вд.ст. за 5 минут. Для этого к плите на самом верхнем этаже подключают велосипедный </w:t>
      </w:r>
      <w:hyperlink r:id="rId39" w:history="1">
        <w:r w:rsidRPr="00D51D75">
          <w:rPr>
            <w:rFonts w:ascii="Times New Roman" w:eastAsia="Lucida Sans Unicode" w:hAnsi="Times New Roman" w:cs="Mangal"/>
            <w:kern w:val="3"/>
            <w:sz w:val="24"/>
            <w:szCs w:val="24"/>
            <w:lang w:eastAsia="zh-CN" w:bidi="hi-IN"/>
          </w:rPr>
          <w:t>насос</w:t>
        </w:r>
      </w:hyperlink>
      <w:r w:rsidRPr="00D51D75">
        <w:rPr>
          <w:rFonts w:ascii="Times New Roman" w:eastAsia="Lucida Sans Unicode" w:hAnsi="Times New Roman" w:cs="Mangal"/>
          <w:kern w:val="3"/>
          <w:sz w:val="24"/>
          <w:szCs w:val="24"/>
          <w:lang w:eastAsia="zh-CN" w:bidi="hi-IN"/>
        </w:rPr>
        <w:t>, U-образный стеклянный манометр, создают давление и ищут утечки мыльным раствором.</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Опрессовка внутреннего ГП до закрытых кранов на опусках перед плитами. Проводится контрольная опрессовка всех плит, всех приборов по всем квартирам. После этого мастер, бригадир снова проходит и лично сам проверяет, чтобы все краны перед приборами на опусках были закрыты, а также закрыты на газовой плите.</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 xml:space="preserve">Подсоединяется наружный ГП к внутреннему ГП жилого дома. В самой верхней </w:t>
      </w:r>
      <w:r w:rsidRPr="00D51D75">
        <w:rPr>
          <w:rFonts w:ascii="Times New Roman" w:eastAsia="Lucida Sans Unicode" w:hAnsi="Times New Roman" w:cs="Mangal"/>
          <w:kern w:val="3"/>
          <w:sz w:val="24"/>
          <w:szCs w:val="24"/>
          <w:lang w:eastAsia="zh-CN" w:bidi="hi-IN"/>
        </w:rPr>
        <w:lastRenderedPageBreak/>
        <w:t>квартире, к крайнему кранику плиты подключаем продувочный шланг, конец которого выбрасываем в форточку и закрепляем к окну, чтобы шланг случайно не вывалился в кухню. Форточку прикрываем, чтобы ветром не задуло газовоздушное облако в квартиру.</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Двери кухни закрываем. После этого мастер выходит на улицу и убеждается, что все окна, форточки и двери в подъездах закрыты.</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Из квартиры верхнего этажа, из которой будет продувка, слесарь дает сигнал (стучит по трубе), чтобы бригада стоящая внизу у вводного крана в жилой дом открыла его и подала газ. Как только кран открыли, сборку наружного ГП с внутренним обмыливают. Идет продувка газом для вытеснения воздуха. Пяти минут достаточно, чтобы продуть пятиэтажный подъезд. Окончание продувки определяют методом сжигания проб или газоанализатором. Содержание кислорода в продувочном газе не должно превышать 1%.</w:t>
      </w:r>
    </w:p>
    <w:p w:rsidR="00D51D75" w:rsidRPr="00D51D75" w:rsidRDefault="00D51D75" w:rsidP="00D51D75">
      <w:pPr>
        <w:widowControl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Закрывают кран на опуске, убирают с плиты продувочную сборку, собирают плиту, разжигают ее и приглашают абонентов ранее удаленных в другие комнаты, инструктируют, производят практический показ. Абонент расписывается в специальной вкдомости у мастера, бригадира. В абонентской книжке делают запись о дате пуска газоприбора. Далее по всем квартирам бригада производит продувку и пуск аналогично первой квартире. Перерыва между контрольной опрессовкой и пуском газа быть не должно.</w:t>
      </w:r>
    </w:p>
    <w:p w:rsidR="00D51D75" w:rsidRPr="00D51D75" w:rsidRDefault="00D51D75" w:rsidP="00DE1598">
      <w:pPr>
        <w:widowControl w:val="0"/>
        <w:autoSpaceDN w:val="0"/>
        <w:spacing w:after="0" w:line="288" w:lineRule="auto"/>
        <w:ind w:firstLine="567"/>
        <w:textAlignment w:val="baseline"/>
        <w:rPr>
          <w:rFonts w:eastAsia="Calibri"/>
          <w:lang w:eastAsia="zh-CN" w:bidi="hi-IN"/>
        </w:rPr>
      </w:pPr>
      <w:r w:rsidRPr="00D51D75">
        <w:rPr>
          <w:rFonts w:ascii="Times New Roman" w:eastAsia="Lucida Sans Unicode" w:hAnsi="Times New Roman" w:cs="Mangal"/>
          <w:kern w:val="3"/>
          <w:sz w:val="24"/>
          <w:szCs w:val="24"/>
          <w:lang w:eastAsia="zh-CN" w:bidi="hi-IN"/>
        </w:rPr>
        <w:t>Закрываем наряд-допуск, сдаем его и расписываемся в журнале регистрации нарядов о проделанной работе.</w:t>
      </w:r>
    </w:p>
    <w:p w:rsidR="00D51D75" w:rsidRPr="00DE1598" w:rsidRDefault="00DE1598" w:rsidP="0025160E">
      <w:pPr>
        <w:jc w:val="center"/>
        <w:rPr>
          <w:rFonts w:ascii="Times New Roman" w:eastAsia="Lucida Sans Unicode" w:hAnsi="Times New Roman" w:cs="Mangal"/>
          <w:b/>
          <w:bCs/>
          <w:kern w:val="3"/>
          <w:sz w:val="24"/>
          <w:szCs w:val="24"/>
          <w:lang w:eastAsia="zh-CN" w:bidi="hi-IN"/>
        </w:rPr>
      </w:pPr>
      <w:bookmarkStart w:id="64" w:name="_Toc496263508"/>
      <w:r w:rsidRPr="00DE1598">
        <w:rPr>
          <w:rFonts w:ascii="Times New Roman" w:eastAsia="Lucida Sans Unicode" w:hAnsi="Times New Roman" w:cs="Mangal"/>
          <w:b/>
          <w:bCs/>
          <w:kern w:val="3"/>
          <w:sz w:val="24"/>
          <w:szCs w:val="24"/>
          <w:lang w:eastAsia="zh-CN" w:bidi="hi-IN"/>
        </w:rPr>
        <w:t>ПРАКТИЧЕСКОЕ ЗАНЯТИЕ № 12</w:t>
      </w:r>
      <w:bookmarkEnd w:id="64"/>
    </w:p>
    <w:p w:rsidR="00D51D75" w:rsidRPr="00DE1598" w:rsidRDefault="00DE1598" w:rsidP="0025160E">
      <w:pPr>
        <w:jc w:val="center"/>
        <w:rPr>
          <w:rFonts w:ascii="Times New Roman" w:eastAsia="Lucida Sans Unicode" w:hAnsi="Times New Roman" w:cs="Mangal"/>
          <w:b/>
          <w:bCs/>
          <w:kern w:val="3"/>
          <w:sz w:val="24"/>
          <w:szCs w:val="24"/>
          <w:lang w:eastAsia="zh-CN" w:bidi="hi-IN"/>
        </w:rPr>
      </w:pPr>
      <w:bookmarkStart w:id="65" w:name="_Toc496263509"/>
      <w:r>
        <w:rPr>
          <w:rFonts w:ascii="Times New Roman" w:eastAsia="Lucida Sans Unicode" w:hAnsi="Times New Roman" w:cs="Mangal"/>
          <w:b/>
          <w:bCs/>
          <w:kern w:val="3"/>
          <w:sz w:val="24"/>
          <w:szCs w:val="24"/>
          <w:lang w:eastAsia="zh-CN" w:bidi="hi-IN"/>
        </w:rPr>
        <w:t>«</w:t>
      </w:r>
      <w:r w:rsidR="00D51D75" w:rsidRPr="00DE1598">
        <w:rPr>
          <w:rFonts w:ascii="Times New Roman" w:eastAsia="Lucida Sans Unicode" w:hAnsi="Times New Roman" w:cs="Mangal"/>
          <w:b/>
          <w:bCs/>
          <w:kern w:val="3"/>
          <w:sz w:val="24"/>
          <w:szCs w:val="24"/>
          <w:lang w:eastAsia="zh-CN" w:bidi="hi-IN"/>
        </w:rPr>
        <w:t>Выполнение опрессовки газопроводов</w:t>
      </w:r>
      <w:bookmarkEnd w:id="65"/>
      <w:r>
        <w:rPr>
          <w:rFonts w:ascii="Times New Roman" w:eastAsia="Lucida Sans Unicode" w:hAnsi="Times New Roman" w:cs="Mangal"/>
          <w:b/>
          <w:bCs/>
          <w:kern w:val="3"/>
          <w:sz w:val="24"/>
          <w:szCs w:val="24"/>
          <w:lang w:eastAsia="zh-CN" w:bidi="hi-IN"/>
        </w:rPr>
        <w:t>»</w:t>
      </w:r>
    </w:p>
    <w:p w:rsidR="00D51D75" w:rsidRPr="00D51D75" w:rsidRDefault="00D51D75" w:rsidP="00D51D75">
      <w:pPr>
        <w:widowControl w:val="0"/>
        <w:autoSpaceDN w:val="0"/>
        <w:spacing w:after="0" w:line="240" w:lineRule="auto"/>
        <w:ind w:firstLine="567"/>
        <w:textAlignment w:val="baseline"/>
        <w:rPr>
          <w:rFonts w:ascii="Times New Roman" w:eastAsia="Lucida Sans Unicode" w:hAnsi="Times New Roman" w:cs="Mangal"/>
          <w:i/>
          <w:iCs/>
          <w:kern w:val="3"/>
          <w:sz w:val="24"/>
          <w:szCs w:val="24"/>
          <w:lang w:eastAsia="zh-CN" w:bidi="hi-IN"/>
        </w:rPr>
      </w:pPr>
      <w:r w:rsidRPr="00D51D75">
        <w:rPr>
          <w:rFonts w:ascii="Times New Roman" w:eastAsia="Lucida Sans Unicode" w:hAnsi="Times New Roman" w:cs="Mangal"/>
          <w:i/>
          <w:iCs/>
          <w:kern w:val="3"/>
          <w:sz w:val="24"/>
          <w:szCs w:val="24"/>
          <w:lang w:eastAsia="zh-CN" w:bidi="hi-IN"/>
        </w:rPr>
        <w:t>Опрессовка газопровода является одной из важнейших процедур, гарантирующих герметичность и изолированность труб, проводимых перед вводом газопровода в эксплуатацию, а также во время плановых проверок исправности системы.</w:t>
      </w:r>
    </w:p>
    <w:p w:rsidR="00D51D75" w:rsidRPr="00D51D75" w:rsidRDefault="00D51D75" w:rsidP="00D51D75">
      <w:pPr>
        <w:widowControl w:val="0"/>
        <w:autoSpaceDN w:val="0"/>
        <w:spacing w:after="0" w:line="240" w:lineRule="auto"/>
        <w:ind w:firstLine="567"/>
        <w:textAlignment w:val="baseline"/>
        <w:rPr>
          <w:rFonts w:ascii="Times New Roman" w:eastAsia="Lucida Sans Unicode" w:hAnsi="Times New Roman" w:cs="Mangal"/>
          <w:i/>
          <w:iCs/>
          <w:kern w:val="3"/>
          <w:sz w:val="24"/>
          <w:szCs w:val="24"/>
          <w:lang w:eastAsia="zh-CN" w:bidi="hi-IN"/>
        </w:rPr>
      </w:pP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b/>
          <w:bCs/>
          <w:kern w:val="3"/>
          <w:sz w:val="24"/>
          <w:szCs w:val="24"/>
          <w:lang w:eastAsia="zh-CN" w:bidi="hi-IN"/>
        </w:rPr>
        <w:t>Необходимость проведения такой процедуры до начала пусконаладочных работ объясняется тем, что опрессовка выявляет возможные дефекты швов и труб.</w:t>
      </w:r>
      <w:r w:rsidRPr="00D51D75">
        <w:rPr>
          <w:rFonts w:ascii="Times New Roman" w:eastAsia="Lucida Sans Unicode" w:hAnsi="Times New Roman" w:cs="Mangal"/>
          <w:kern w:val="3"/>
          <w:sz w:val="24"/>
          <w:szCs w:val="24"/>
          <w:lang w:eastAsia="zh-CN" w:bidi="hi-IN"/>
        </w:rPr>
        <w:t xml:space="preserve"> Комиссия выдает предписание на устранение обнаруженных неполадок. И только после проведения всех положенных процедур производится запуск газопровода в эксплуатацию.</w:t>
      </w:r>
    </w:p>
    <w:p w:rsidR="00D51D75" w:rsidRPr="00D51D75" w:rsidRDefault="00D51D75" w:rsidP="00D51D75">
      <w:pPr>
        <w:suppressAutoHyphens w:val="0"/>
        <w:jc w:val="center"/>
        <w:rPr>
          <w:rFonts w:ascii="Times New Roman" w:eastAsia="Lucida Sans Unicode" w:hAnsi="Times New Roman" w:cs="Mangal"/>
          <w:b/>
          <w:bCs/>
          <w:kern w:val="3"/>
          <w:sz w:val="28"/>
          <w:szCs w:val="28"/>
          <w:lang w:eastAsia="zh-CN" w:bidi="hi-IN"/>
        </w:rPr>
      </w:pPr>
      <w:bookmarkStart w:id="66" w:name="tehnicheskaya-proverka-gazoprovoda-opera"/>
      <w:bookmarkStart w:id="67" w:name="podgotovitelnye-raboty"/>
      <w:bookmarkEnd w:id="66"/>
      <w:bookmarkEnd w:id="67"/>
      <w:r w:rsidRPr="00D51D75">
        <w:rPr>
          <w:rFonts w:ascii="Times New Roman" w:eastAsia="Lucida Sans Unicode" w:hAnsi="Times New Roman" w:cs="Mangal"/>
          <w:b/>
          <w:bCs/>
          <w:kern w:val="3"/>
          <w:sz w:val="24"/>
          <w:szCs w:val="28"/>
          <w:lang w:eastAsia="zh-CN" w:bidi="hi-IN"/>
        </w:rPr>
        <w:t>Подготовительные</w:t>
      </w:r>
      <w:r w:rsidRPr="00D51D75">
        <w:rPr>
          <w:rFonts w:ascii="Times New Roman" w:eastAsia="Lucida Sans Unicode" w:hAnsi="Times New Roman" w:cs="Mangal"/>
          <w:b/>
          <w:bCs/>
          <w:kern w:val="3"/>
          <w:sz w:val="28"/>
          <w:szCs w:val="28"/>
          <w:lang w:eastAsia="zh-CN" w:bidi="hi-IN"/>
        </w:rPr>
        <w:t xml:space="preserve"> </w:t>
      </w:r>
      <w:r w:rsidRPr="00D51D75">
        <w:rPr>
          <w:rFonts w:ascii="Times New Roman" w:eastAsia="Lucida Sans Unicode" w:hAnsi="Times New Roman" w:cs="Mangal"/>
          <w:b/>
          <w:bCs/>
          <w:kern w:val="3"/>
          <w:sz w:val="24"/>
          <w:szCs w:val="28"/>
          <w:lang w:eastAsia="zh-CN" w:bidi="hi-IN"/>
        </w:rPr>
        <w:t>работы</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Подготовительные работы, которые необходимо провести перед началом контрольной опрессовки газопровода, выполняются по установленным правилам техники – безопасности проведения газоопасных работ.</w:t>
      </w:r>
    </w:p>
    <w:p w:rsidR="00D51D75" w:rsidRPr="00D51D75" w:rsidRDefault="00D51D75" w:rsidP="00DB49C7">
      <w:pPr>
        <w:widowControl w:val="0"/>
        <w:numPr>
          <w:ilvl w:val="0"/>
          <w:numId w:val="28"/>
        </w:numPr>
        <w:suppressAutoHyphens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Проверяется соответствие существующего расположения подземного газопр</w:t>
      </w:r>
      <w:r w:rsidRPr="00D51D75">
        <w:rPr>
          <w:rFonts w:ascii="Times New Roman" w:eastAsia="Lucida Sans Unicode" w:hAnsi="Times New Roman" w:cs="Mangal"/>
          <w:kern w:val="3"/>
          <w:sz w:val="24"/>
          <w:szCs w:val="24"/>
          <w:lang w:eastAsia="zh-CN" w:bidi="hi-IN"/>
        </w:rPr>
        <w:t>о</w:t>
      </w:r>
      <w:r w:rsidRPr="00D51D75">
        <w:rPr>
          <w:rFonts w:ascii="Times New Roman" w:eastAsia="Lucida Sans Unicode" w:hAnsi="Times New Roman" w:cs="Mangal"/>
          <w:kern w:val="3"/>
          <w:sz w:val="24"/>
          <w:szCs w:val="24"/>
          <w:lang w:eastAsia="zh-CN" w:bidi="hi-IN"/>
        </w:rPr>
        <w:t>вода и схем, приложенных к технической документации.</w:t>
      </w:r>
    </w:p>
    <w:p w:rsidR="00D51D75" w:rsidRPr="00D51D75" w:rsidRDefault="00D51D75" w:rsidP="00DB49C7">
      <w:pPr>
        <w:widowControl w:val="0"/>
        <w:numPr>
          <w:ilvl w:val="0"/>
          <w:numId w:val="28"/>
        </w:numPr>
        <w:suppressAutoHyphens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Определяется место для установки каждой заглушки, каждого контрольно и</w:t>
      </w:r>
      <w:r w:rsidRPr="00D51D75">
        <w:rPr>
          <w:rFonts w:ascii="Times New Roman" w:eastAsia="Lucida Sans Unicode" w:hAnsi="Times New Roman" w:cs="Mangal"/>
          <w:kern w:val="3"/>
          <w:sz w:val="24"/>
          <w:szCs w:val="24"/>
          <w:lang w:eastAsia="zh-CN" w:bidi="hi-IN"/>
        </w:rPr>
        <w:t>з</w:t>
      </w:r>
      <w:r w:rsidRPr="00D51D75">
        <w:rPr>
          <w:rFonts w:ascii="Times New Roman" w:eastAsia="Lucida Sans Unicode" w:hAnsi="Times New Roman" w:cs="Mangal"/>
          <w:kern w:val="3"/>
          <w:sz w:val="24"/>
          <w:szCs w:val="24"/>
          <w:lang w:eastAsia="zh-CN" w:bidi="hi-IN"/>
        </w:rPr>
        <w:t>мерительного устройства и датчика, а также место подключения компрессора.</w:t>
      </w:r>
    </w:p>
    <w:p w:rsidR="00D51D75" w:rsidRPr="00D51D75" w:rsidRDefault="00D51D75" w:rsidP="00DB49C7">
      <w:pPr>
        <w:widowControl w:val="0"/>
        <w:numPr>
          <w:ilvl w:val="0"/>
          <w:numId w:val="28"/>
        </w:numPr>
        <w:suppressAutoHyphens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Специалисты и рабочие, принимающие участие в газоопасных работах, в об</w:t>
      </w:r>
      <w:r w:rsidRPr="00D51D75">
        <w:rPr>
          <w:rFonts w:ascii="Times New Roman" w:eastAsia="Lucida Sans Unicode" w:hAnsi="Times New Roman" w:cs="Mangal"/>
          <w:kern w:val="3"/>
          <w:sz w:val="24"/>
          <w:szCs w:val="24"/>
          <w:lang w:eastAsia="zh-CN" w:bidi="hi-IN"/>
        </w:rPr>
        <w:t>я</w:t>
      </w:r>
      <w:r w:rsidRPr="00D51D75">
        <w:rPr>
          <w:rFonts w:ascii="Times New Roman" w:eastAsia="Lucida Sans Unicode" w:hAnsi="Times New Roman" w:cs="Mangal"/>
          <w:kern w:val="3"/>
          <w:sz w:val="24"/>
          <w:szCs w:val="24"/>
          <w:lang w:eastAsia="zh-CN" w:bidi="hi-IN"/>
        </w:rPr>
        <w:t>зательном порядке проходят инструктаж по технике безопасности и знакомятся с р</w:t>
      </w:r>
      <w:r w:rsidRPr="00D51D75">
        <w:rPr>
          <w:rFonts w:ascii="Times New Roman" w:eastAsia="Lucida Sans Unicode" w:hAnsi="Times New Roman" w:cs="Mangal"/>
          <w:kern w:val="3"/>
          <w:sz w:val="24"/>
          <w:szCs w:val="24"/>
          <w:lang w:eastAsia="zh-CN" w:bidi="hi-IN"/>
        </w:rPr>
        <w:t>е</w:t>
      </w:r>
      <w:r w:rsidRPr="00D51D75">
        <w:rPr>
          <w:rFonts w:ascii="Times New Roman" w:eastAsia="Lucida Sans Unicode" w:hAnsi="Times New Roman" w:cs="Mangal"/>
          <w:kern w:val="3"/>
          <w:sz w:val="24"/>
          <w:szCs w:val="24"/>
          <w:lang w:eastAsia="zh-CN" w:bidi="hi-IN"/>
        </w:rPr>
        <w:t>гламентом проведения работ.</w:t>
      </w:r>
    </w:p>
    <w:p w:rsidR="00D51D75" w:rsidRPr="00D51D75" w:rsidRDefault="00D51D75" w:rsidP="00D51D75">
      <w:pPr>
        <w:suppressAutoHyphens w:val="0"/>
        <w:jc w:val="center"/>
        <w:rPr>
          <w:rFonts w:ascii="Times New Roman" w:eastAsia="Lucida Sans Unicode" w:hAnsi="Times New Roman" w:cs="Mangal"/>
          <w:b/>
          <w:bCs/>
          <w:kern w:val="3"/>
          <w:sz w:val="24"/>
          <w:szCs w:val="28"/>
          <w:lang w:eastAsia="zh-CN" w:bidi="hi-IN"/>
        </w:rPr>
      </w:pPr>
      <w:bookmarkStart w:id="68" w:name="sushhestvuyushhie-normy-i-pravila-dlya-p"/>
      <w:bookmarkStart w:id="69" w:name="algoritm-provedeniya-rabot"/>
      <w:bookmarkEnd w:id="68"/>
      <w:bookmarkEnd w:id="69"/>
      <w:r w:rsidRPr="00D51D75">
        <w:rPr>
          <w:rFonts w:ascii="Times New Roman" w:eastAsia="Lucida Sans Unicode" w:hAnsi="Times New Roman" w:cs="Mangal"/>
          <w:b/>
          <w:bCs/>
          <w:kern w:val="3"/>
          <w:sz w:val="24"/>
          <w:szCs w:val="28"/>
          <w:lang w:eastAsia="zh-CN" w:bidi="hi-IN"/>
        </w:rPr>
        <w:t>Алгоритм проведения работ</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lastRenderedPageBreak/>
        <w:t>Проведение процедуры осмотра и контрольной опрессовки, выполняющейся воздухом или газом, являются обязательными для всех газопроводов.</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Ход работ по опрессовке газопровода:</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1. Отключение участка газопровода, на котором проводится исследование:</w:t>
      </w:r>
    </w:p>
    <w:p w:rsidR="00D51D75" w:rsidRPr="00D51D75" w:rsidRDefault="00D51D75" w:rsidP="00DB49C7">
      <w:pPr>
        <w:widowControl w:val="0"/>
        <w:numPr>
          <w:ilvl w:val="0"/>
          <w:numId w:val="29"/>
        </w:numPr>
        <w:suppressAutoHyphens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закрываются вентиль высокого давления;</w:t>
      </w:r>
    </w:p>
    <w:p w:rsidR="00D51D75" w:rsidRPr="00D51D75" w:rsidRDefault="00D51D75" w:rsidP="00DB49C7">
      <w:pPr>
        <w:widowControl w:val="0"/>
        <w:numPr>
          <w:ilvl w:val="0"/>
          <w:numId w:val="29"/>
        </w:numPr>
        <w:suppressAutoHyphens w:val="0"/>
        <w:autoSpaceDN w:val="0"/>
        <w:spacing w:after="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завинчивается кран на газопроводе низкого давления;</w:t>
      </w:r>
    </w:p>
    <w:p w:rsidR="00D51D75" w:rsidRPr="00D51D75" w:rsidRDefault="00D51D75" w:rsidP="00DB49C7">
      <w:pPr>
        <w:widowControl w:val="0"/>
        <w:numPr>
          <w:ilvl w:val="0"/>
          <w:numId w:val="29"/>
        </w:numPr>
        <w:suppressAutoHyphens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устанавливаются заглушки.</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2. Установка шунтирующих перемычек, если имеется разрыв фланцевого соединения.</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3. Газ стравливается с помощью резинотканевого рукава, или свечи, установленной на стояке сборщика конденсата, в максимально безопасное место и сжигается (при возможности).</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4. После очищения газопровода от газа, устанавливается приспособление для крепежа манометра и компрессора. Если газопровод не очень длинный, можно использовать ручные насосы.</w:t>
      </w:r>
    </w:p>
    <w:p w:rsidR="00D51D75" w:rsidRPr="00D51D75" w:rsidRDefault="00D51D75" w:rsidP="00D51D75">
      <w:pPr>
        <w:widowControl w:val="0"/>
        <w:autoSpaceDN w:val="0"/>
        <w:spacing w:after="283" w:line="240"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Положительным результатом проведенной опрессовки является стабильность давления в газопроводе. В этом случае оперативно-ремонтная бригада должна снять шланги, которые соединяют газопровод и воздуховод.</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Необходимо проследить за тем, чтобы во время проведения этих работ все запорные устройства на подводе воздуха к газопроводу были закрыты. Потом производится установка заглушек на штуцерах подвода воздуха к системе газопровода.</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kern w:val="3"/>
          <w:sz w:val="24"/>
          <w:szCs w:val="24"/>
          <w:lang w:eastAsia="zh-CN" w:bidi="hi-IN"/>
        </w:rPr>
        <w:t>Если во время проведения контрольной опрессовки давление в газопроводе не было стабильным, что считается отрицательным результатом проверки, необходимо выявить причину нарушений и устранить ее. После этого проводится повторная контрольная опрессовка системы.</w:t>
      </w:r>
    </w:p>
    <w:p w:rsidR="00D51D75" w:rsidRPr="00D51D75" w:rsidRDefault="00D51D75" w:rsidP="00D51D75">
      <w:pPr>
        <w:widowControl w:val="0"/>
        <w:autoSpaceDN w:val="0"/>
        <w:spacing w:after="140" w:line="288" w:lineRule="auto"/>
        <w:ind w:firstLine="567"/>
        <w:textAlignment w:val="baseline"/>
        <w:rPr>
          <w:rFonts w:ascii="Times New Roman" w:eastAsia="Lucida Sans Unicode" w:hAnsi="Times New Roman" w:cs="Mangal"/>
          <w:kern w:val="3"/>
          <w:sz w:val="24"/>
          <w:szCs w:val="24"/>
          <w:lang w:eastAsia="zh-CN" w:bidi="hi-IN"/>
        </w:rPr>
      </w:pPr>
      <w:r w:rsidRPr="00D51D75">
        <w:rPr>
          <w:rFonts w:ascii="Times New Roman" w:eastAsia="Lucida Sans Unicode" w:hAnsi="Times New Roman" w:cs="Mangal"/>
          <w:b/>
          <w:bCs/>
          <w:kern w:val="3"/>
          <w:sz w:val="24"/>
          <w:szCs w:val="24"/>
          <w:lang w:eastAsia="zh-CN" w:bidi="hi-IN"/>
        </w:rPr>
        <w:t>Подача газа в газопровод будет запрещена при любом отрицательном результате проверки или нарушениях связанных с регламентом проведения процедуры.</w:t>
      </w:r>
    </w:p>
    <w:p w:rsidR="00D51D75" w:rsidRPr="00D51D75" w:rsidRDefault="00D51D75" w:rsidP="00DE1598">
      <w:pPr>
        <w:widowControl w:val="0"/>
        <w:autoSpaceDN w:val="0"/>
        <w:spacing w:after="140" w:line="288" w:lineRule="auto"/>
        <w:ind w:firstLine="567"/>
        <w:textAlignment w:val="baseline"/>
        <w:rPr>
          <w:rFonts w:eastAsia="Calibri"/>
          <w:lang w:eastAsia="zh-CN" w:bidi="hi-IN"/>
        </w:rPr>
      </w:pPr>
      <w:r w:rsidRPr="00D51D75">
        <w:rPr>
          <w:rFonts w:ascii="Times New Roman" w:eastAsia="Lucida Sans Unicode" w:hAnsi="Times New Roman" w:cs="Mangal"/>
          <w:kern w:val="3"/>
          <w:sz w:val="24"/>
          <w:szCs w:val="24"/>
          <w:lang w:eastAsia="zh-CN" w:bidi="hi-IN"/>
        </w:rPr>
        <w:t>После проведения опрессовки, результаты процедуры оформляются документально и фиксируются в нарядах допусках. До пуска газа в газопровод, в нем должно сохраняться давление воздуха.</w:t>
      </w:r>
    </w:p>
    <w:p w:rsidR="00D51D75" w:rsidRPr="00D51D75" w:rsidRDefault="00DE1598" w:rsidP="002265C9">
      <w:pPr>
        <w:jc w:val="center"/>
        <w:rPr>
          <w:rFonts w:ascii="Times New Roman" w:eastAsia="Lucida Sans Unicode" w:hAnsi="Times New Roman" w:cs="Mangal"/>
          <w:bCs/>
          <w:kern w:val="3"/>
          <w:sz w:val="24"/>
          <w:szCs w:val="24"/>
          <w:lang w:eastAsia="zh-CN" w:bidi="hi-IN"/>
        </w:rPr>
      </w:pPr>
      <w:bookmarkStart w:id="70" w:name="_Toc496263510"/>
      <w:r w:rsidRPr="00D51D75">
        <w:rPr>
          <w:rFonts w:ascii="Times New Roman" w:eastAsia="Lucida Sans Unicode" w:hAnsi="Times New Roman" w:cs="Mangal"/>
          <w:b/>
          <w:kern w:val="3"/>
          <w:sz w:val="24"/>
          <w:szCs w:val="24"/>
          <w:lang w:eastAsia="zh-CN" w:bidi="hi-IN"/>
        </w:rPr>
        <w:t xml:space="preserve">ПРАКТИЧЕСКОЕ ЗАНЯТИЕ </w:t>
      </w:r>
      <w:r w:rsidRPr="00D51D75">
        <w:rPr>
          <w:rFonts w:ascii="Times New Roman" w:eastAsia="Lucida Sans Unicode" w:hAnsi="Times New Roman" w:cs="Mangal"/>
          <w:b/>
          <w:bCs/>
          <w:kern w:val="3"/>
          <w:sz w:val="24"/>
          <w:szCs w:val="24"/>
          <w:lang w:eastAsia="zh-CN" w:bidi="hi-IN"/>
        </w:rPr>
        <w:t>№13</w:t>
      </w:r>
      <w:bookmarkEnd w:id="70"/>
    </w:p>
    <w:p w:rsidR="00D51D75" w:rsidRDefault="00DE1598" w:rsidP="002265C9">
      <w:pPr>
        <w:jc w:val="center"/>
        <w:rPr>
          <w:rFonts w:ascii="Times New Roman" w:eastAsia="Lucida Sans Unicode" w:hAnsi="Times New Roman" w:cs="Mangal"/>
          <w:b/>
          <w:bCs/>
          <w:kern w:val="3"/>
          <w:sz w:val="24"/>
          <w:szCs w:val="24"/>
          <w:lang w:eastAsia="zh-CN" w:bidi="hi-IN"/>
        </w:rPr>
      </w:pPr>
      <w:bookmarkStart w:id="71" w:name="_Toc496263511"/>
      <w:r>
        <w:rPr>
          <w:rFonts w:ascii="Times New Roman" w:eastAsia="Lucida Sans Unicode" w:hAnsi="Times New Roman" w:cs="Mangal"/>
          <w:b/>
          <w:bCs/>
          <w:kern w:val="3"/>
          <w:sz w:val="24"/>
          <w:szCs w:val="24"/>
          <w:lang w:eastAsia="zh-CN" w:bidi="hi-IN"/>
        </w:rPr>
        <w:t>«</w:t>
      </w:r>
      <w:r w:rsidR="00D51D75" w:rsidRPr="00D51D75">
        <w:rPr>
          <w:rFonts w:ascii="Times New Roman" w:eastAsia="Lucida Sans Unicode" w:hAnsi="Times New Roman" w:cs="Mangal"/>
          <w:b/>
          <w:bCs/>
          <w:kern w:val="3"/>
          <w:sz w:val="24"/>
          <w:szCs w:val="24"/>
          <w:lang w:eastAsia="zh-CN" w:bidi="hi-IN"/>
        </w:rPr>
        <w:t>Порядок приемки газопроводов</w:t>
      </w:r>
      <w:bookmarkEnd w:id="71"/>
      <w:r>
        <w:rPr>
          <w:rFonts w:ascii="Times New Roman" w:eastAsia="Lucida Sans Unicode" w:hAnsi="Times New Roman" w:cs="Mangal"/>
          <w:b/>
          <w:bCs/>
          <w:kern w:val="3"/>
          <w:sz w:val="24"/>
          <w:szCs w:val="24"/>
          <w:lang w:eastAsia="zh-CN" w:bidi="hi-IN"/>
        </w:rPr>
        <w:t>»</w:t>
      </w:r>
    </w:p>
    <w:p w:rsidR="009C31EE" w:rsidRDefault="009C31EE" w:rsidP="009C31EE">
      <w:pPr>
        <w:ind w:firstLine="567"/>
        <w:rPr>
          <w:rFonts w:ascii="Times New Roman" w:eastAsia="Calibri" w:hAnsi="Times New Roman"/>
          <w:sz w:val="24"/>
          <w:lang w:eastAsia="zh-CN" w:bidi="hi-IN"/>
        </w:rPr>
      </w:pPr>
      <w:r w:rsidRPr="009C31EE">
        <w:rPr>
          <w:rFonts w:ascii="Times New Roman" w:eastAsia="Calibri" w:hAnsi="Times New Roman"/>
          <w:sz w:val="24"/>
          <w:lang w:eastAsia="zh-CN" w:bidi="hi-IN"/>
        </w:rPr>
        <w:t xml:space="preserve">Системы газоснабжения, газопроводы и ГРП, газопотребляющие агрегаты </w:t>
      </w:r>
      <w:r w:rsidRPr="009C31EE">
        <w:rPr>
          <w:rFonts w:ascii="Times New Roman" w:eastAsia="Calibri" w:hAnsi="Times New Roman"/>
          <w:i/>
          <w:sz w:val="24"/>
          <w:lang w:eastAsia="zh-CN" w:bidi="hi-IN"/>
        </w:rPr>
        <w:t>по окончании монтажа или капитального ремонта</w:t>
      </w:r>
      <w:r w:rsidRPr="009C31EE">
        <w:rPr>
          <w:rFonts w:ascii="Times New Roman" w:eastAsia="Calibri" w:hAnsi="Times New Roman"/>
          <w:sz w:val="24"/>
          <w:lang w:eastAsia="zh-CN" w:bidi="hi-IN"/>
        </w:rPr>
        <w:t xml:space="preserve"> должны приниматься комиссией, назначаемой приказом </w:t>
      </w:r>
      <w:r w:rsidRPr="009C31EE">
        <w:rPr>
          <w:rFonts w:ascii="Times New Roman" w:eastAsia="Calibri" w:hAnsi="Times New Roman"/>
          <w:i/>
          <w:sz w:val="24"/>
          <w:lang w:eastAsia="zh-CN" w:bidi="hi-IN"/>
        </w:rPr>
        <w:t>эксплуатационной организации и заказчика</w:t>
      </w:r>
      <w:r>
        <w:rPr>
          <w:rFonts w:ascii="Times New Roman" w:eastAsia="Calibri" w:hAnsi="Times New Roman"/>
          <w:sz w:val="24"/>
          <w:lang w:eastAsia="zh-CN" w:bidi="hi-IN"/>
        </w:rPr>
        <w:t>.</w:t>
      </w:r>
    </w:p>
    <w:p w:rsidR="009C31EE" w:rsidRPr="009C31EE" w:rsidRDefault="009C31EE" w:rsidP="009C31EE">
      <w:pPr>
        <w:ind w:firstLine="567"/>
        <w:rPr>
          <w:rFonts w:ascii="Times New Roman" w:eastAsia="Calibri" w:hAnsi="Times New Roman"/>
          <w:b/>
          <w:sz w:val="24"/>
          <w:lang w:eastAsia="zh-CN" w:bidi="hi-IN"/>
        </w:rPr>
      </w:pPr>
      <w:r w:rsidRPr="009C31EE">
        <w:rPr>
          <w:rFonts w:ascii="Times New Roman" w:eastAsia="Calibri" w:hAnsi="Times New Roman"/>
          <w:b/>
          <w:sz w:val="24"/>
          <w:lang w:eastAsia="zh-CN" w:bidi="hi-IN"/>
        </w:rPr>
        <w:t>В состав комиссии включаются представители:</w:t>
      </w:r>
    </w:p>
    <w:p w:rsidR="009C31EE" w:rsidRPr="009C31EE" w:rsidRDefault="009C31EE" w:rsidP="00E03FEB">
      <w:pPr>
        <w:pStyle w:val="af0"/>
        <w:numPr>
          <w:ilvl w:val="0"/>
          <w:numId w:val="54"/>
        </w:numPr>
        <w:rPr>
          <w:rFonts w:ascii="Times New Roman" w:eastAsia="Calibri" w:hAnsi="Times New Roman"/>
          <w:sz w:val="24"/>
          <w:lang w:eastAsia="zh-CN" w:bidi="hi-IN"/>
        </w:rPr>
      </w:pPr>
      <w:r w:rsidRPr="009C31EE">
        <w:rPr>
          <w:rFonts w:ascii="Times New Roman" w:eastAsia="Calibri" w:hAnsi="Times New Roman"/>
          <w:sz w:val="24"/>
          <w:lang w:eastAsia="zh-CN" w:bidi="hi-IN"/>
        </w:rPr>
        <w:t>заказчика,</w:t>
      </w:r>
    </w:p>
    <w:p w:rsidR="009C31EE" w:rsidRPr="009C31EE" w:rsidRDefault="009C31EE" w:rsidP="00E03FEB">
      <w:pPr>
        <w:pStyle w:val="af0"/>
        <w:numPr>
          <w:ilvl w:val="0"/>
          <w:numId w:val="54"/>
        </w:numPr>
        <w:rPr>
          <w:rFonts w:ascii="Times New Roman" w:eastAsia="Calibri" w:hAnsi="Times New Roman"/>
          <w:sz w:val="24"/>
          <w:lang w:eastAsia="zh-CN" w:bidi="hi-IN"/>
        </w:rPr>
      </w:pPr>
      <w:r w:rsidRPr="009C31EE">
        <w:rPr>
          <w:rFonts w:ascii="Times New Roman" w:eastAsia="Calibri" w:hAnsi="Times New Roman"/>
          <w:sz w:val="24"/>
          <w:lang w:eastAsia="zh-CN" w:bidi="hi-IN"/>
        </w:rPr>
        <w:t>эксплуатационной организации,</w:t>
      </w:r>
    </w:p>
    <w:p w:rsidR="009C31EE" w:rsidRPr="009C31EE" w:rsidRDefault="009C31EE" w:rsidP="00E03FEB">
      <w:pPr>
        <w:pStyle w:val="af0"/>
        <w:numPr>
          <w:ilvl w:val="0"/>
          <w:numId w:val="54"/>
        </w:numPr>
        <w:rPr>
          <w:rFonts w:ascii="Times New Roman" w:eastAsia="Calibri" w:hAnsi="Times New Roman"/>
          <w:sz w:val="24"/>
          <w:lang w:eastAsia="zh-CN" w:bidi="hi-IN"/>
        </w:rPr>
      </w:pPr>
      <w:r w:rsidRPr="009C31EE">
        <w:rPr>
          <w:rFonts w:ascii="Times New Roman" w:eastAsia="Calibri" w:hAnsi="Times New Roman"/>
          <w:sz w:val="24"/>
          <w:lang w:eastAsia="zh-CN" w:bidi="hi-IN"/>
        </w:rPr>
        <w:lastRenderedPageBreak/>
        <w:t>подрядчика.</w:t>
      </w:r>
    </w:p>
    <w:p w:rsidR="009C31EE" w:rsidRPr="009C31EE" w:rsidRDefault="009C31EE" w:rsidP="00E03FEB">
      <w:pPr>
        <w:pStyle w:val="af0"/>
        <w:numPr>
          <w:ilvl w:val="0"/>
          <w:numId w:val="54"/>
        </w:numPr>
        <w:rPr>
          <w:rFonts w:ascii="Times New Roman" w:eastAsia="Calibri" w:hAnsi="Times New Roman"/>
          <w:sz w:val="24"/>
          <w:lang w:eastAsia="zh-CN" w:bidi="hi-IN"/>
        </w:rPr>
      </w:pPr>
      <w:r w:rsidRPr="009C31EE">
        <w:rPr>
          <w:rFonts w:ascii="Times New Roman" w:eastAsia="Calibri" w:hAnsi="Times New Roman"/>
          <w:sz w:val="24"/>
          <w:lang w:eastAsia="zh-CN" w:bidi="hi-IN"/>
        </w:rPr>
        <w:t xml:space="preserve">Представители Госгортехнадзора включаются в состав приемочных комиссий </w:t>
      </w:r>
      <w:r w:rsidRPr="009C31EE">
        <w:rPr>
          <w:rFonts w:ascii="Times New Roman" w:eastAsia="Calibri" w:hAnsi="Times New Roman"/>
          <w:i/>
          <w:sz w:val="24"/>
          <w:lang w:eastAsia="zh-CN" w:bidi="hi-IN"/>
        </w:rPr>
        <w:t>при приемке подконтрольных ему объектов</w:t>
      </w:r>
      <w:r w:rsidRPr="009C31EE">
        <w:rPr>
          <w:rFonts w:ascii="Times New Roman" w:eastAsia="Calibri" w:hAnsi="Times New Roman"/>
          <w:sz w:val="24"/>
          <w:lang w:eastAsia="zh-CN" w:bidi="hi-IN"/>
        </w:rPr>
        <w:t>.</w:t>
      </w:r>
    </w:p>
    <w:p w:rsidR="009C31EE" w:rsidRPr="009C31EE" w:rsidRDefault="009C31EE" w:rsidP="009C31EE">
      <w:pPr>
        <w:ind w:firstLine="567"/>
        <w:jc w:val="center"/>
        <w:rPr>
          <w:rFonts w:ascii="Times New Roman" w:eastAsia="Calibri" w:hAnsi="Times New Roman"/>
          <w:b/>
          <w:sz w:val="24"/>
          <w:lang w:eastAsia="zh-CN" w:bidi="hi-IN"/>
        </w:rPr>
      </w:pPr>
      <w:r w:rsidRPr="009C31EE">
        <w:rPr>
          <w:rFonts w:ascii="Times New Roman" w:eastAsia="Calibri" w:hAnsi="Times New Roman"/>
          <w:b/>
          <w:sz w:val="24"/>
          <w:lang w:eastAsia="zh-CN" w:bidi="hi-IN"/>
        </w:rPr>
        <w:t>Подрядчик представляет приемочной комиссии в одном экземпляре следующую документацию:</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перечень организаций, участвующих в производстве строительно-монтажных работ, с указанием видов выполненных ими работ и фамилий специалистов, непосредственно отвечающих за их выполнение:</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комплект рабочих чертежей на строительство предъявляемого объекта, разработанных проектными организациями. На чертежах должны быть надписи о соответствии произведенных в натуре работ этим чертежам или внесенным в них изменениям. Надписи выполняют лица, ответственные за производство строительно-монтажных работ. Указанный комплект рабочих чертежей является исполнительной документацией;</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сертификаты, технические паспорта или другие документы, удостоверяющие качество материалов, оборудования и деталей, применяемых при производстве строительно-монтажных работ;</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строительный паспорт (по форме СНиП 3.05.02-88);</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заключение о качестве сварных стыков (протоколы испытаний по форме СНиП 3.05.02-88);</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журнал производства работ (для подземных газопроводов и резервуарных установок сжиженных углеводородных газов);</w:t>
      </w:r>
    </w:p>
    <w:p w:rsidR="009C31EE" w:rsidRPr="009C31EE" w:rsidRDefault="009C31EE" w:rsidP="00E03FEB">
      <w:pPr>
        <w:pStyle w:val="af0"/>
        <w:numPr>
          <w:ilvl w:val="0"/>
          <w:numId w:val="55"/>
        </w:numPr>
        <w:rPr>
          <w:rFonts w:ascii="Times New Roman" w:eastAsia="Calibri" w:hAnsi="Times New Roman"/>
          <w:sz w:val="24"/>
          <w:lang w:eastAsia="zh-CN" w:bidi="hi-IN"/>
        </w:rPr>
      </w:pPr>
      <w:r w:rsidRPr="009C31EE">
        <w:rPr>
          <w:rFonts w:ascii="Times New Roman" w:eastAsia="Calibri" w:hAnsi="Times New Roman"/>
          <w:sz w:val="24"/>
          <w:lang w:eastAsia="zh-CN" w:bidi="hi-IN"/>
        </w:rPr>
        <w:t>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рабочим проектом.</w:t>
      </w:r>
    </w:p>
    <w:p w:rsidR="009C31EE" w:rsidRDefault="009C31EE" w:rsidP="009C31EE">
      <w:pPr>
        <w:ind w:firstLine="567"/>
        <w:rPr>
          <w:rFonts w:ascii="Times New Roman" w:eastAsia="Calibri" w:hAnsi="Times New Roman"/>
          <w:sz w:val="24"/>
          <w:lang w:eastAsia="zh-CN" w:bidi="hi-IN"/>
        </w:rPr>
      </w:pPr>
      <w:r w:rsidRPr="009C31EE">
        <w:rPr>
          <w:rFonts w:ascii="Times New Roman" w:eastAsia="Calibri" w:hAnsi="Times New Roman"/>
          <w:sz w:val="24"/>
          <w:lang w:eastAsia="zh-CN" w:bidi="hi-IN"/>
        </w:rPr>
        <w:t xml:space="preserve">Приемка в эксплуатацию объектов систем газоснабжения оформляется </w:t>
      </w:r>
      <w:r w:rsidRPr="009C31EE">
        <w:rPr>
          <w:rFonts w:ascii="Times New Roman" w:eastAsia="Calibri" w:hAnsi="Times New Roman"/>
          <w:i/>
          <w:sz w:val="24"/>
          <w:lang w:eastAsia="zh-CN" w:bidi="hi-IN"/>
        </w:rPr>
        <w:t>актом приемки</w:t>
      </w:r>
      <w:r w:rsidRPr="009C31EE">
        <w:rPr>
          <w:rFonts w:ascii="Times New Roman" w:eastAsia="Calibri" w:hAnsi="Times New Roman"/>
          <w:sz w:val="24"/>
          <w:lang w:eastAsia="zh-CN" w:bidi="hi-IN"/>
        </w:rPr>
        <w:t>, который является основанием для присоединения объекта к действующей системе газоснабжения, ввода его в эксплуатацию и принятия на контроль местными органами Госгортехнадзора.</w:t>
      </w:r>
    </w:p>
    <w:p w:rsidR="00D13506" w:rsidRPr="009C31EE" w:rsidRDefault="00D13506" w:rsidP="00D13506">
      <w:pPr>
        <w:ind w:firstLine="567"/>
        <w:rPr>
          <w:rFonts w:ascii="Times New Roman" w:eastAsia="Calibri" w:hAnsi="Times New Roman"/>
          <w:sz w:val="24"/>
          <w:lang w:eastAsia="zh-CN" w:bidi="hi-IN"/>
        </w:rPr>
      </w:pPr>
      <w:r w:rsidRPr="009C31EE">
        <w:rPr>
          <w:rFonts w:ascii="Times New Roman" w:eastAsia="Calibri" w:hAnsi="Times New Roman"/>
          <w:sz w:val="24"/>
          <w:lang w:eastAsia="zh-CN" w:bidi="hi-IN"/>
        </w:rPr>
        <w:t>Приемка в эксплуатацию незаконченных строительством объектов, а также подземных сталь</w:t>
      </w:r>
      <w:r>
        <w:rPr>
          <w:rFonts w:ascii="Times New Roman" w:eastAsia="Calibri" w:hAnsi="Times New Roman"/>
          <w:sz w:val="24"/>
          <w:lang w:eastAsia="zh-CN" w:bidi="hi-IN"/>
        </w:rPr>
        <w:t>ных газопроводов и резервуаров,</w:t>
      </w:r>
      <w:r w:rsidRPr="009C31EE">
        <w:rPr>
          <w:rFonts w:ascii="Times New Roman" w:eastAsia="Calibri" w:hAnsi="Times New Roman"/>
          <w:sz w:val="24"/>
          <w:lang w:eastAsia="zh-CN" w:bidi="hi-IN"/>
        </w:rPr>
        <w:t xml:space="preserve"> не обеспеченных электрохимической защитой, </w:t>
      </w:r>
      <w:r w:rsidRPr="00D13506">
        <w:rPr>
          <w:rFonts w:ascii="Times New Roman" w:eastAsia="Calibri" w:hAnsi="Times New Roman"/>
          <w:b/>
          <w:sz w:val="24"/>
          <w:lang w:eastAsia="zh-CN" w:bidi="hi-IN"/>
        </w:rPr>
        <w:t>не допускается.</w:t>
      </w:r>
    </w:p>
    <w:p w:rsidR="00D13506" w:rsidRPr="00D13506" w:rsidRDefault="00D13506" w:rsidP="00D13506">
      <w:pPr>
        <w:ind w:firstLine="567"/>
        <w:rPr>
          <w:rFonts w:ascii="Times New Roman" w:eastAsia="Calibri" w:hAnsi="Times New Roman"/>
          <w:i/>
          <w:sz w:val="24"/>
          <w:lang w:eastAsia="zh-CN" w:bidi="hi-IN"/>
        </w:rPr>
      </w:pPr>
      <w:r w:rsidRPr="009C31EE">
        <w:rPr>
          <w:rFonts w:ascii="Times New Roman" w:eastAsia="Calibri" w:hAnsi="Times New Roman"/>
          <w:sz w:val="24"/>
          <w:lang w:eastAsia="zh-CN" w:bidi="hi-IN"/>
        </w:rPr>
        <w:t xml:space="preserve">Ввод в эксплуатацию вновь построенных газопроводов и ГРП в населенных пунктах, как правило, производится </w:t>
      </w:r>
      <w:r w:rsidRPr="00D13506">
        <w:rPr>
          <w:rFonts w:ascii="Times New Roman" w:eastAsia="Calibri" w:hAnsi="Times New Roman"/>
          <w:i/>
          <w:sz w:val="24"/>
          <w:lang w:eastAsia="zh-CN" w:bidi="hi-IN"/>
        </w:rPr>
        <w:t>предприятием газового хозяйства</w:t>
      </w:r>
      <w:r w:rsidRPr="009C31EE">
        <w:rPr>
          <w:rFonts w:ascii="Times New Roman" w:eastAsia="Calibri" w:hAnsi="Times New Roman"/>
          <w:sz w:val="24"/>
          <w:lang w:eastAsia="zh-CN" w:bidi="hi-IN"/>
        </w:rPr>
        <w:t xml:space="preserve"> или </w:t>
      </w:r>
      <w:r w:rsidRPr="00D13506">
        <w:rPr>
          <w:rFonts w:ascii="Times New Roman" w:eastAsia="Calibri" w:hAnsi="Times New Roman"/>
          <w:i/>
          <w:sz w:val="24"/>
          <w:lang w:eastAsia="zh-CN" w:bidi="hi-IN"/>
        </w:rPr>
        <w:t>газовыми службами предприятий.</w:t>
      </w:r>
    </w:p>
    <w:p w:rsidR="009C31EE" w:rsidRPr="009C31EE" w:rsidRDefault="009C31EE" w:rsidP="009C31EE">
      <w:pPr>
        <w:ind w:firstLine="567"/>
        <w:rPr>
          <w:rFonts w:ascii="Times New Roman" w:eastAsia="Calibri" w:hAnsi="Times New Roman"/>
          <w:sz w:val="24"/>
          <w:lang w:eastAsia="zh-CN" w:bidi="hi-IN"/>
        </w:rPr>
      </w:pPr>
      <w:r w:rsidRPr="009C31EE">
        <w:rPr>
          <w:rFonts w:ascii="Times New Roman" w:eastAsia="Calibri" w:hAnsi="Times New Roman"/>
          <w:sz w:val="24"/>
          <w:lang w:eastAsia="zh-CN" w:bidi="hi-IN"/>
        </w:rPr>
        <w:t xml:space="preserve">При приемке объектов комиссия проверяет </w:t>
      </w:r>
      <w:r w:rsidRPr="009C31EE">
        <w:rPr>
          <w:rFonts w:ascii="Times New Roman" w:eastAsia="Calibri" w:hAnsi="Times New Roman"/>
          <w:i/>
          <w:sz w:val="24"/>
          <w:lang w:eastAsia="zh-CN" w:bidi="hi-IN"/>
        </w:rPr>
        <w:t>техническую документацию</w:t>
      </w:r>
      <w:r w:rsidRPr="009C31EE">
        <w:rPr>
          <w:rFonts w:ascii="Times New Roman" w:eastAsia="Calibri" w:hAnsi="Times New Roman"/>
          <w:sz w:val="24"/>
          <w:lang w:eastAsia="zh-CN" w:bidi="hi-IN"/>
        </w:rPr>
        <w:t xml:space="preserve"> и </w:t>
      </w:r>
      <w:r w:rsidRPr="009C31EE">
        <w:rPr>
          <w:rFonts w:ascii="Times New Roman" w:eastAsia="Calibri" w:hAnsi="Times New Roman"/>
          <w:i/>
          <w:sz w:val="24"/>
          <w:lang w:eastAsia="zh-CN" w:bidi="hi-IN"/>
        </w:rPr>
        <w:t>осматривает газовую систему</w:t>
      </w:r>
      <w:r w:rsidRPr="009C31EE">
        <w:rPr>
          <w:rFonts w:ascii="Times New Roman" w:eastAsia="Calibri" w:hAnsi="Times New Roman"/>
          <w:sz w:val="24"/>
          <w:lang w:eastAsia="zh-CN" w:bidi="hi-IN"/>
        </w:rPr>
        <w:t>. Комиссия имеет право проверять любые участки газопроводов разборкой, просвечиванием или вырезкой сварных стыков из газопроводов для механических испытаний, а также проводить повторные испытания газопроводов.</w:t>
      </w:r>
    </w:p>
    <w:p w:rsidR="009C31EE" w:rsidRPr="00D13506" w:rsidRDefault="009C31EE" w:rsidP="009C31EE">
      <w:pPr>
        <w:ind w:firstLine="567"/>
        <w:rPr>
          <w:rFonts w:ascii="Times New Roman" w:eastAsia="Calibri" w:hAnsi="Times New Roman"/>
          <w:sz w:val="24"/>
          <w:u w:val="single"/>
          <w:lang w:eastAsia="zh-CN" w:bidi="hi-IN"/>
        </w:rPr>
      </w:pPr>
      <w:r w:rsidRPr="009C31EE">
        <w:rPr>
          <w:rFonts w:ascii="Times New Roman" w:eastAsia="Calibri" w:hAnsi="Times New Roman"/>
          <w:sz w:val="24"/>
          <w:lang w:eastAsia="zh-CN" w:bidi="hi-IN"/>
        </w:rPr>
        <w:t xml:space="preserve">Перед испытанием той или иной системы необходимо осмотреть ее внешний вид. Трубопровод, прокладываемый в соответствии с проектом, </w:t>
      </w:r>
      <w:r w:rsidRPr="00D13506">
        <w:rPr>
          <w:rFonts w:ascii="Times New Roman" w:eastAsia="Calibri" w:hAnsi="Times New Roman"/>
          <w:sz w:val="24"/>
          <w:u w:val="single"/>
          <w:lang w:eastAsia="zh-CN" w:bidi="hi-IN"/>
        </w:rPr>
        <w:t xml:space="preserve">не должен иметь смятых отводов, </w:t>
      </w:r>
      <w:r w:rsidRPr="00D13506">
        <w:rPr>
          <w:rFonts w:ascii="Times New Roman" w:eastAsia="Calibri" w:hAnsi="Times New Roman"/>
          <w:sz w:val="24"/>
          <w:u w:val="single"/>
          <w:lang w:eastAsia="zh-CN" w:bidi="hi-IN"/>
        </w:rPr>
        <w:lastRenderedPageBreak/>
        <w:t>перекосов в резьбах, неплотного прилегания контргаек к муфтам и укороченных сгонов, вызывающих течи, а также искривления отдельных участков.</w:t>
      </w:r>
    </w:p>
    <w:p w:rsidR="009C31EE" w:rsidRPr="009C31EE" w:rsidRDefault="009C31EE" w:rsidP="009C31EE">
      <w:pPr>
        <w:ind w:firstLine="567"/>
        <w:rPr>
          <w:rFonts w:ascii="Times New Roman" w:eastAsia="Calibri" w:hAnsi="Times New Roman"/>
          <w:sz w:val="24"/>
          <w:lang w:eastAsia="zh-CN" w:bidi="hi-IN"/>
        </w:rPr>
      </w:pPr>
      <w:r w:rsidRPr="009C31EE">
        <w:rPr>
          <w:rFonts w:ascii="Times New Roman" w:eastAsia="Calibri" w:hAnsi="Times New Roman"/>
          <w:sz w:val="24"/>
          <w:lang w:eastAsia="zh-CN" w:bidi="hi-IN"/>
        </w:rPr>
        <w:t>Газовые приборы должны быть исправными в действии, не иметь повреждений эмали и деталей. При этом необходимо, чтобы все краны легко открывались и закрывались. При осмотре следует руководствоваться тем, чтобы все соединения на резьбе были выполнены на подвертке высококачественным льном, на свинцовых белилах, замешанных на натуральной олифе; не допускается употребление заменителей. Замазывать дефекты соединения различного рода замазками категорически запрещается.</w:t>
      </w:r>
    </w:p>
    <w:p w:rsidR="00DE1598" w:rsidRDefault="009C31EE" w:rsidP="009C31EE">
      <w:pPr>
        <w:ind w:firstLine="567"/>
        <w:rPr>
          <w:rFonts w:ascii="Times New Roman" w:eastAsia="Calibri" w:hAnsi="Times New Roman"/>
          <w:sz w:val="24"/>
          <w:lang w:eastAsia="zh-CN" w:bidi="hi-IN"/>
        </w:rPr>
      </w:pPr>
      <w:r w:rsidRPr="009C31EE">
        <w:rPr>
          <w:rFonts w:ascii="Times New Roman" w:eastAsia="Calibri" w:hAnsi="Times New Roman"/>
          <w:sz w:val="24"/>
          <w:lang w:eastAsia="zh-CN" w:bidi="hi-IN"/>
        </w:rPr>
        <w:t xml:space="preserve">После внешнего осмотра все трубопроводы испытывают на </w:t>
      </w:r>
      <w:r w:rsidRPr="00D13506">
        <w:rPr>
          <w:rFonts w:ascii="Times New Roman" w:eastAsia="Calibri" w:hAnsi="Times New Roman"/>
          <w:i/>
          <w:sz w:val="24"/>
          <w:lang w:eastAsia="zh-CN" w:bidi="hi-IN"/>
        </w:rPr>
        <w:t>прочность</w:t>
      </w:r>
      <w:r w:rsidRPr="009C31EE">
        <w:rPr>
          <w:rFonts w:ascii="Times New Roman" w:eastAsia="Calibri" w:hAnsi="Times New Roman"/>
          <w:sz w:val="24"/>
          <w:lang w:eastAsia="zh-CN" w:bidi="hi-IN"/>
        </w:rPr>
        <w:t xml:space="preserve"> и </w:t>
      </w:r>
      <w:r w:rsidRPr="00D13506">
        <w:rPr>
          <w:rFonts w:ascii="Times New Roman" w:eastAsia="Calibri" w:hAnsi="Times New Roman"/>
          <w:i/>
          <w:sz w:val="24"/>
          <w:lang w:eastAsia="zh-CN" w:bidi="hi-IN"/>
        </w:rPr>
        <w:t>плотность</w:t>
      </w:r>
      <w:r w:rsidR="00D13506">
        <w:rPr>
          <w:rFonts w:ascii="Times New Roman" w:eastAsia="Calibri" w:hAnsi="Times New Roman"/>
          <w:sz w:val="24"/>
          <w:lang w:eastAsia="zh-CN" w:bidi="hi-IN"/>
        </w:rPr>
        <w:t>.</w:t>
      </w:r>
    </w:p>
    <w:p w:rsidR="00D13506" w:rsidRPr="00D13506" w:rsidRDefault="00D13506" w:rsidP="00D13506">
      <w:pPr>
        <w:ind w:left="567"/>
        <w:jc w:val="center"/>
        <w:rPr>
          <w:rFonts w:ascii="Times New Roman" w:eastAsia="Calibri" w:hAnsi="Times New Roman"/>
          <w:sz w:val="24"/>
          <w:lang w:eastAsia="zh-CN" w:bidi="hi-IN"/>
        </w:rPr>
      </w:pPr>
      <w:r w:rsidRPr="00D13506">
        <w:rPr>
          <w:rFonts w:ascii="Times New Roman" w:eastAsia="Calibri" w:hAnsi="Times New Roman"/>
          <w:sz w:val="24"/>
          <w:lang w:eastAsia="zh-CN" w:bidi="hi-IN"/>
        </w:rPr>
        <w:t xml:space="preserve">Систему газоснабжения, смонтированную и испытанную на прочность и плотность, предъявляет монтажная организация приемочной комиссии в </w:t>
      </w:r>
      <w:r w:rsidRPr="00D13506">
        <w:rPr>
          <w:rFonts w:ascii="Times New Roman" w:eastAsia="Calibri" w:hAnsi="Times New Roman"/>
          <w:b/>
          <w:sz w:val="24"/>
          <w:lang w:eastAsia="zh-CN" w:bidi="hi-IN"/>
        </w:rPr>
        <w:t>составе</w:t>
      </w:r>
      <w:r w:rsidRPr="00D13506">
        <w:rPr>
          <w:rFonts w:ascii="Times New Roman" w:eastAsia="Calibri" w:hAnsi="Times New Roman"/>
          <w:sz w:val="24"/>
          <w:lang w:eastAsia="zh-CN" w:bidi="hi-IN"/>
        </w:rPr>
        <w:t>:</w:t>
      </w:r>
    </w:p>
    <w:p w:rsidR="00D13506" w:rsidRPr="00D13506" w:rsidRDefault="00D13506" w:rsidP="00E03FEB">
      <w:pPr>
        <w:pStyle w:val="af0"/>
        <w:numPr>
          <w:ilvl w:val="0"/>
          <w:numId w:val="56"/>
        </w:numPr>
        <w:rPr>
          <w:rFonts w:ascii="Times New Roman" w:eastAsia="Calibri" w:hAnsi="Times New Roman"/>
          <w:sz w:val="24"/>
          <w:lang w:eastAsia="zh-CN" w:bidi="hi-IN"/>
        </w:rPr>
      </w:pPr>
      <w:r w:rsidRPr="00D13506">
        <w:rPr>
          <w:rFonts w:ascii="Times New Roman" w:eastAsia="Calibri" w:hAnsi="Times New Roman"/>
          <w:sz w:val="24"/>
          <w:lang w:eastAsia="zh-CN" w:bidi="hi-IN"/>
        </w:rPr>
        <w:t>заказчика (председатель комиссии),</w:t>
      </w:r>
    </w:p>
    <w:p w:rsidR="00D13506" w:rsidRPr="00D13506" w:rsidRDefault="00D13506" w:rsidP="00E03FEB">
      <w:pPr>
        <w:pStyle w:val="af0"/>
        <w:numPr>
          <w:ilvl w:val="0"/>
          <w:numId w:val="56"/>
        </w:numPr>
        <w:rPr>
          <w:rFonts w:ascii="Times New Roman" w:eastAsia="Calibri" w:hAnsi="Times New Roman"/>
          <w:sz w:val="24"/>
          <w:lang w:eastAsia="zh-CN" w:bidi="hi-IN"/>
        </w:rPr>
      </w:pPr>
      <w:r w:rsidRPr="00D13506">
        <w:rPr>
          <w:rFonts w:ascii="Times New Roman" w:eastAsia="Calibri" w:hAnsi="Times New Roman"/>
          <w:sz w:val="24"/>
          <w:lang w:eastAsia="zh-CN" w:bidi="hi-IN"/>
        </w:rPr>
        <w:t>монтажно-строительной организации,</w:t>
      </w:r>
    </w:p>
    <w:p w:rsidR="00D13506" w:rsidRPr="00D13506" w:rsidRDefault="00D13506" w:rsidP="00E03FEB">
      <w:pPr>
        <w:pStyle w:val="af0"/>
        <w:numPr>
          <w:ilvl w:val="0"/>
          <w:numId w:val="56"/>
        </w:numPr>
        <w:rPr>
          <w:rFonts w:ascii="Times New Roman" w:eastAsia="Calibri" w:hAnsi="Times New Roman"/>
          <w:sz w:val="24"/>
          <w:lang w:eastAsia="zh-CN" w:bidi="hi-IN"/>
        </w:rPr>
      </w:pPr>
      <w:r w:rsidRPr="00D13506">
        <w:rPr>
          <w:rFonts w:ascii="Times New Roman" w:eastAsia="Calibri" w:hAnsi="Times New Roman"/>
          <w:sz w:val="24"/>
          <w:lang w:eastAsia="zh-CN" w:bidi="hi-IN"/>
        </w:rPr>
        <w:t>эксплуатационной организации (Горгаз и др.),</w:t>
      </w:r>
    </w:p>
    <w:p w:rsidR="00D13506" w:rsidRPr="00D13506" w:rsidRDefault="00D13506" w:rsidP="00E03FEB">
      <w:pPr>
        <w:pStyle w:val="af0"/>
        <w:numPr>
          <w:ilvl w:val="0"/>
          <w:numId w:val="56"/>
        </w:numPr>
        <w:rPr>
          <w:rFonts w:ascii="Times New Roman" w:eastAsia="Calibri" w:hAnsi="Times New Roman"/>
          <w:sz w:val="24"/>
          <w:lang w:eastAsia="zh-CN" w:bidi="hi-IN"/>
        </w:rPr>
      </w:pPr>
      <w:r w:rsidRPr="00D13506">
        <w:rPr>
          <w:rFonts w:ascii="Times New Roman" w:eastAsia="Calibri" w:hAnsi="Times New Roman"/>
          <w:sz w:val="24"/>
          <w:lang w:eastAsia="zh-CN" w:bidi="hi-IN"/>
        </w:rPr>
        <w:t>Госгортехнадзора при приемке газового оборудования промышленных и коммунальных предприятий и на объектах, предусмотренных правилами техники безопасности Госгортехнадзора.</w:t>
      </w:r>
    </w:p>
    <w:p w:rsidR="00D13506" w:rsidRPr="00D13506" w:rsidRDefault="00D13506" w:rsidP="00D13506">
      <w:pPr>
        <w:ind w:firstLine="567"/>
        <w:rPr>
          <w:rFonts w:ascii="Times New Roman" w:eastAsia="Calibri" w:hAnsi="Times New Roman"/>
          <w:sz w:val="24"/>
          <w:lang w:eastAsia="zh-CN" w:bidi="hi-IN"/>
        </w:rPr>
      </w:pPr>
      <w:r w:rsidRPr="00D13506">
        <w:rPr>
          <w:rFonts w:ascii="Times New Roman" w:eastAsia="Calibri" w:hAnsi="Times New Roman"/>
          <w:sz w:val="24"/>
          <w:lang w:eastAsia="zh-CN" w:bidi="hi-IN"/>
        </w:rPr>
        <w:t xml:space="preserve">Если система газопровода была смонтирована и принята комиссией, но не была введена в эксплуатацию в течение </w:t>
      </w:r>
      <w:r w:rsidRPr="00D13506">
        <w:rPr>
          <w:rFonts w:ascii="Times New Roman" w:eastAsia="Calibri" w:hAnsi="Times New Roman"/>
          <w:i/>
          <w:sz w:val="24"/>
          <w:lang w:eastAsia="zh-CN" w:bidi="hi-IN"/>
        </w:rPr>
        <w:t>шести месяцев</w:t>
      </w:r>
      <w:r w:rsidRPr="00D13506">
        <w:rPr>
          <w:rFonts w:ascii="Times New Roman" w:eastAsia="Calibri" w:hAnsi="Times New Roman"/>
          <w:sz w:val="24"/>
          <w:lang w:eastAsia="zh-CN" w:bidi="hi-IN"/>
        </w:rPr>
        <w:t xml:space="preserve">, то при вводе ее в эксплуатацию необходимо </w:t>
      </w:r>
      <w:r w:rsidRPr="00D13506">
        <w:rPr>
          <w:rFonts w:ascii="Times New Roman" w:eastAsia="Calibri" w:hAnsi="Times New Roman"/>
          <w:i/>
          <w:sz w:val="24"/>
          <w:lang w:eastAsia="zh-CN" w:bidi="hi-IN"/>
        </w:rPr>
        <w:t>повторно испытать газопроводы</w:t>
      </w:r>
      <w:r w:rsidRPr="00D13506">
        <w:rPr>
          <w:rFonts w:ascii="Times New Roman" w:eastAsia="Calibri" w:hAnsi="Times New Roman"/>
          <w:sz w:val="24"/>
          <w:lang w:eastAsia="zh-CN" w:bidi="hi-IN"/>
        </w:rPr>
        <w:t xml:space="preserve"> на плотность и проверить состояние дымоотводящих и вентиляционных систем, комплектность и исправность газового оборудования, арматуры, контрольно-измерительных приборов и защитно-предохранительных устройств.</w:t>
      </w:r>
    </w:p>
    <w:p w:rsidR="00D13506" w:rsidRDefault="00D13506" w:rsidP="00D13506">
      <w:pPr>
        <w:ind w:firstLine="567"/>
        <w:rPr>
          <w:rFonts w:ascii="Times New Roman" w:eastAsia="Calibri" w:hAnsi="Times New Roman"/>
          <w:b/>
          <w:sz w:val="24"/>
          <w:lang w:eastAsia="zh-CN" w:bidi="hi-IN"/>
        </w:rPr>
      </w:pPr>
      <w:r w:rsidRPr="00D13506">
        <w:rPr>
          <w:rFonts w:ascii="Times New Roman" w:eastAsia="Calibri" w:hAnsi="Times New Roman"/>
          <w:sz w:val="24"/>
          <w:lang w:eastAsia="zh-CN" w:bidi="hi-IN"/>
        </w:rPr>
        <w:t xml:space="preserve">В жилых домах до присоединения внутреннего газопровода к вводу монтажная организация производит </w:t>
      </w:r>
      <w:r w:rsidRPr="00D13506">
        <w:rPr>
          <w:rFonts w:ascii="Times New Roman" w:eastAsia="Calibri" w:hAnsi="Times New Roman"/>
          <w:i/>
          <w:sz w:val="24"/>
          <w:lang w:eastAsia="zh-CN" w:bidi="hi-IN"/>
        </w:rPr>
        <w:t>контрольную опрессовку газопровода на плотность</w:t>
      </w:r>
      <w:r w:rsidRPr="00D13506">
        <w:rPr>
          <w:rFonts w:ascii="Times New Roman" w:eastAsia="Calibri" w:hAnsi="Times New Roman"/>
          <w:sz w:val="24"/>
          <w:lang w:eastAsia="zh-CN" w:bidi="hi-IN"/>
        </w:rPr>
        <w:t xml:space="preserve">. Пуск газа в газовую сеть осуществляет эксплуатационная организация в присутствии представителя монтажной организации в порядке, установленном правилами Госгортехнадзора. </w:t>
      </w:r>
      <w:r w:rsidRPr="00D13506">
        <w:rPr>
          <w:rFonts w:ascii="Times New Roman" w:eastAsia="Calibri" w:hAnsi="Times New Roman"/>
          <w:b/>
          <w:sz w:val="24"/>
          <w:lang w:eastAsia="zh-CN" w:bidi="hi-IN"/>
        </w:rPr>
        <w:t>Пуск газа работниками монтажных организаций запрещается.</w:t>
      </w:r>
    </w:p>
    <w:p w:rsidR="00D13506" w:rsidRDefault="00D13506" w:rsidP="00D13506">
      <w:pPr>
        <w:ind w:firstLine="567"/>
        <w:rPr>
          <w:rFonts w:ascii="Times New Roman" w:eastAsia="Calibri" w:hAnsi="Times New Roman"/>
          <w:b/>
          <w:sz w:val="24"/>
          <w:lang w:eastAsia="zh-CN" w:bidi="hi-IN"/>
        </w:rPr>
      </w:pPr>
      <w:r>
        <w:rPr>
          <w:rFonts w:ascii="Times New Roman" w:eastAsia="Calibri" w:hAnsi="Times New Roman"/>
          <w:b/>
          <w:sz w:val="24"/>
          <w:lang w:eastAsia="zh-CN" w:bidi="hi-IN"/>
        </w:rPr>
        <w:t>Задания для самостоятельного выполнения.</w:t>
      </w:r>
    </w:p>
    <w:p w:rsidR="00D13506" w:rsidRDefault="00D13506" w:rsidP="00D13506">
      <w:pPr>
        <w:ind w:firstLine="567"/>
        <w:rPr>
          <w:rFonts w:ascii="Times New Roman" w:eastAsia="Calibri" w:hAnsi="Times New Roman"/>
          <w:sz w:val="24"/>
          <w:lang w:eastAsia="zh-CN" w:bidi="hi-IN"/>
        </w:rPr>
      </w:pPr>
      <w:r>
        <w:rPr>
          <w:rFonts w:ascii="Times New Roman" w:eastAsia="Calibri" w:hAnsi="Times New Roman"/>
          <w:sz w:val="24"/>
          <w:lang w:eastAsia="zh-CN" w:bidi="hi-IN"/>
        </w:rPr>
        <w:t xml:space="preserve">1. Составьте конспект, который будет содержать </w:t>
      </w:r>
      <w:r w:rsidRPr="00D13506">
        <w:rPr>
          <w:rFonts w:ascii="Times New Roman" w:eastAsia="Calibri" w:hAnsi="Times New Roman"/>
          <w:b/>
          <w:sz w:val="24"/>
          <w:lang w:eastAsia="zh-CN" w:bidi="hi-IN"/>
        </w:rPr>
        <w:t>главные</w:t>
      </w:r>
      <w:r>
        <w:rPr>
          <w:rFonts w:ascii="Times New Roman" w:eastAsia="Calibri" w:hAnsi="Times New Roman"/>
          <w:sz w:val="24"/>
          <w:lang w:eastAsia="zh-CN" w:bidi="hi-IN"/>
        </w:rPr>
        <w:t xml:space="preserve"> правила и требования по приемке газопровода и вводу в эксплуатацию.</w:t>
      </w:r>
    </w:p>
    <w:p w:rsidR="00D13506" w:rsidRDefault="00D13506" w:rsidP="00D13506">
      <w:pPr>
        <w:ind w:firstLine="567"/>
        <w:rPr>
          <w:rFonts w:ascii="Times New Roman" w:eastAsia="Calibri" w:hAnsi="Times New Roman"/>
          <w:sz w:val="24"/>
          <w:lang w:eastAsia="zh-CN" w:bidi="hi-IN"/>
        </w:rPr>
      </w:pPr>
      <w:r>
        <w:rPr>
          <w:rFonts w:ascii="Times New Roman" w:eastAsia="Calibri" w:hAnsi="Times New Roman"/>
          <w:sz w:val="24"/>
          <w:lang w:eastAsia="zh-CN" w:bidi="hi-IN"/>
        </w:rPr>
        <w:t>2. Подготовьт</w:t>
      </w:r>
      <w:r w:rsidR="00775E45">
        <w:rPr>
          <w:rFonts w:ascii="Times New Roman" w:eastAsia="Calibri" w:hAnsi="Times New Roman"/>
          <w:sz w:val="24"/>
          <w:lang w:eastAsia="zh-CN" w:bidi="hi-IN"/>
        </w:rPr>
        <w:t>е ответы на контрольные вопросы:</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t>Кто принимает системы газоснабжения по окончании монтажа?</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t>Кто входит в состав комиссии по приемке газопровода?</w:t>
      </w:r>
    </w:p>
    <w:p w:rsidR="00775E45" w:rsidRPr="00775E45" w:rsidRDefault="00775E45" w:rsidP="00E03FEB">
      <w:pPr>
        <w:pStyle w:val="af0"/>
        <w:numPr>
          <w:ilvl w:val="0"/>
          <w:numId w:val="57"/>
        </w:numPr>
        <w:ind w:left="1418"/>
        <w:rPr>
          <w:rFonts w:ascii="Times New Roman" w:eastAsia="Calibri" w:hAnsi="Times New Roman"/>
          <w:sz w:val="24"/>
          <w:szCs w:val="24"/>
          <w:lang w:eastAsia="zh-CN" w:bidi="hi-IN"/>
        </w:rPr>
      </w:pPr>
      <w:r w:rsidRPr="00775E45">
        <w:rPr>
          <w:rFonts w:ascii="Times New Roman" w:hAnsi="Times New Roman"/>
          <w:sz w:val="24"/>
          <w:szCs w:val="24"/>
        </w:rPr>
        <w:t xml:space="preserve">Каким нормативным документом подтверждается право </w:t>
      </w:r>
      <w:r w:rsidRPr="00775E45">
        <w:rPr>
          <w:rFonts w:ascii="Times New Roman" w:eastAsia="Calibri" w:hAnsi="Times New Roman"/>
          <w:sz w:val="24"/>
          <w:szCs w:val="24"/>
          <w:lang w:eastAsia="zh-CN" w:bidi="hi-IN"/>
        </w:rPr>
        <w:t>ввода в эксплуатацию объектов систем газоснабжения?</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t>Кто уполномочен производить ввод в эксплуатацию вновь построенных газопроводов и ГРП в населенных пунктах?</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t>Что проверяет комиссия при приемке газовых объектов?</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t>Что необходимо сделать перед испытанием газовой системы?</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lastRenderedPageBreak/>
        <w:t>В течение какого срока должна быть введена в эксплуатацию система газопровода без повторных испытаний?</w:t>
      </w:r>
    </w:p>
    <w:p w:rsidR="00775E45" w:rsidRPr="00775E45" w:rsidRDefault="00775E45" w:rsidP="00E03FEB">
      <w:pPr>
        <w:pStyle w:val="af0"/>
        <w:numPr>
          <w:ilvl w:val="0"/>
          <w:numId w:val="57"/>
        </w:numPr>
        <w:ind w:left="1418"/>
        <w:rPr>
          <w:rFonts w:ascii="Times New Roman" w:hAnsi="Times New Roman"/>
          <w:sz w:val="24"/>
          <w:szCs w:val="24"/>
        </w:rPr>
      </w:pPr>
      <w:r w:rsidRPr="00775E45">
        <w:rPr>
          <w:rFonts w:ascii="Times New Roman" w:hAnsi="Times New Roman"/>
          <w:sz w:val="24"/>
          <w:szCs w:val="24"/>
        </w:rPr>
        <w:t>В чем заключается особенность пуска газа в жилые дома?</w:t>
      </w:r>
    </w:p>
    <w:p w:rsidR="00D51D75" w:rsidRPr="00D51D75" w:rsidRDefault="00DE1598" w:rsidP="002265C9">
      <w:pPr>
        <w:jc w:val="center"/>
        <w:rPr>
          <w:rFonts w:ascii="Times New Roman" w:hAnsi="Times New Roman"/>
          <w:bCs/>
          <w:color w:val="00000A"/>
          <w:sz w:val="24"/>
          <w:szCs w:val="24"/>
          <w:lang w:eastAsia="zh-CN"/>
        </w:rPr>
      </w:pPr>
      <w:bookmarkStart w:id="72" w:name="_Toc496263512"/>
      <w:r w:rsidRPr="00D51D75">
        <w:rPr>
          <w:rFonts w:ascii="Times New Roman" w:hAnsi="Times New Roman"/>
          <w:b/>
          <w:color w:val="00000A"/>
          <w:sz w:val="24"/>
          <w:szCs w:val="24"/>
          <w:lang w:eastAsia="zh-CN"/>
        </w:rPr>
        <w:t xml:space="preserve">ПРАКТИЧЕСКОЕ ЗАНЯТИЕ </w:t>
      </w:r>
      <w:r w:rsidRPr="00D51D75">
        <w:rPr>
          <w:rFonts w:ascii="Times New Roman" w:hAnsi="Times New Roman"/>
          <w:b/>
          <w:bCs/>
          <w:color w:val="00000A"/>
          <w:sz w:val="24"/>
          <w:szCs w:val="24"/>
          <w:lang w:eastAsia="zh-CN"/>
        </w:rPr>
        <w:t>№14</w:t>
      </w:r>
      <w:bookmarkEnd w:id="72"/>
    </w:p>
    <w:p w:rsidR="00D51D75" w:rsidRDefault="00DE1598" w:rsidP="002265C9">
      <w:pPr>
        <w:jc w:val="center"/>
        <w:rPr>
          <w:rFonts w:ascii="Times New Roman" w:hAnsi="Times New Roman"/>
          <w:b/>
          <w:color w:val="00000A"/>
          <w:sz w:val="24"/>
          <w:szCs w:val="24"/>
          <w:lang w:eastAsia="zh-CN"/>
        </w:rPr>
      </w:pPr>
      <w:bookmarkStart w:id="73" w:name="_Toc496263513"/>
      <w:r>
        <w:rPr>
          <w:rFonts w:ascii="Times New Roman" w:hAnsi="Times New Roman"/>
          <w:b/>
          <w:color w:val="00000A"/>
          <w:sz w:val="24"/>
          <w:szCs w:val="24"/>
          <w:lang w:eastAsia="zh-CN"/>
        </w:rPr>
        <w:t>«</w:t>
      </w:r>
      <w:r w:rsidR="00D51D75" w:rsidRPr="00D51D75">
        <w:rPr>
          <w:rFonts w:ascii="Times New Roman" w:hAnsi="Times New Roman"/>
          <w:b/>
          <w:color w:val="00000A"/>
          <w:sz w:val="24"/>
          <w:szCs w:val="24"/>
          <w:lang w:eastAsia="zh-CN"/>
        </w:rPr>
        <w:t>Методика подготовки котельной к пуску</w:t>
      </w:r>
      <w:bookmarkEnd w:id="73"/>
      <w:r>
        <w:rPr>
          <w:rFonts w:ascii="Times New Roman" w:hAnsi="Times New Roman"/>
          <w:b/>
          <w:color w:val="00000A"/>
          <w:sz w:val="24"/>
          <w:szCs w:val="24"/>
          <w:lang w:eastAsia="zh-CN"/>
        </w:rPr>
        <w:t>»</w:t>
      </w:r>
    </w:p>
    <w:p w:rsidR="00185CCC" w:rsidRPr="00185CCC" w:rsidRDefault="00185CCC" w:rsidP="00185CCC">
      <w:pPr>
        <w:spacing w:before="240"/>
        <w:ind w:firstLine="567"/>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Программа прогрева и пуска в эксплуатацию котельной привязывается к конкретному объекту, и в связи с тем, что в своей частности большинство котельных не однотипны, тяжело написать типовую программу прогрева и пуска. Однако существуют определенные требования</w:t>
      </w:r>
      <w:r>
        <w:rPr>
          <w:rFonts w:ascii="Times New Roman" w:eastAsia="Lucida Sans Unicode" w:hAnsi="Times New Roman" w:cs="Mangal"/>
          <w:kern w:val="3"/>
          <w:sz w:val="24"/>
          <w:szCs w:val="24"/>
          <w:lang w:eastAsia="zh-CN" w:bidi="hi-IN"/>
        </w:rPr>
        <w:t>,</w:t>
      </w:r>
      <w:r w:rsidRPr="00185CCC">
        <w:rPr>
          <w:rFonts w:ascii="Times New Roman" w:eastAsia="Lucida Sans Unicode" w:hAnsi="Times New Roman" w:cs="Mangal"/>
          <w:kern w:val="3"/>
          <w:sz w:val="24"/>
          <w:szCs w:val="24"/>
          <w:lang w:eastAsia="zh-CN" w:bidi="hi-IN"/>
        </w:rPr>
        <w:t xml:space="preserve"> обусловленные </w:t>
      </w:r>
      <w:r w:rsidRPr="00185CCC">
        <w:rPr>
          <w:rFonts w:ascii="Times New Roman" w:eastAsia="Lucida Sans Unicode" w:hAnsi="Times New Roman" w:cs="Mangal"/>
          <w:kern w:val="3"/>
          <w:sz w:val="24"/>
          <w:szCs w:val="24"/>
          <w:u w:val="single"/>
          <w:lang w:eastAsia="zh-CN" w:bidi="hi-IN"/>
        </w:rPr>
        <w:t>«Правилами устройства и безопасной эксплуатации паровых и водогрейных котлов»</w:t>
      </w:r>
      <w:r w:rsidRPr="00185CCC">
        <w:rPr>
          <w:rFonts w:ascii="Times New Roman" w:eastAsia="Lucida Sans Unicode" w:hAnsi="Times New Roman" w:cs="Mangal"/>
          <w:kern w:val="3"/>
          <w:sz w:val="24"/>
          <w:szCs w:val="24"/>
          <w:lang w:eastAsia="zh-CN" w:bidi="hi-IN"/>
        </w:rPr>
        <w:t xml:space="preserve"> и </w:t>
      </w:r>
      <w:r w:rsidRPr="00185CCC">
        <w:rPr>
          <w:rFonts w:ascii="Times New Roman" w:eastAsia="Lucida Sans Unicode" w:hAnsi="Times New Roman" w:cs="Mangal"/>
          <w:kern w:val="3"/>
          <w:sz w:val="24"/>
          <w:szCs w:val="24"/>
          <w:u w:val="single"/>
          <w:lang w:eastAsia="zh-CN" w:bidi="hi-IN"/>
        </w:rPr>
        <w:t>«Правилами безопасности в газовом хозяйстве»</w:t>
      </w:r>
      <w:r>
        <w:rPr>
          <w:rFonts w:ascii="Times New Roman" w:eastAsia="Lucida Sans Unicode" w:hAnsi="Times New Roman" w:cs="Mangal"/>
          <w:kern w:val="3"/>
          <w:sz w:val="24"/>
          <w:szCs w:val="24"/>
          <w:lang w:eastAsia="zh-CN" w:bidi="hi-IN"/>
        </w:rPr>
        <w:t>,</w:t>
      </w:r>
      <w:r w:rsidRPr="00185CCC">
        <w:rPr>
          <w:rFonts w:ascii="Times New Roman" w:eastAsia="Lucida Sans Unicode" w:hAnsi="Times New Roman" w:cs="Mangal"/>
          <w:kern w:val="3"/>
          <w:sz w:val="24"/>
          <w:szCs w:val="24"/>
          <w:lang w:eastAsia="zh-CN" w:bidi="hi-IN"/>
        </w:rPr>
        <w:t xml:space="preserve"> которые необходимо соблюсти при пуске котельной в эксплуатацию.</w:t>
      </w:r>
    </w:p>
    <w:p w:rsidR="00185CCC" w:rsidRPr="00185CCC" w:rsidRDefault="00185CCC" w:rsidP="00185CCC">
      <w:pPr>
        <w:spacing w:before="240"/>
        <w:ind w:firstLine="567"/>
        <w:jc w:val="center"/>
        <w:rPr>
          <w:rFonts w:ascii="Times New Roman" w:eastAsia="Lucida Sans Unicode" w:hAnsi="Times New Roman" w:cs="Mangal"/>
          <w:kern w:val="3"/>
          <w:sz w:val="24"/>
          <w:szCs w:val="24"/>
          <w:u w:val="single"/>
          <w:lang w:eastAsia="zh-CN" w:bidi="hi-IN"/>
        </w:rPr>
      </w:pPr>
      <w:r w:rsidRPr="00185CCC">
        <w:rPr>
          <w:rFonts w:ascii="Times New Roman" w:eastAsia="Lucida Sans Unicode" w:hAnsi="Times New Roman" w:cs="Mangal"/>
          <w:kern w:val="3"/>
          <w:sz w:val="24"/>
          <w:szCs w:val="24"/>
          <w:u w:val="single"/>
          <w:lang w:eastAsia="zh-CN" w:bidi="hi-IN"/>
        </w:rPr>
        <w:t>В частности, программа прогрева и пуска в эксплуатацию котельной только в обязательном порядке содержать следующее:</w:t>
      </w:r>
    </w:p>
    <w:p w:rsidR="00185CCC" w:rsidRPr="00185CCC" w:rsidRDefault="00185CCC" w:rsidP="00185CCC">
      <w:pPr>
        <w:pStyle w:val="af0"/>
        <w:numPr>
          <w:ilvl w:val="0"/>
          <w:numId w:val="50"/>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пусковую схему котельной;</w:t>
      </w:r>
    </w:p>
    <w:p w:rsidR="00185CCC" w:rsidRPr="00185CCC" w:rsidRDefault="00185CCC" w:rsidP="00185CCC">
      <w:pPr>
        <w:pStyle w:val="af0"/>
        <w:numPr>
          <w:ilvl w:val="0"/>
          <w:numId w:val="50"/>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краткое описание состава оборудования котельной;</w:t>
      </w:r>
    </w:p>
    <w:p w:rsidR="00185CCC" w:rsidRPr="00185CCC" w:rsidRDefault="00185CCC" w:rsidP="00185CCC">
      <w:pPr>
        <w:pStyle w:val="af0"/>
        <w:numPr>
          <w:ilvl w:val="0"/>
          <w:numId w:val="50"/>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оснащение котлов и котельной контрольно-измерительными приборами;</w:t>
      </w:r>
    </w:p>
    <w:p w:rsidR="00185CCC" w:rsidRPr="00185CCC" w:rsidRDefault="00185CCC" w:rsidP="00185CCC">
      <w:pPr>
        <w:pStyle w:val="af0"/>
        <w:numPr>
          <w:ilvl w:val="0"/>
          <w:numId w:val="50"/>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схему трубопроводов котельной;</w:t>
      </w:r>
    </w:p>
    <w:p w:rsidR="00185CCC" w:rsidRDefault="00185CCC" w:rsidP="00185CCC">
      <w:pPr>
        <w:spacing w:before="240"/>
        <w:ind w:firstLine="567"/>
        <w:jc w:val="both"/>
        <w:rPr>
          <w:rFonts w:ascii="Times New Roman" w:eastAsia="Lucida Sans Unicode" w:hAnsi="Times New Roman" w:cs="Mangal"/>
          <w:kern w:val="3"/>
          <w:sz w:val="24"/>
          <w:szCs w:val="24"/>
          <w:lang w:eastAsia="zh-CN" w:bidi="hi-IN"/>
        </w:rPr>
      </w:pPr>
      <w:r>
        <w:rPr>
          <w:noProof/>
        </w:rPr>
        <w:drawing>
          <wp:inline distT="0" distB="0" distL="0" distR="0" wp14:anchorId="7515076B" wp14:editId="42CA98C9">
            <wp:extent cx="6120130" cy="4325092"/>
            <wp:effectExtent l="0" t="0" r="0" b="0"/>
            <wp:docPr id="17" name="Рисунок 17" descr="Типовая программа прогрева и пуска в эксплуатацию котель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Типовая программа прогрева и пуска в эксплуатацию котельной"/>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0130" cy="4325092"/>
                    </a:xfrm>
                    <a:prstGeom prst="rect">
                      <a:avLst/>
                    </a:prstGeom>
                    <a:noFill/>
                    <a:ln>
                      <a:noFill/>
                    </a:ln>
                  </pic:spPr>
                </pic:pic>
              </a:graphicData>
            </a:graphic>
          </wp:inline>
        </w:drawing>
      </w:r>
    </w:p>
    <w:p w:rsidR="00185CCC" w:rsidRPr="00185CCC" w:rsidRDefault="00185CCC" w:rsidP="00185CCC">
      <w:pPr>
        <w:spacing w:after="0"/>
        <w:ind w:firstLine="567"/>
        <w:jc w:val="center"/>
        <w:rPr>
          <w:rFonts w:ascii="Times New Roman" w:eastAsia="Lucida Sans Unicode" w:hAnsi="Times New Roman" w:cs="Mangal"/>
          <w:i/>
          <w:kern w:val="3"/>
          <w:sz w:val="24"/>
          <w:szCs w:val="24"/>
          <w:lang w:eastAsia="zh-CN" w:bidi="hi-IN"/>
        </w:rPr>
      </w:pPr>
      <w:r w:rsidRPr="00185CCC">
        <w:rPr>
          <w:rFonts w:ascii="Times New Roman" w:eastAsia="Lucida Sans Unicode" w:hAnsi="Times New Roman" w:cs="Mangal"/>
          <w:i/>
          <w:kern w:val="3"/>
          <w:sz w:val="24"/>
          <w:szCs w:val="24"/>
          <w:lang w:eastAsia="zh-CN" w:bidi="hi-IN"/>
        </w:rPr>
        <w:t>Схема котельной</w:t>
      </w:r>
    </w:p>
    <w:p w:rsidR="00185CCC" w:rsidRPr="00185CCC" w:rsidRDefault="00185CCC" w:rsidP="00185CCC">
      <w:pPr>
        <w:spacing w:before="240" w:after="0"/>
        <w:ind w:firstLine="567"/>
        <w:jc w:val="center"/>
        <w:rPr>
          <w:rFonts w:ascii="Times New Roman" w:eastAsia="Lucida Sans Unicode" w:hAnsi="Times New Roman" w:cs="Mangal"/>
          <w:b/>
          <w:kern w:val="3"/>
          <w:sz w:val="24"/>
          <w:szCs w:val="24"/>
          <w:lang w:eastAsia="zh-CN" w:bidi="hi-IN"/>
        </w:rPr>
      </w:pPr>
      <w:r w:rsidRPr="00185CCC">
        <w:rPr>
          <w:rFonts w:ascii="Times New Roman" w:eastAsia="Lucida Sans Unicode" w:hAnsi="Times New Roman" w:cs="Mangal"/>
          <w:b/>
          <w:kern w:val="3"/>
          <w:sz w:val="24"/>
          <w:szCs w:val="24"/>
          <w:lang w:eastAsia="zh-CN" w:bidi="hi-IN"/>
        </w:rPr>
        <w:t>ПОДГОТОВКА КОТЕЛЬНОЙ К ПУСКУ</w:t>
      </w:r>
    </w:p>
    <w:p w:rsidR="00185CCC" w:rsidRPr="00185CCC" w:rsidRDefault="00185CCC" w:rsidP="00185CCC">
      <w:pPr>
        <w:spacing w:before="240"/>
        <w:ind w:firstLine="567"/>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lastRenderedPageBreak/>
        <w:t xml:space="preserve">На вновь вводимых в эксплуатацию котельных котел, основные трубопроводы и другие элементы питательного тракта должны подвергаться </w:t>
      </w:r>
      <w:r w:rsidRPr="00185CCC">
        <w:rPr>
          <w:rFonts w:ascii="Times New Roman" w:eastAsia="Lucida Sans Unicode" w:hAnsi="Times New Roman" w:cs="Mangal"/>
          <w:i/>
          <w:kern w:val="3"/>
          <w:sz w:val="24"/>
          <w:szCs w:val="24"/>
          <w:lang w:eastAsia="zh-CN" w:bidi="hi-IN"/>
        </w:rPr>
        <w:t>очистке</w:t>
      </w:r>
      <w:r w:rsidRPr="00185CCC">
        <w:rPr>
          <w:rFonts w:ascii="Times New Roman" w:eastAsia="Lucida Sans Unicode" w:hAnsi="Times New Roman" w:cs="Mangal"/>
          <w:kern w:val="3"/>
          <w:sz w:val="24"/>
          <w:szCs w:val="24"/>
          <w:lang w:eastAsia="zh-CN" w:bidi="hi-IN"/>
        </w:rPr>
        <w:t>.</w:t>
      </w:r>
    </w:p>
    <w:p w:rsidR="00185CCC" w:rsidRPr="00185CCC" w:rsidRDefault="00185CCC" w:rsidP="00185CCC">
      <w:pPr>
        <w:spacing w:before="240"/>
        <w:ind w:firstLine="567"/>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Топливо на вновь смонтированном газопроводе котельной должно подаваться только после того, как будут закрыты запорные органы к горелкам, к запальным устройствам, проверена правильность действия средств измерений, блокировок, защит и дистанционного управления арматурой, проведены гидравлические испытания и продувка газопроводов.</w:t>
      </w:r>
    </w:p>
    <w:p w:rsidR="00185CCC" w:rsidRPr="00185CCC" w:rsidRDefault="00185CCC" w:rsidP="00185CCC">
      <w:pPr>
        <w:spacing w:before="240"/>
        <w:ind w:firstLine="567"/>
        <w:jc w:val="center"/>
        <w:rPr>
          <w:rFonts w:ascii="Times New Roman" w:eastAsia="Lucida Sans Unicode" w:hAnsi="Times New Roman" w:cs="Mangal"/>
          <w:kern w:val="3"/>
          <w:sz w:val="24"/>
          <w:szCs w:val="24"/>
          <w:u w:val="single"/>
          <w:lang w:eastAsia="zh-CN" w:bidi="hi-IN"/>
        </w:rPr>
      </w:pPr>
      <w:r w:rsidRPr="00185CCC">
        <w:rPr>
          <w:rFonts w:ascii="Times New Roman" w:eastAsia="Lucida Sans Unicode" w:hAnsi="Times New Roman" w:cs="Mangal"/>
          <w:kern w:val="3"/>
          <w:sz w:val="24"/>
          <w:szCs w:val="24"/>
          <w:u w:val="single"/>
          <w:lang w:eastAsia="zh-CN" w:bidi="hi-IN"/>
        </w:rPr>
        <w:t>При пуске котельной убедитесь в прекращении всех работ и закрытии нарядов на производство работ!</w:t>
      </w:r>
    </w:p>
    <w:p w:rsidR="00185CCC" w:rsidRPr="00185CCC" w:rsidRDefault="00185CCC" w:rsidP="00185CCC">
      <w:pPr>
        <w:spacing w:before="240"/>
        <w:ind w:firstLine="567"/>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 xml:space="preserve">Пуск котельной должен быть организован под руководством </w:t>
      </w:r>
      <w:r w:rsidRPr="00185CCC">
        <w:rPr>
          <w:rFonts w:ascii="Times New Roman" w:eastAsia="Lucida Sans Unicode" w:hAnsi="Times New Roman" w:cs="Mangal"/>
          <w:i/>
          <w:kern w:val="3"/>
          <w:sz w:val="24"/>
          <w:szCs w:val="24"/>
          <w:lang w:eastAsia="zh-CN" w:bidi="hi-IN"/>
        </w:rPr>
        <w:t>начальника</w:t>
      </w:r>
      <w:r w:rsidRPr="00185CCC">
        <w:rPr>
          <w:rFonts w:ascii="Times New Roman" w:eastAsia="Lucida Sans Unicode" w:hAnsi="Times New Roman" w:cs="Mangal"/>
          <w:kern w:val="3"/>
          <w:sz w:val="24"/>
          <w:szCs w:val="24"/>
          <w:lang w:eastAsia="zh-CN" w:bidi="hi-IN"/>
        </w:rPr>
        <w:t xml:space="preserve"> </w:t>
      </w:r>
      <w:r w:rsidRPr="00185CCC">
        <w:rPr>
          <w:rFonts w:ascii="Times New Roman" w:eastAsia="Lucida Sans Unicode" w:hAnsi="Times New Roman" w:cs="Mangal"/>
          <w:i/>
          <w:kern w:val="3"/>
          <w:sz w:val="24"/>
          <w:szCs w:val="24"/>
          <w:lang w:eastAsia="zh-CN" w:bidi="hi-IN"/>
        </w:rPr>
        <w:t>котельной</w:t>
      </w:r>
      <w:r w:rsidRPr="00185CCC">
        <w:rPr>
          <w:rFonts w:ascii="Times New Roman" w:eastAsia="Lucida Sans Unicode" w:hAnsi="Times New Roman" w:cs="Mangal"/>
          <w:kern w:val="3"/>
          <w:sz w:val="24"/>
          <w:szCs w:val="24"/>
          <w:lang w:eastAsia="zh-CN" w:bidi="hi-IN"/>
        </w:rPr>
        <w:t xml:space="preserve"> или лица</w:t>
      </w:r>
      <w:r>
        <w:rPr>
          <w:rFonts w:ascii="Times New Roman" w:eastAsia="Lucida Sans Unicode" w:hAnsi="Times New Roman" w:cs="Mangal"/>
          <w:kern w:val="3"/>
          <w:sz w:val="24"/>
          <w:szCs w:val="24"/>
          <w:lang w:eastAsia="zh-CN" w:bidi="hi-IN"/>
        </w:rPr>
        <w:t>,</w:t>
      </w:r>
      <w:r w:rsidRPr="00185CCC">
        <w:rPr>
          <w:rFonts w:ascii="Times New Roman" w:eastAsia="Lucida Sans Unicode" w:hAnsi="Times New Roman" w:cs="Mangal"/>
          <w:kern w:val="3"/>
          <w:sz w:val="24"/>
          <w:szCs w:val="24"/>
          <w:lang w:eastAsia="zh-CN" w:bidi="hi-IN"/>
        </w:rPr>
        <w:t xml:space="preserve"> назначенного вместо него по приказу.</w:t>
      </w:r>
    </w:p>
    <w:p w:rsidR="00185CCC" w:rsidRPr="00185CCC" w:rsidRDefault="00185CCC" w:rsidP="00185CCC">
      <w:pPr>
        <w:spacing w:before="240"/>
        <w:ind w:firstLine="567"/>
        <w:jc w:val="center"/>
        <w:rPr>
          <w:rFonts w:ascii="Times New Roman" w:eastAsia="Lucida Sans Unicode" w:hAnsi="Times New Roman" w:cs="Mangal"/>
          <w:b/>
          <w:kern w:val="3"/>
          <w:sz w:val="24"/>
          <w:szCs w:val="24"/>
          <w:lang w:eastAsia="zh-CN" w:bidi="hi-IN"/>
        </w:rPr>
      </w:pPr>
      <w:r w:rsidRPr="00185CCC">
        <w:rPr>
          <w:rFonts w:ascii="Times New Roman" w:eastAsia="Lucida Sans Unicode" w:hAnsi="Times New Roman" w:cs="Mangal"/>
          <w:b/>
          <w:kern w:val="3"/>
          <w:sz w:val="24"/>
          <w:szCs w:val="24"/>
          <w:lang w:eastAsia="zh-CN" w:bidi="hi-IN"/>
        </w:rPr>
        <w:t>Непосредственно перед пуском котельной:</w:t>
      </w:r>
    </w:p>
    <w:p w:rsidR="00185CCC" w:rsidRP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Подготовить установку установки (ВПУ) котельной к предстоящему пуску.</w:t>
      </w:r>
    </w:p>
    <w:p w:rsidR="00185CCC" w:rsidRP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Предупредите оперативный персонал о предстоящем пуске котлов котельной.</w:t>
      </w:r>
    </w:p>
    <w:p w:rsidR="00185CCC" w:rsidRP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Проверьте схему подачи газа к котельной.</w:t>
      </w:r>
    </w:p>
    <w:p w:rsidR="00185CCC" w:rsidRP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Произведите наружный осмотр оборудования котельной, убедитесь в его исправном состоянии и отсутствии посторонних предметов на площадках, лестницах и в проходах.</w:t>
      </w:r>
    </w:p>
    <w:p w:rsidR="00185CCC" w:rsidRP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Убедитесь в готовности основного и вспомогательного оборудования пусковой котельной к предстоящему пуску.</w:t>
      </w:r>
    </w:p>
    <w:p w:rsidR="00185CCC" w:rsidRP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Дайте заявку на сборку электрических схем электродвигателей насосов, дутьевых вентиляторов, дымососов, электроприводов запорной и регулирующей арматуры, защит, блокировок, сигнализации и на включение в работу контрольно-измерительных приборов.</w:t>
      </w:r>
    </w:p>
    <w:p w:rsidR="00185CCC" w:rsidRDefault="00185CCC" w:rsidP="00185CCC">
      <w:pPr>
        <w:pStyle w:val="af0"/>
        <w:numPr>
          <w:ilvl w:val="0"/>
          <w:numId w:val="51"/>
        </w:numPr>
        <w:spacing w:before="240"/>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При неисправности блокировок и устройств защиты, действующих на останов основного оборудования котельной, пуск его запрещается.</w:t>
      </w:r>
    </w:p>
    <w:p w:rsidR="00185CCC" w:rsidRPr="00136E99" w:rsidRDefault="00185CCC" w:rsidP="00185CCC">
      <w:pPr>
        <w:spacing w:before="240"/>
        <w:jc w:val="both"/>
        <w:rPr>
          <w:rFonts w:ascii="Times New Roman" w:eastAsia="Lucida Sans Unicode" w:hAnsi="Times New Roman" w:cs="Mangal"/>
          <w:b/>
          <w:kern w:val="3"/>
          <w:sz w:val="24"/>
          <w:szCs w:val="24"/>
          <w:lang w:eastAsia="zh-CN" w:bidi="hi-IN"/>
        </w:rPr>
      </w:pPr>
      <w:r w:rsidRPr="00136E99">
        <w:rPr>
          <w:rFonts w:ascii="Times New Roman" w:eastAsia="Lucida Sans Unicode" w:hAnsi="Times New Roman" w:cs="Mangal"/>
          <w:b/>
          <w:kern w:val="3"/>
          <w:sz w:val="24"/>
          <w:szCs w:val="24"/>
          <w:lang w:eastAsia="zh-CN" w:bidi="hi-IN"/>
        </w:rPr>
        <w:t xml:space="preserve">Задания </w:t>
      </w:r>
      <w:r w:rsidR="00136E99">
        <w:rPr>
          <w:rFonts w:ascii="Times New Roman" w:eastAsia="Lucida Sans Unicode" w:hAnsi="Times New Roman" w:cs="Mangal"/>
          <w:b/>
          <w:kern w:val="3"/>
          <w:sz w:val="24"/>
          <w:szCs w:val="24"/>
          <w:lang w:eastAsia="zh-CN" w:bidi="hi-IN"/>
        </w:rPr>
        <w:t>для самостоятельного выполнения.</w:t>
      </w:r>
    </w:p>
    <w:p w:rsidR="00185CCC" w:rsidRPr="00185CCC" w:rsidRDefault="00185CCC" w:rsidP="00136E99">
      <w:pPr>
        <w:pStyle w:val="af0"/>
        <w:numPr>
          <w:ilvl w:val="0"/>
          <w:numId w:val="52"/>
        </w:numPr>
        <w:spacing w:before="240"/>
        <w:ind w:left="284"/>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Начертить схему котельной</w:t>
      </w:r>
    </w:p>
    <w:p w:rsidR="00185CCC" w:rsidRPr="00185CCC" w:rsidRDefault="00185CCC" w:rsidP="00136E99">
      <w:pPr>
        <w:pStyle w:val="af0"/>
        <w:numPr>
          <w:ilvl w:val="0"/>
          <w:numId w:val="52"/>
        </w:numPr>
        <w:spacing w:before="240"/>
        <w:ind w:left="284"/>
        <w:jc w:val="both"/>
        <w:rPr>
          <w:rFonts w:ascii="Times New Roman" w:eastAsia="Lucida Sans Unicode" w:hAnsi="Times New Roman" w:cs="Mangal"/>
          <w:kern w:val="3"/>
          <w:sz w:val="24"/>
          <w:szCs w:val="24"/>
          <w:lang w:eastAsia="zh-CN" w:bidi="hi-IN"/>
        </w:rPr>
      </w:pPr>
      <w:r w:rsidRPr="00185CCC">
        <w:rPr>
          <w:rFonts w:ascii="Times New Roman" w:eastAsia="Lucida Sans Unicode" w:hAnsi="Times New Roman" w:cs="Mangal"/>
          <w:kern w:val="3"/>
          <w:sz w:val="24"/>
          <w:szCs w:val="24"/>
          <w:lang w:eastAsia="zh-CN" w:bidi="hi-IN"/>
        </w:rPr>
        <w:t>Ответить на контрольные вопросы:</w:t>
      </w:r>
    </w:p>
    <w:p w:rsidR="00185CCC" w:rsidRPr="00136E99" w:rsidRDefault="00136E99" w:rsidP="00136E99">
      <w:pPr>
        <w:pStyle w:val="af0"/>
        <w:numPr>
          <w:ilvl w:val="0"/>
          <w:numId w:val="53"/>
        </w:numPr>
        <w:spacing w:before="240"/>
        <w:ind w:left="851"/>
        <w:jc w:val="both"/>
        <w:rPr>
          <w:rFonts w:ascii="Times New Roman" w:eastAsia="Lucida Sans Unicode" w:hAnsi="Times New Roman" w:cs="Mangal"/>
          <w:kern w:val="3"/>
          <w:sz w:val="24"/>
          <w:szCs w:val="24"/>
          <w:lang w:eastAsia="zh-CN" w:bidi="hi-IN"/>
        </w:rPr>
      </w:pPr>
      <w:r w:rsidRPr="00136E99">
        <w:rPr>
          <w:rFonts w:ascii="Times New Roman" w:eastAsia="Lucida Sans Unicode" w:hAnsi="Times New Roman" w:cs="Mangal"/>
          <w:kern w:val="3"/>
          <w:sz w:val="24"/>
          <w:szCs w:val="24"/>
          <w:lang w:eastAsia="zh-CN" w:bidi="hi-IN"/>
        </w:rPr>
        <w:t>Какие нормативные документы регламентируют правила пуска котельной в эксплуатацию?</w:t>
      </w:r>
    </w:p>
    <w:p w:rsidR="00136E99" w:rsidRPr="00136E99" w:rsidRDefault="00136E99" w:rsidP="00136E99">
      <w:pPr>
        <w:pStyle w:val="af0"/>
        <w:numPr>
          <w:ilvl w:val="0"/>
          <w:numId w:val="53"/>
        </w:numPr>
        <w:spacing w:before="240"/>
        <w:ind w:left="851"/>
        <w:jc w:val="both"/>
        <w:rPr>
          <w:rFonts w:ascii="Times New Roman" w:eastAsia="Lucida Sans Unicode" w:hAnsi="Times New Roman" w:cs="Mangal"/>
          <w:kern w:val="3"/>
          <w:sz w:val="24"/>
          <w:szCs w:val="24"/>
          <w:lang w:eastAsia="zh-CN" w:bidi="hi-IN"/>
        </w:rPr>
      </w:pPr>
      <w:r w:rsidRPr="00136E99">
        <w:rPr>
          <w:rFonts w:ascii="Times New Roman" w:eastAsia="Lucida Sans Unicode" w:hAnsi="Times New Roman" w:cs="Mangal"/>
          <w:kern w:val="3"/>
          <w:sz w:val="24"/>
          <w:szCs w:val="24"/>
          <w:lang w:eastAsia="zh-CN" w:bidi="hi-IN"/>
        </w:rPr>
        <w:t>Что должна содержать программа прогрева и пуска в эксплуатацию котельной?</w:t>
      </w:r>
    </w:p>
    <w:p w:rsidR="00136E99" w:rsidRPr="00136E99" w:rsidRDefault="00136E99" w:rsidP="00136E99">
      <w:pPr>
        <w:pStyle w:val="af0"/>
        <w:numPr>
          <w:ilvl w:val="0"/>
          <w:numId w:val="53"/>
        </w:numPr>
        <w:spacing w:before="240"/>
        <w:ind w:left="851"/>
        <w:jc w:val="both"/>
        <w:rPr>
          <w:rFonts w:ascii="Times New Roman" w:eastAsia="Lucida Sans Unicode" w:hAnsi="Times New Roman" w:cs="Mangal"/>
          <w:kern w:val="3"/>
          <w:sz w:val="24"/>
          <w:szCs w:val="24"/>
          <w:lang w:eastAsia="zh-CN" w:bidi="hi-IN"/>
        </w:rPr>
      </w:pPr>
      <w:r w:rsidRPr="00136E99">
        <w:rPr>
          <w:rFonts w:ascii="Times New Roman" w:eastAsia="Lucida Sans Unicode" w:hAnsi="Times New Roman" w:cs="Mangal"/>
          <w:kern w:val="3"/>
          <w:sz w:val="24"/>
          <w:szCs w:val="24"/>
          <w:lang w:eastAsia="zh-CN" w:bidi="hi-IN"/>
        </w:rPr>
        <w:t>Что необходимо сделать перед подачей топлива на вновь смонтированном газопроводе котельной?</w:t>
      </w:r>
    </w:p>
    <w:p w:rsidR="00136E99" w:rsidRPr="00136E99" w:rsidRDefault="00136E99" w:rsidP="00136E99">
      <w:pPr>
        <w:pStyle w:val="af0"/>
        <w:numPr>
          <w:ilvl w:val="0"/>
          <w:numId w:val="53"/>
        </w:numPr>
        <w:spacing w:before="240"/>
        <w:ind w:left="851"/>
        <w:jc w:val="both"/>
        <w:rPr>
          <w:rFonts w:ascii="Times New Roman" w:eastAsia="Lucida Sans Unicode" w:hAnsi="Times New Roman" w:cs="Mangal"/>
          <w:kern w:val="3"/>
          <w:sz w:val="24"/>
          <w:szCs w:val="24"/>
          <w:lang w:eastAsia="zh-CN" w:bidi="hi-IN"/>
        </w:rPr>
      </w:pPr>
      <w:r w:rsidRPr="00136E99">
        <w:rPr>
          <w:rFonts w:ascii="Times New Roman" w:eastAsia="Lucida Sans Unicode" w:hAnsi="Times New Roman" w:cs="Mangal"/>
          <w:kern w:val="3"/>
          <w:sz w:val="24"/>
          <w:szCs w:val="24"/>
          <w:lang w:eastAsia="zh-CN" w:bidi="hi-IN"/>
        </w:rPr>
        <w:t>Кто отвечает за безопасный пуск котельной?</w:t>
      </w:r>
    </w:p>
    <w:p w:rsidR="00136E99" w:rsidRDefault="00136E99" w:rsidP="00136E99">
      <w:pPr>
        <w:pStyle w:val="af0"/>
        <w:numPr>
          <w:ilvl w:val="0"/>
          <w:numId w:val="53"/>
        </w:numPr>
        <w:spacing w:before="240"/>
        <w:ind w:left="851"/>
        <w:jc w:val="both"/>
        <w:rPr>
          <w:rFonts w:ascii="Times New Roman" w:eastAsia="Lucida Sans Unicode" w:hAnsi="Times New Roman" w:cs="Mangal"/>
          <w:kern w:val="3"/>
          <w:sz w:val="24"/>
          <w:szCs w:val="24"/>
          <w:lang w:eastAsia="zh-CN" w:bidi="hi-IN"/>
        </w:rPr>
      </w:pPr>
      <w:r w:rsidRPr="00136E99">
        <w:rPr>
          <w:rFonts w:ascii="Times New Roman" w:eastAsia="Lucida Sans Unicode" w:hAnsi="Times New Roman" w:cs="Mangal"/>
          <w:kern w:val="3"/>
          <w:sz w:val="24"/>
          <w:szCs w:val="24"/>
          <w:lang w:eastAsia="zh-CN" w:bidi="hi-IN"/>
        </w:rPr>
        <w:t xml:space="preserve">Что необходим сделать </w:t>
      </w:r>
      <w:r w:rsidRPr="00136E99">
        <w:rPr>
          <w:rFonts w:ascii="Times New Roman" w:eastAsia="Lucida Sans Unicode" w:hAnsi="Times New Roman" w:cs="Mangal"/>
          <w:i/>
          <w:kern w:val="3"/>
          <w:sz w:val="24"/>
          <w:szCs w:val="24"/>
          <w:lang w:eastAsia="zh-CN" w:bidi="hi-IN"/>
        </w:rPr>
        <w:t>непосредственно</w:t>
      </w:r>
      <w:r w:rsidRPr="00136E99">
        <w:rPr>
          <w:rFonts w:ascii="Times New Roman" w:eastAsia="Lucida Sans Unicode" w:hAnsi="Times New Roman" w:cs="Mangal"/>
          <w:kern w:val="3"/>
          <w:sz w:val="24"/>
          <w:szCs w:val="24"/>
          <w:lang w:eastAsia="zh-CN" w:bidi="hi-IN"/>
        </w:rPr>
        <w:t xml:space="preserve"> перед пуском котельной?</w:t>
      </w:r>
    </w:p>
    <w:p w:rsidR="00123436" w:rsidRPr="00123436" w:rsidRDefault="00123436" w:rsidP="00123436">
      <w:pPr>
        <w:pStyle w:val="Standard"/>
        <w:tabs>
          <w:tab w:val="left" w:pos="570"/>
        </w:tabs>
        <w:spacing w:before="240" w:line="276" w:lineRule="auto"/>
        <w:jc w:val="center"/>
        <w:rPr>
          <w:b/>
        </w:rPr>
      </w:pPr>
      <w:r w:rsidRPr="00123436">
        <w:rPr>
          <w:b/>
        </w:rPr>
        <w:t>ТЕСТ НА ТЕМУ:</w:t>
      </w:r>
    </w:p>
    <w:p w:rsidR="00123436" w:rsidRDefault="00123436" w:rsidP="00123436">
      <w:pPr>
        <w:pStyle w:val="Standard"/>
        <w:tabs>
          <w:tab w:val="left" w:pos="570"/>
        </w:tabs>
        <w:spacing w:before="240" w:line="276" w:lineRule="auto"/>
        <w:jc w:val="center"/>
      </w:pPr>
      <w:r>
        <w:rPr>
          <w:u w:val="single"/>
        </w:rPr>
        <w:t>«Определение расхода газа и загазованности»</w:t>
      </w:r>
    </w:p>
    <w:p w:rsidR="00123436" w:rsidRDefault="00123436" w:rsidP="00123436">
      <w:pPr>
        <w:pStyle w:val="Standard"/>
        <w:tabs>
          <w:tab w:val="left" w:pos="570"/>
        </w:tabs>
        <w:spacing w:before="240" w:line="276" w:lineRule="auto"/>
        <w:jc w:val="center"/>
        <w:rPr>
          <w:b/>
          <w:bCs/>
        </w:rPr>
      </w:pPr>
      <w:r>
        <w:rPr>
          <w:b/>
          <w:bCs/>
        </w:rPr>
        <w:t>1 вариант</w:t>
      </w:r>
    </w:p>
    <w:p w:rsidR="00123436" w:rsidRDefault="00123436" w:rsidP="00123436">
      <w:pPr>
        <w:pStyle w:val="Standard"/>
        <w:tabs>
          <w:tab w:val="left" w:pos="570"/>
        </w:tabs>
      </w:pPr>
    </w:p>
    <w:p w:rsidR="00123436" w:rsidRDefault="00123436" w:rsidP="00123436">
      <w:pPr>
        <w:pStyle w:val="Standard"/>
        <w:tabs>
          <w:tab w:val="left" w:pos="570"/>
        </w:tabs>
      </w:pPr>
      <w:r>
        <w:lastRenderedPageBreak/>
        <w:t>1. Для измерения расхода газа используют приборы, которые называются:</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манометры</w:t>
            </w:r>
          </w:p>
          <w:p w:rsidR="00123436" w:rsidRDefault="00123436" w:rsidP="0013151E">
            <w:pPr>
              <w:pStyle w:val="TableContents"/>
              <w:rPr>
                <w:i/>
                <w:iCs/>
              </w:rPr>
            </w:pPr>
            <w:r>
              <w:rPr>
                <w:i/>
                <w:iCs/>
              </w:rPr>
              <w:t>б) барометры</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расходомеры</w:t>
            </w:r>
          </w:p>
          <w:p w:rsidR="00123436" w:rsidRDefault="00123436" w:rsidP="0013151E">
            <w:pPr>
              <w:pStyle w:val="TableContents"/>
              <w:rPr>
                <w:i/>
                <w:iCs/>
              </w:rPr>
            </w:pPr>
            <w:r>
              <w:rPr>
                <w:i/>
                <w:iCs/>
              </w:rPr>
              <w:t>г) счетчики Гейгера</w:t>
            </w:r>
          </w:p>
        </w:tc>
      </w:tr>
    </w:tbl>
    <w:p w:rsidR="00123436" w:rsidRDefault="00123436" w:rsidP="00123436">
      <w:pPr>
        <w:pStyle w:val="Standard"/>
        <w:tabs>
          <w:tab w:val="left" w:pos="570"/>
        </w:tabs>
      </w:pPr>
    </w:p>
    <w:p w:rsidR="00123436" w:rsidRDefault="00123436" w:rsidP="00123436">
      <w:pPr>
        <w:pStyle w:val="Standard"/>
        <w:tabs>
          <w:tab w:val="left" w:pos="570"/>
        </w:tabs>
      </w:pPr>
      <w:r>
        <w:t>2. Ротационные счетчики применяются при давлении:</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до 0,1 МПа</w:t>
            </w:r>
          </w:p>
          <w:p w:rsidR="00123436" w:rsidRDefault="00123436" w:rsidP="0013151E">
            <w:pPr>
              <w:pStyle w:val="TableContents"/>
              <w:rPr>
                <w:i/>
                <w:iCs/>
              </w:rPr>
            </w:pPr>
            <w:r>
              <w:rPr>
                <w:i/>
                <w:iCs/>
              </w:rPr>
              <w:t>б) до 1 МПа</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до 0,1 КПа</w:t>
            </w:r>
          </w:p>
          <w:p w:rsidR="00123436" w:rsidRDefault="00123436" w:rsidP="0013151E">
            <w:pPr>
              <w:pStyle w:val="TableContents"/>
              <w:rPr>
                <w:i/>
                <w:iCs/>
              </w:rPr>
            </w:pPr>
            <w:r>
              <w:rPr>
                <w:i/>
                <w:iCs/>
              </w:rPr>
              <w:t>г) до 1 КПа</w:t>
            </w:r>
          </w:p>
        </w:tc>
      </w:tr>
    </w:tbl>
    <w:p w:rsidR="00123436" w:rsidRDefault="00123436" w:rsidP="00123436">
      <w:pPr>
        <w:pStyle w:val="Standard"/>
        <w:tabs>
          <w:tab w:val="left" w:pos="570"/>
        </w:tabs>
      </w:pPr>
    </w:p>
    <w:p w:rsidR="00123436" w:rsidRDefault="00123436" w:rsidP="00123436">
      <w:pPr>
        <w:pStyle w:val="Standard"/>
        <w:tabs>
          <w:tab w:val="left" w:pos="570"/>
        </w:tabs>
      </w:pPr>
      <w:r>
        <w:t>3. Фильтровальная сетка во входном патрубке изготавливается из проволоки диаметром:</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25 мм</w:t>
            </w:r>
          </w:p>
          <w:p w:rsidR="00123436" w:rsidRDefault="00123436" w:rsidP="0013151E">
            <w:pPr>
              <w:pStyle w:val="TableContents"/>
              <w:rPr>
                <w:i/>
                <w:iCs/>
              </w:rPr>
            </w:pPr>
            <w:r>
              <w:rPr>
                <w:i/>
                <w:iCs/>
              </w:rPr>
              <w:t>б) 0,25 мм</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0,25 см</w:t>
            </w:r>
          </w:p>
          <w:p w:rsidR="00123436" w:rsidRDefault="00123436" w:rsidP="0013151E">
            <w:pPr>
              <w:pStyle w:val="TableContents"/>
              <w:rPr>
                <w:i/>
                <w:iCs/>
              </w:rPr>
            </w:pPr>
            <w:r>
              <w:rPr>
                <w:i/>
                <w:iCs/>
              </w:rPr>
              <w:t>г) 2,5 мм</w:t>
            </w:r>
          </w:p>
        </w:tc>
      </w:tr>
    </w:tbl>
    <w:p w:rsidR="00123436" w:rsidRDefault="00123436" w:rsidP="00123436">
      <w:pPr>
        <w:pStyle w:val="Standard"/>
        <w:tabs>
          <w:tab w:val="left" w:pos="570"/>
        </w:tabs>
      </w:pPr>
    </w:p>
    <w:p w:rsidR="00123436" w:rsidRDefault="00123436" w:rsidP="00123436">
      <w:pPr>
        <w:pStyle w:val="Standard"/>
        <w:tabs>
          <w:tab w:val="left" w:pos="570"/>
        </w:tabs>
      </w:pPr>
      <w:r>
        <w:t>4. Какой метод измерения расхода газа основан на том, что в трубопроводе, по которому протекает вещество под давлением Р, устанавливается устройство для сужения потока?</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метод постоянного перепада давления</w:t>
            </w:r>
          </w:p>
          <w:p w:rsidR="00123436" w:rsidRDefault="00123436" w:rsidP="0013151E">
            <w:pPr>
              <w:pStyle w:val="TableContents"/>
              <w:rPr>
                <w:i/>
                <w:iCs/>
              </w:rPr>
            </w:pPr>
            <w:r>
              <w:rPr>
                <w:i/>
                <w:iCs/>
              </w:rPr>
              <w:t>б) все варианты верные</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комбинированный метод</w:t>
            </w:r>
          </w:p>
          <w:p w:rsidR="00123436" w:rsidRDefault="00123436" w:rsidP="0013151E">
            <w:pPr>
              <w:pStyle w:val="TableContents"/>
              <w:rPr>
                <w:i/>
                <w:iCs/>
              </w:rPr>
            </w:pPr>
            <w:r>
              <w:rPr>
                <w:i/>
                <w:iCs/>
              </w:rPr>
              <w:t>г) метод переменного перепада давления</w:t>
            </w:r>
          </w:p>
        </w:tc>
      </w:tr>
    </w:tbl>
    <w:p w:rsidR="00123436" w:rsidRDefault="00123436" w:rsidP="00123436">
      <w:pPr>
        <w:pStyle w:val="Standard"/>
        <w:tabs>
          <w:tab w:val="left" w:pos="570"/>
        </w:tabs>
      </w:pPr>
    </w:p>
    <w:p w:rsidR="00123436" w:rsidRDefault="00123436" w:rsidP="00123436">
      <w:pPr>
        <w:pStyle w:val="Standard"/>
        <w:tabs>
          <w:tab w:val="left" w:pos="570"/>
        </w:tabs>
      </w:pPr>
      <w:r>
        <w:t>5. От чего зависит изменение давления газа при измерении методом переменного перепада давления?</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от скорости движения вещества</w:t>
            </w:r>
          </w:p>
          <w:p w:rsidR="00123436" w:rsidRDefault="00123436" w:rsidP="0013151E">
            <w:pPr>
              <w:pStyle w:val="TableContents"/>
              <w:rPr>
                <w:i/>
                <w:iCs/>
              </w:rPr>
            </w:pPr>
            <w:r>
              <w:rPr>
                <w:i/>
                <w:iCs/>
              </w:rPr>
              <w:t>б) от объема вещества</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от температуры вещества</w:t>
            </w:r>
          </w:p>
          <w:p w:rsidR="00123436" w:rsidRDefault="00123436" w:rsidP="0013151E">
            <w:pPr>
              <w:pStyle w:val="TableContents"/>
              <w:rPr>
                <w:i/>
                <w:iCs/>
              </w:rPr>
            </w:pPr>
            <w:r>
              <w:rPr>
                <w:i/>
                <w:iCs/>
              </w:rPr>
              <w:t>г) от плотности вещества</w:t>
            </w:r>
          </w:p>
        </w:tc>
      </w:tr>
    </w:tbl>
    <w:p w:rsidR="00123436" w:rsidRDefault="00123436" w:rsidP="00123436">
      <w:pPr>
        <w:pStyle w:val="Standard"/>
        <w:tabs>
          <w:tab w:val="left" w:pos="570"/>
        </w:tabs>
      </w:pPr>
    </w:p>
    <w:p w:rsidR="00123436" w:rsidRDefault="00123436" w:rsidP="00123436">
      <w:pPr>
        <w:pStyle w:val="Standard"/>
        <w:tabs>
          <w:tab w:val="left" w:pos="570"/>
        </w:tabs>
      </w:pPr>
      <w:r>
        <w:t>6. Техническое состояние наружных газопроводов должно контролироваться:</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внеочередным обходом</w:t>
            </w:r>
          </w:p>
          <w:p w:rsidR="00123436" w:rsidRDefault="00123436" w:rsidP="0013151E">
            <w:pPr>
              <w:pStyle w:val="TableContents"/>
              <w:rPr>
                <w:i/>
                <w:iCs/>
              </w:rPr>
            </w:pPr>
            <w:r>
              <w:rPr>
                <w:i/>
                <w:iCs/>
              </w:rPr>
              <w:t>б) внеплановым осмотром</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периодическим обходом</w:t>
            </w:r>
          </w:p>
          <w:p w:rsidR="00123436" w:rsidRDefault="00123436" w:rsidP="0013151E">
            <w:pPr>
              <w:pStyle w:val="TableContents"/>
              <w:rPr>
                <w:i/>
                <w:iCs/>
              </w:rPr>
            </w:pPr>
            <w:r>
              <w:rPr>
                <w:i/>
                <w:iCs/>
              </w:rPr>
              <w:t>г) плановым осмотром</w:t>
            </w:r>
          </w:p>
        </w:tc>
      </w:tr>
    </w:tbl>
    <w:p w:rsidR="00123436" w:rsidRDefault="00123436" w:rsidP="00123436">
      <w:pPr>
        <w:pStyle w:val="Standard"/>
        <w:tabs>
          <w:tab w:val="left" w:pos="570"/>
        </w:tabs>
      </w:pPr>
    </w:p>
    <w:p w:rsidR="00123436" w:rsidRDefault="00123436" w:rsidP="00123436">
      <w:pPr>
        <w:pStyle w:val="Standard"/>
        <w:tabs>
          <w:tab w:val="left" w:pos="570"/>
        </w:tabs>
      </w:pPr>
      <w:r>
        <w:t>7. Самые вероятные места утечек газа:</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места, поврежденные коррозией</w:t>
            </w:r>
          </w:p>
          <w:p w:rsidR="00123436" w:rsidRDefault="00123436" w:rsidP="0013151E">
            <w:pPr>
              <w:pStyle w:val="TableContents"/>
              <w:rPr>
                <w:i/>
                <w:iCs/>
              </w:rPr>
            </w:pPr>
            <w:r>
              <w:rPr>
                <w:i/>
                <w:iCs/>
              </w:rPr>
              <w:t>б) места, поврежденные блуждающими токами</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места механических повреждений</w:t>
            </w:r>
          </w:p>
          <w:p w:rsidR="00123436" w:rsidRDefault="00123436" w:rsidP="0013151E">
            <w:pPr>
              <w:pStyle w:val="TableContents"/>
              <w:rPr>
                <w:i/>
                <w:iCs/>
              </w:rPr>
            </w:pPr>
            <w:r>
              <w:rPr>
                <w:i/>
                <w:iCs/>
              </w:rPr>
              <w:t>г) все ответы верные</w:t>
            </w:r>
          </w:p>
        </w:tc>
      </w:tr>
    </w:tbl>
    <w:p w:rsidR="00123436" w:rsidRDefault="00123436" w:rsidP="00123436">
      <w:pPr>
        <w:pStyle w:val="Standard"/>
        <w:tabs>
          <w:tab w:val="left" w:pos="570"/>
        </w:tabs>
      </w:pPr>
    </w:p>
    <w:p w:rsidR="00123436" w:rsidRDefault="00123436" w:rsidP="00123436">
      <w:pPr>
        <w:pStyle w:val="Standard"/>
        <w:tabs>
          <w:tab w:val="left" w:pos="570"/>
        </w:tabs>
      </w:pPr>
      <w:r>
        <w:t>8. Какие приборы применяют при приборном способе определения утечек газа?</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газоанализаторы</w:t>
            </w:r>
          </w:p>
          <w:p w:rsidR="00123436" w:rsidRDefault="00123436" w:rsidP="0013151E">
            <w:pPr>
              <w:pStyle w:val="TableContents"/>
              <w:rPr>
                <w:i/>
                <w:iCs/>
              </w:rPr>
            </w:pPr>
            <w:r>
              <w:rPr>
                <w:i/>
                <w:iCs/>
              </w:rPr>
              <w:t>б) газоиндикаторы</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течеискатели</w:t>
            </w:r>
          </w:p>
          <w:p w:rsidR="00123436" w:rsidRDefault="00123436" w:rsidP="0013151E">
            <w:pPr>
              <w:pStyle w:val="TableContents"/>
              <w:rPr>
                <w:i/>
                <w:iCs/>
              </w:rPr>
            </w:pPr>
            <w:r>
              <w:rPr>
                <w:i/>
                <w:iCs/>
              </w:rPr>
              <w:t>г) все ответы верные</w:t>
            </w:r>
          </w:p>
        </w:tc>
      </w:tr>
    </w:tbl>
    <w:p w:rsidR="00123436" w:rsidRDefault="00123436" w:rsidP="00123436">
      <w:pPr>
        <w:pStyle w:val="Standard"/>
        <w:tabs>
          <w:tab w:val="left" w:pos="570"/>
        </w:tabs>
      </w:pPr>
    </w:p>
    <w:p w:rsidR="00123436" w:rsidRDefault="00123436" w:rsidP="00123436">
      <w:pPr>
        <w:pStyle w:val="Standard"/>
        <w:tabs>
          <w:tab w:val="left" w:pos="570"/>
        </w:tabs>
      </w:pPr>
      <w:r>
        <w:t>9) Приборы, констатирующие факт загазованности и реагирующие на любой газ — это:</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газоанализаторы</w:t>
            </w:r>
          </w:p>
          <w:p w:rsidR="00123436" w:rsidRDefault="00123436" w:rsidP="0013151E">
            <w:pPr>
              <w:pStyle w:val="TableContents"/>
              <w:rPr>
                <w:i/>
                <w:iCs/>
              </w:rPr>
            </w:pPr>
            <w:r>
              <w:rPr>
                <w:i/>
                <w:iCs/>
              </w:rPr>
              <w:t>б) газоиндикаторы</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течеискатели</w:t>
            </w:r>
          </w:p>
          <w:p w:rsidR="00123436" w:rsidRDefault="00123436" w:rsidP="0013151E">
            <w:pPr>
              <w:pStyle w:val="TableContents"/>
              <w:rPr>
                <w:i/>
                <w:iCs/>
              </w:rPr>
            </w:pPr>
            <w:r>
              <w:rPr>
                <w:i/>
                <w:iCs/>
              </w:rPr>
              <w:t>г) датчики загазованности</w:t>
            </w:r>
          </w:p>
        </w:tc>
      </w:tr>
    </w:tbl>
    <w:p w:rsidR="00123436" w:rsidRDefault="00123436" w:rsidP="00123436">
      <w:pPr>
        <w:pStyle w:val="Standard"/>
        <w:tabs>
          <w:tab w:val="left" w:pos="570"/>
        </w:tabs>
      </w:pPr>
    </w:p>
    <w:p w:rsidR="00123436" w:rsidRDefault="00123436" w:rsidP="00123436">
      <w:pPr>
        <w:pStyle w:val="Standard"/>
        <w:tabs>
          <w:tab w:val="left" w:pos="570"/>
        </w:tabs>
      </w:pPr>
      <w:r>
        <w:t>10. Замечания, выговоры, перевод на другое место работа — это:</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административная ответственность</w:t>
            </w:r>
          </w:p>
          <w:p w:rsidR="00123436" w:rsidRDefault="00123436" w:rsidP="0013151E">
            <w:pPr>
              <w:pStyle w:val="TableContents"/>
              <w:rPr>
                <w:i/>
                <w:iCs/>
              </w:rPr>
            </w:pPr>
            <w:r>
              <w:rPr>
                <w:i/>
                <w:iCs/>
              </w:rPr>
              <w:t>б) уголовная ответственность</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материальная ответственность</w:t>
            </w:r>
          </w:p>
          <w:p w:rsidR="00123436" w:rsidRDefault="00123436" w:rsidP="0013151E">
            <w:pPr>
              <w:pStyle w:val="TableContents"/>
              <w:rPr>
                <w:i/>
                <w:iCs/>
              </w:rPr>
            </w:pPr>
            <w:r>
              <w:rPr>
                <w:i/>
                <w:iCs/>
              </w:rPr>
              <w:t>г) нет верного ответа</w:t>
            </w:r>
          </w:p>
        </w:tc>
      </w:tr>
    </w:tbl>
    <w:p w:rsidR="00123436" w:rsidRDefault="00123436" w:rsidP="00123436">
      <w:pPr>
        <w:pStyle w:val="Standard"/>
        <w:tabs>
          <w:tab w:val="left" w:pos="570"/>
        </w:tabs>
      </w:pPr>
    </w:p>
    <w:p w:rsidR="00123436" w:rsidRDefault="00123436" w:rsidP="00123436">
      <w:pPr>
        <w:pStyle w:val="Standard"/>
        <w:tabs>
          <w:tab w:val="left" w:pos="570"/>
        </w:tabs>
        <w:jc w:val="center"/>
        <w:rPr>
          <w:b/>
          <w:bCs/>
        </w:rPr>
      </w:pPr>
      <w:r>
        <w:rPr>
          <w:b/>
          <w:bCs/>
        </w:rPr>
        <w:t>2 вариант</w:t>
      </w:r>
    </w:p>
    <w:p w:rsidR="00123436" w:rsidRDefault="00123436" w:rsidP="00123436">
      <w:pPr>
        <w:pStyle w:val="Standard"/>
        <w:tabs>
          <w:tab w:val="left" w:pos="570"/>
        </w:tabs>
      </w:pPr>
    </w:p>
    <w:p w:rsidR="00123436" w:rsidRDefault="00123436" w:rsidP="00123436">
      <w:pPr>
        <w:pStyle w:val="Standard"/>
        <w:tabs>
          <w:tab w:val="left" w:pos="570"/>
        </w:tabs>
      </w:pPr>
      <w:r>
        <w:t>1. Для измерения расхода газа за любой промежуток времени используют приборы, которые называются:</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манометры</w:t>
            </w:r>
          </w:p>
          <w:p w:rsidR="00123436" w:rsidRDefault="00123436" w:rsidP="0013151E">
            <w:pPr>
              <w:pStyle w:val="TableContents"/>
              <w:rPr>
                <w:i/>
                <w:iCs/>
              </w:rPr>
            </w:pPr>
            <w:r>
              <w:rPr>
                <w:i/>
                <w:iCs/>
              </w:rPr>
              <w:t>б) счетчики</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расходомеры</w:t>
            </w:r>
          </w:p>
          <w:p w:rsidR="00123436" w:rsidRDefault="00123436" w:rsidP="0013151E">
            <w:pPr>
              <w:pStyle w:val="TableContents"/>
              <w:rPr>
                <w:i/>
                <w:iCs/>
              </w:rPr>
            </w:pPr>
            <w:r>
              <w:rPr>
                <w:i/>
                <w:iCs/>
              </w:rPr>
              <w:t>г) счетчики Гейгера</w:t>
            </w:r>
          </w:p>
        </w:tc>
      </w:tr>
    </w:tbl>
    <w:p w:rsidR="00123436" w:rsidRDefault="00123436" w:rsidP="00123436">
      <w:pPr>
        <w:pStyle w:val="Standard"/>
        <w:tabs>
          <w:tab w:val="left" w:pos="570"/>
        </w:tabs>
      </w:pPr>
    </w:p>
    <w:p w:rsidR="00123436" w:rsidRDefault="00123436" w:rsidP="00123436">
      <w:pPr>
        <w:pStyle w:val="Standard"/>
        <w:tabs>
          <w:tab w:val="left" w:pos="570"/>
        </w:tabs>
      </w:pPr>
      <w:r>
        <w:t>2. Ротационные счетчики применяются при расходе газа:</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не более 1200-2000 м</w:t>
            </w:r>
            <w:r>
              <w:rPr>
                <w:i/>
                <w:iCs/>
                <w:vertAlign w:val="superscript"/>
              </w:rPr>
              <w:t>3</w:t>
            </w:r>
            <w:r>
              <w:rPr>
                <w:i/>
                <w:iCs/>
              </w:rPr>
              <w:t>/ч</w:t>
            </w:r>
          </w:p>
          <w:p w:rsidR="00123436" w:rsidRDefault="00123436" w:rsidP="0013151E">
            <w:pPr>
              <w:pStyle w:val="TableContents"/>
              <w:rPr>
                <w:i/>
                <w:iCs/>
              </w:rPr>
            </w:pPr>
            <w:r>
              <w:rPr>
                <w:i/>
                <w:iCs/>
              </w:rPr>
              <w:t>б) не менее 1200-2000 м</w:t>
            </w:r>
            <w:r>
              <w:rPr>
                <w:i/>
                <w:iCs/>
                <w:vertAlign w:val="superscript"/>
              </w:rPr>
              <w:t>3</w:t>
            </w:r>
            <w:r>
              <w:rPr>
                <w:i/>
                <w:iCs/>
              </w:rPr>
              <w:t>/ч</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не более 1200-2200 м</w:t>
            </w:r>
            <w:r>
              <w:rPr>
                <w:i/>
                <w:iCs/>
                <w:vertAlign w:val="superscript"/>
              </w:rPr>
              <w:t>3</w:t>
            </w:r>
            <w:r>
              <w:rPr>
                <w:i/>
                <w:iCs/>
              </w:rPr>
              <w:t>/ч</w:t>
            </w:r>
          </w:p>
          <w:p w:rsidR="00123436" w:rsidRDefault="00123436" w:rsidP="0013151E">
            <w:pPr>
              <w:pStyle w:val="TableContents"/>
              <w:rPr>
                <w:i/>
                <w:iCs/>
              </w:rPr>
            </w:pPr>
            <w:r>
              <w:rPr>
                <w:i/>
                <w:iCs/>
              </w:rPr>
              <w:t>г) не менее 1200-2200 м</w:t>
            </w:r>
            <w:r>
              <w:rPr>
                <w:i/>
                <w:iCs/>
                <w:vertAlign w:val="superscript"/>
              </w:rPr>
              <w:t>3</w:t>
            </w:r>
            <w:r>
              <w:rPr>
                <w:i/>
                <w:iCs/>
              </w:rPr>
              <w:t>/ч</w:t>
            </w:r>
          </w:p>
        </w:tc>
      </w:tr>
    </w:tbl>
    <w:p w:rsidR="00123436" w:rsidRDefault="00123436" w:rsidP="00123436">
      <w:pPr>
        <w:pStyle w:val="Standard"/>
        <w:tabs>
          <w:tab w:val="left" w:pos="570"/>
        </w:tabs>
      </w:pPr>
    </w:p>
    <w:p w:rsidR="00123436" w:rsidRDefault="00123436" w:rsidP="00123436">
      <w:pPr>
        <w:pStyle w:val="Standard"/>
        <w:tabs>
          <w:tab w:val="left" w:pos="570"/>
        </w:tabs>
      </w:pPr>
      <w:r>
        <w:t>3. Размер ячейки фильтровальной сетки во входном патрубке составляет:</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0,315 мм</w:t>
            </w:r>
          </w:p>
          <w:p w:rsidR="00123436" w:rsidRDefault="00123436" w:rsidP="0013151E">
            <w:pPr>
              <w:pStyle w:val="TableContents"/>
              <w:rPr>
                <w:i/>
                <w:iCs/>
              </w:rPr>
            </w:pPr>
            <w:r>
              <w:rPr>
                <w:i/>
                <w:iCs/>
              </w:rPr>
              <w:t>б) 3,15 мм</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0,315 см</w:t>
            </w:r>
          </w:p>
          <w:p w:rsidR="00123436" w:rsidRDefault="00123436" w:rsidP="0013151E">
            <w:pPr>
              <w:pStyle w:val="TableContents"/>
              <w:rPr>
                <w:i/>
                <w:iCs/>
              </w:rPr>
            </w:pPr>
            <w:r>
              <w:rPr>
                <w:i/>
                <w:iCs/>
              </w:rPr>
              <w:t>г) 315 мм</w:t>
            </w:r>
          </w:p>
        </w:tc>
      </w:tr>
    </w:tbl>
    <w:p w:rsidR="00123436" w:rsidRDefault="00123436" w:rsidP="00123436">
      <w:pPr>
        <w:pStyle w:val="Standard"/>
        <w:tabs>
          <w:tab w:val="left" w:pos="570"/>
        </w:tabs>
      </w:pPr>
    </w:p>
    <w:p w:rsidR="00123436" w:rsidRDefault="00123436" w:rsidP="00123436">
      <w:pPr>
        <w:pStyle w:val="Standard"/>
        <w:tabs>
          <w:tab w:val="left" w:pos="570"/>
        </w:tabs>
      </w:pPr>
      <w:r>
        <w:t>4. Какой метод измерения расхода газа основан на изменении площади сечения выходного отверстия при подъеме поплавка и на уравновешивании массы поплавка усилием, создающимся разностью давлений до и после отверстия?</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метод постоянного перепада давления</w:t>
            </w:r>
          </w:p>
          <w:p w:rsidR="00123436" w:rsidRDefault="00123436" w:rsidP="0013151E">
            <w:pPr>
              <w:pStyle w:val="TableContents"/>
              <w:rPr>
                <w:i/>
                <w:iCs/>
              </w:rPr>
            </w:pPr>
            <w:r>
              <w:rPr>
                <w:i/>
                <w:iCs/>
              </w:rPr>
              <w:t>б) все варианты верные</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комбинированный метод</w:t>
            </w:r>
          </w:p>
          <w:p w:rsidR="00123436" w:rsidRDefault="00123436" w:rsidP="0013151E">
            <w:pPr>
              <w:pStyle w:val="TableContents"/>
              <w:rPr>
                <w:i/>
                <w:iCs/>
              </w:rPr>
            </w:pPr>
            <w:r>
              <w:rPr>
                <w:i/>
                <w:iCs/>
              </w:rPr>
              <w:t>г) метод переменного перепада давления</w:t>
            </w:r>
          </w:p>
        </w:tc>
      </w:tr>
    </w:tbl>
    <w:p w:rsidR="00123436" w:rsidRDefault="00123436" w:rsidP="00123436">
      <w:pPr>
        <w:pStyle w:val="Standard"/>
      </w:pPr>
    </w:p>
    <w:p w:rsidR="00123436" w:rsidRDefault="00123436" w:rsidP="00123436">
      <w:pPr>
        <w:pStyle w:val="Standard"/>
      </w:pPr>
      <w:r>
        <w:t>5. При измерении расхода газа методом переменного перепада давления при проходе вещества через сужающее устройство что происходит с газом?</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растет скорость движения газа</w:t>
            </w:r>
          </w:p>
          <w:p w:rsidR="00123436" w:rsidRDefault="00123436" w:rsidP="0013151E">
            <w:pPr>
              <w:pStyle w:val="TableContents"/>
              <w:rPr>
                <w:i/>
                <w:iCs/>
              </w:rPr>
            </w:pPr>
            <w:r>
              <w:rPr>
                <w:i/>
                <w:iCs/>
              </w:rPr>
              <w:t>б) растет давление газа</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уменьшается скорость движения газа</w:t>
            </w:r>
          </w:p>
          <w:p w:rsidR="00123436" w:rsidRDefault="00123436" w:rsidP="0013151E">
            <w:pPr>
              <w:pStyle w:val="TableContents"/>
              <w:rPr>
                <w:i/>
                <w:iCs/>
              </w:rPr>
            </w:pPr>
            <w:r>
              <w:rPr>
                <w:i/>
                <w:iCs/>
              </w:rPr>
              <w:t>г) падает давление газа</w:t>
            </w:r>
          </w:p>
        </w:tc>
      </w:tr>
    </w:tbl>
    <w:p w:rsidR="00123436" w:rsidRDefault="00123436" w:rsidP="00123436">
      <w:pPr>
        <w:pStyle w:val="Standard"/>
      </w:pPr>
    </w:p>
    <w:p w:rsidR="00123436" w:rsidRDefault="00123436" w:rsidP="00123436">
      <w:pPr>
        <w:pStyle w:val="Standard"/>
      </w:pPr>
      <w:r>
        <w:t>6. С какой частотой должен проводится контроль технического состояния газопроводов?</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1 раз в неделю</w:t>
            </w:r>
          </w:p>
          <w:p w:rsidR="00123436" w:rsidRDefault="00123436" w:rsidP="0013151E">
            <w:pPr>
              <w:pStyle w:val="TableContents"/>
              <w:rPr>
                <w:i/>
                <w:iCs/>
              </w:rPr>
            </w:pPr>
            <w:r>
              <w:rPr>
                <w:i/>
                <w:iCs/>
              </w:rPr>
              <w:t>б) 1 раз в 6 месяцев</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1 раз в 3 месяца</w:t>
            </w:r>
          </w:p>
          <w:p w:rsidR="00123436" w:rsidRDefault="00123436" w:rsidP="0013151E">
            <w:pPr>
              <w:pStyle w:val="TableContents"/>
              <w:rPr>
                <w:i/>
                <w:iCs/>
              </w:rPr>
            </w:pPr>
            <w:r>
              <w:rPr>
                <w:i/>
                <w:iCs/>
              </w:rPr>
              <w:t>г) 1 раз в месяц</w:t>
            </w:r>
          </w:p>
        </w:tc>
      </w:tr>
    </w:tbl>
    <w:p w:rsidR="00123436" w:rsidRDefault="00123436" w:rsidP="00123436">
      <w:pPr>
        <w:pStyle w:val="Standard"/>
      </w:pPr>
    </w:p>
    <w:p w:rsidR="00123436" w:rsidRDefault="00123436" w:rsidP="00123436">
      <w:pPr>
        <w:pStyle w:val="Standard"/>
      </w:pPr>
      <w:r>
        <w:t>7. Обход трасс подземных газопроводов осуществляется бригадой в составе:</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3 человека</w:t>
            </w:r>
          </w:p>
          <w:p w:rsidR="00123436" w:rsidRDefault="00123436" w:rsidP="0013151E">
            <w:pPr>
              <w:pStyle w:val="TableContents"/>
              <w:rPr>
                <w:i/>
                <w:iCs/>
              </w:rPr>
            </w:pPr>
            <w:r>
              <w:rPr>
                <w:i/>
                <w:iCs/>
              </w:rPr>
              <w:t>б) не менее 2-х человек</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как установлено инструкцией</w:t>
            </w:r>
          </w:p>
          <w:p w:rsidR="00123436" w:rsidRDefault="00123436" w:rsidP="0013151E">
            <w:pPr>
              <w:pStyle w:val="TableContents"/>
              <w:rPr>
                <w:i/>
                <w:iCs/>
              </w:rPr>
            </w:pPr>
            <w:r>
              <w:rPr>
                <w:i/>
                <w:iCs/>
              </w:rPr>
              <w:t>г) в зависимости от протяженности газопровода</w:t>
            </w:r>
          </w:p>
        </w:tc>
      </w:tr>
    </w:tbl>
    <w:p w:rsidR="00123436" w:rsidRDefault="00123436" w:rsidP="00123436">
      <w:pPr>
        <w:pStyle w:val="Standard"/>
      </w:pPr>
    </w:p>
    <w:p w:rsidR="00123436" w:rsidRDefault="00123436" w:rsidP="00123436">
      <w:pPr>
        <w:pStyle w:val="Standard"/>
      </w:pPr>
      <w:r>
        <w:t>8. Визуальный способ утечки газа проводится с помощью:</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по внешним признакам</w:t>
            </w:r>
          </w:p>
          <w:p w:rsidR="00123436" w:rsidRDefault="00123436" w:rsidP="0013151E">
            <w:pPr>
              <w:pStyle w:val="TableContents"/>
              <w:rPr>
                <w:i/>
                <w:iCs/>
              </w:rPr>
            </w:pPr>
            <w:r>
              <w:rPr>
                <w:i/>
                <w:iCs/>
              </w:rPr>
              <w:t>б) с помощью приборов</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всеми перечисленными способами</w:t>
            </w:r>
          </w:p>
          <w:p w:rsidR="00123436" w:rsidRDefault="00123436" w:rsidP="0013151E">
            <w:pPr>
              <w:pStyle w:val="TableContents"/>
              <w:rPr>
                <w:i/>
                <w:iCs/>
              </w:rPr>
            </w:pPr>
            <w:r>
              <w:rPr>
                <w:i/>
                <w:iCs/>
              </w:rPr>
              <w:t>г) нет верного ответа</w:t>
            </w:r>
          </w:p>
        </w:tc>
      </w:tr>
    </w:tbl>
    <w:p w:rsidR="00123436" w:rsidRDefault="00123436" w:rsidP="00123436">
      <w:pPr>
        <w:pStyle w:val="Standard"/>
      </w:pPr>
    </w:p>
    <w:p w:rsidR="00123436" w:rsidRDefault="00123436" w:rsidP="00123436">
      <w:pPr>
        <w:pStyle w:val="Standard"/>
      </w:pPr>
      <w:r>
        <w:t>9. Приборы, определяющие концентрацию определенного газа — это:</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газоанализаторы</w:t>
            </w:r>
          </w:p>
          <w:p w:rsidR="00123436" w:rsidRDefault="00123436" w:rsidP="0013151E">
            <w:pPr>
              <w:pStyle w:val="TableContents"/>
              <w:rPr>
                <w:i/>
                <w:iCs/>
              </w:rPr>
            </w:pPr>
            <w:r>
              <w:rPr>
                <w:i/>
                <w:iCs/>
              </w:rPr>
              <w:t>б) газоиндикаторы</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течеискатели</w:t>
            </w:r>
          </w:p>
          <w:p w:rsidR="00123436" w:rsidRDefault="00123436" w:rsidP="0013151E">
            <w:pPr>
              <w:pStyle w:val="TableContents"/>
              <w:rPr>
                <w:i/>
                <w:iCs/>
              </w:rPr>
            </w:pPr>
            <w:r>
              <w:rPr>
                <w:i/>
                <w:iCs/>
              </w:rPr>
              <w:t>г) датчики загазованности</w:t>
            </w:r>
          </w:p>
        </w:tc>
      </w:tr>
    </w:tbl>
    <w:p w:rsidR="00123436" w:rsidRDefault="00123436" w:rsidP="00123436">
      <w:pPr>
        <w:pStyle w:val="Standard"/>
      </w:pPr>
    </w:p>
    <w:p w:rsidR="00123436" w:rsidRDefault="00123436" w:rsidP="00123436">
      <w:pPr>
        <w:pStyle w:val="Standard"/>
      </w:pPr>
      <w:r>
        <w:t>10. Если нарушение связано с разрушением материальных ценностей или гибелью людей — это:</w:t>
      </w:r>
    </w:p>
    <w:tbl>
      <w:tblPr>
        <w:tblW w:w="10205" w:type="dxa"/>
        <w:tblLayout w:type="fixed"/>
        <w:tblCellMar>
          <w:left w:w="10" w:type="dxa"/>
          <w:right w:w="10" w:type="dxa"/>
        </w:tblCellMar>
        <w:tblLook w:val="04A0" w:firstRow="1" w:lastRow="0" w:firstColumn="1" w:lastColumn="0" w:noHBand="0" w:noVBand="1"/>
      </w:tblPr>
      <w:tblGrid>
        <w:gridCol w:w="5103"/>
        <w:gridCol w:w="5102"/>
      </w:tblGrid>
      <w:tr w:rsidR="00123436" w:rsidTr="0013151E">
        <w:tc>
          <w:tcPr>
            <w:tcW w:w="5103"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а) административная ответственность</w:t>
            </w:r>
          </w:p>
          <w:p w:rsidR="00123436" w:rsidRDefault="00123436" w:rsidP="0013151E">
            <w:pPr>
              <w:pStyle w:val="TableContents"/>
              <w:rPr>
                <w:i/>
                <w:iCs/>
              </w:rPr>
            </w:pPr>
            <w:r>
              <w:rPr>
                <w:i/>
                <w:iCs/>
              </w:rPr>
              <w:t>б) уголовная ответственность</w:t>
            </w:r>
          </w:p>
        </w:tc>
        <w:tc>
          <w:tcPr>
            <w:tcW w:w="51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rPr>
                <w:i/>
                <w:iCs/>
              </w:rPr>
            </w:pPr>
            <w:r>
              <w:rPr>
                <w:i/>
                <w:iCs/>
              </w:rPr>
              <w:t>в) материальная ответственность</w:t>
            </w:r>
          </w:p>
          <w:p w:rsidR="00123436" w:rsidRDefault="00123436" w:rsidP="0013151E">
            <w:pPr>
              <w:pStyle w:val="TableContents"/>
              <w:rPr>
                <w:i/>
                <w:iCs/>
              </w:rPr>
            </w:pPr>
            <w:r>
              <w:rPr>
                <w:i/>
                <w:iCs/>
              </w:rPr>
              <w:t>г) нет верного ответа</w:t>
            </w:r>
          </w:p>
        </w:tc>
      </w:tr>
    </w:tbl>
    <w:p w:rsidR="00123436" w:rsidRDefault="00123436" w:rsidP="00123436">
      <w:pPr>
        <w:pStyle w:val="Standard"/>
      </w:pPr>
    </w:p>
    <w:p w:rsidR="00123436" w:rsidRPr="00123436" w:rsidRDefault="00123436" w:rsidP="00123436">
      <w:pPr>
        <w:pStyle w:val="Standard"/>
        <w:jc w:val="center"/>
        <w:rPr>
          <w:b/>
          <w:bCs/>
          <w:szCs w:val="32"/>
        </w:rPr>
      </w:pPr>
      <w:r w:rsidRPr="00123436">
        <w:rPr>
          <w:b/>
          <w:bCs/>
          <w:szCs w:val="32"/>
        </w:rPr>
        <w:t>Ключ к тесту</w:t>
      </w:r>
    </w:p>
    <w:p w:rsidR="00123436" w:rsidRDefault="00123436" w:rsidP="00123436">
      <w:pPr>
        <w:pStyle w:val="Standard"/>
        <w:jc w:val="center"/>
        <w:rPr>
          <w:b/>
          <w:bCs/>
        </w:rPr>
      </w:pPr>
      <w:r>
        <w:rPr>
          <w:b/>
          <w:bCs/>
        </w:rPr>
        <w:t>1 вариант</w:t>
      </w:r>
    </w:p>
    <w:tbl>
      <w:tblPr>
        <w:tblW w:w="10205" w:type="dxa"/>
        <w:tblLayout w:type="fixed"/>
        <w:tblCellMar>
          <w:left w:w="10" w:type="dxa"/>
          <w:right w:w="10" w:type="dxa"/>
        </w:tblCellMar>
        <w:tblLook w:val="04A0" w:firstRow="1" w:lastRow="0" w:firstColumn="1" w:lastColumn="0" w:noHBand="0" w:noVBand="1"/>
      </w:tblPr>
      <w:tblGrid>
        <w:gridCol w:w="1021"/>
        <w:gridCol w:w="1021"/>
        <w:gridCol w:w="1021"/>
        <w:gridCol w:w="1021"/>
        <w:gridCol w:w="1021"/>
        <w:gridCol w:w="1020"/>
        <w:gridCol w:w="1020"/>
        <w:gridCol w:w="1020"/>
        <w:gridCol w:w="1020"/>
        <w:gridCol w:w="1020"/>
      </w:tblGrid>
      <w:tr w:rsidR="00123436" w:rsidTr="0013151E">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1</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2</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3</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4</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5</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6</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7</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8</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9</w:t>
            </w:r>
          </w:p>
        </w:tc>
        <w:tc>
          <w:tcPr>
            <w:tcW w:w="102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10</w:t>
            </w:r>
          </w:p>
        </w:tc>
      </w:tr>
      <w:tr w:rsidR="00123436" w:rsidTr="0013151E">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в</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б</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г</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в</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г</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г</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б</w:t>
            </w:r>
          </w:p>
        </w:tc>
        <w:tc>
          <w:tcPr>
            <w:tcW w:w="1021" w:type="dxa"/>
            <w:tcBorders>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pPr>
            <w:r>
              <w:t>а</w:t>
            </w:r>
          </w:p>
        </w:tc>
      </w:tr>
    </w:tbl>
    <w:p w:rsidR="00123436" w:rsidRDefault="00123436" w:rsidP="00123436">
      <w:pPr>
        <w:pStyle w:val="Standard"/>
        <w:jc w:val="center"/>
        <w:rPr>
          <w:b/>
          <w:bCs/>
        </w:rPr>
      </w:pPr>
    </w:p>
    <w:p w:rsidR="00123436" w:rsidRDefault="00123436" w:rsidP="00123436">
      <w:pPr>
        <w:pStyle w:val="Standard"/>
        <w:jc w:val="center"/>
        <w:rPr>
          <w:b/>
          <w:bCs/>
        </w:rPr>
      </w:pPr>
      <w:r>
        <w:rPr>
          <w:b/>
          <w:bCs/>
        </w:rPr>
        <w:t>2 вариант</w:t>
      </w:r>
    </w:p>
    <w:tbl>
      <w:tblPr>
        <w:tblW w:w="10205" w:type="dxa"/>
        <w:tblLayout w:type="fixed"/>
        <w:tblCellMar>
          <w:left w:w="10" w:type="dxa"/>
          <w:right w:w="10" w:type="dxa"/>
        </w:tblCellMar>
        <w:tblLook w:val="04A0" w:firstRow="1" w:lastRow="0" w:firstColumn="1" w:lastColumn="0" w:noHBand="0" w:noVBand="1"/>
      </w:tblPr>
      <w:tblGrid>
        <w:gridCol w:w="1021"/>
        <w:gridCol w:w="1021"/>
        <w:gridCol w:w="1021"/>
        <w:gridCol w:w="1021"/>
        <w:gridCol w:w="1021"/>
        <w:gridCol w:w="1020"/>
        <w:gridCol w:w="1020"/>
        <w:gridCol w:w="1020"/>
        <w:gridCol w:w="1020"/>
        <w:gridCol w:w="1020"/>
      </w:tblGrid>
      <w:tr w:rsidR="00123436" w:rsidTr="0013151E">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lastRenderedPageBreak/>
              <w:t>1</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2</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3</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4</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5</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6</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7</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8</w:t>
            </w:r>
          </w:p>
        </w:tc>
        <w:tc>
          <w:tcPr>
            <w:tcW w:w="102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9</w:t>
            </w:r>
          </w:p>
        </w:tc>
        <w:tc>
          <w:tcPr>
            <w:tcW w:w="102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10</w:t>
            </w:r>
          </w:p>
        </w:tc>
      </w:tr>
      <w:tr w:rsidR="00123436" w:rsidTr="0013151E">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б</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г</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в</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б</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pPr>
            <w:r>
              <w:t>а</w:t>
            </w:r>
          </w:p>
        </w:tc>
        <w:tc>
          <w:tcPr>
            <w:tcW w:w="1021" w:type="dxa"/>
            <w:tcBorders>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pPr>
            <w:r>
              <w:t>б</w:t>
            </w:r>
          </w:p>
        </w:tc>
      </w:tr>
    </w:tbl>
    <w:p w:rsidR="00123436" w:rsidRDefault="00123436" w:rsidP="00123436">
      <w:pPr>
        <w:pStyle w:val="Standard"/>
        <w:jc w:val="center"/>
        <w:rPr>
          <w:b/>
          <w:bCs/>
        </w:rPr>
      </w:pPr>
    </w:p>
    <w:p w:rsidR="00123436" w:rsidRPr="00123436" w:rsidRDefault="00123436" w:rsidP="00123436">
      <w:pPr>
        <w:pStyle w:val="Standard"/>
        <w:jc w:val="center"/>
        <w:rPr>
          <w:b/>
        </w:rPr>
      </w:pPr>
      <w:r w:rsidRPr="00123436">
        <w:rPr>
          <w:b/>
        </w:rPr>
        <w:t>ТЕСТ НА ТЕМУ:</w:t>
      </w:r>
    </w:p>
    <w:p w:rsidR="00123436" w:rsidRDefault="00123436" w:rsidP="00123436">
      <w:pPr>
        <w:pStyle w:val="Standard"/>
        <w:jc w:val="center"/>
      </w:pPr>
      <w:r>
        <w:t>«Монтаж и демонтаж бытовых газовых приборов»</w:t>
      </w:r>
    </w:p>
    <w:p w:rsidR="00123436" w:rsidRDefault="00123436" w:rsidP="00123436">
      <w:pPr>
        <w:pStyle w:val="Standard"/>
      </w:pPr>
    </w:p>
    <w:p w:rsidR="00123436" w:rsidRDefault="00123436" w:rsidP="00123436">
      <w:pPr>
        <w:pStyle w:val="Standard"/>
        <w:jc w:val="center"/>
        <w:rPr>
          <w:u w:val="single"/>
        </w:rPr>
      </w:pPr>
      <w:r>
        <w:rPr>
          <w:u w:val="single"/>
        </w:rPr>
        <w:t>1 вариант</w:t>
      </w:r>
    </w:p>
    <w:p w:rsidR="00123436" w:rsidRDefault="00123436" w:rsidP="00123436">
      <w:pPr>
        <w:pStyle w:val="Standard"/>
      </w:pPr>
    </w:p>
    <w:p w:rsidR="00123436" w:rsidRDefault="00123436" w:rsidP="00123436">
      <w:pPr>
        <w:pStyle w:val="Standard"/>
        <w:rPr>
          <w:b/>
          <w:bCs/>
        </w:rPr>
      </w:pPr>
      <w:r>
        <w:rPr>
          <w:b/>
          <w:bCs/>
        </w:rPr>
        <w:t>1. Где допускается размещение газового оборудования?</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в жилых комнатах</w:t>
            </w:r>
          </w:p>
          <w:p w:rsidR="00123436" w:rsidRDefault="00123436" w:rsidP="0013151E">
            <w:pPr>
              <w:pStyle w:val="TableContents"/>
            </w:pPr>
            <w:r>
              <w:t>б) в предназначенных для этого помещениях</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в санитарных узлах</w:t>
            </w:r>
          </w:p>
          <w:p w:rsidR="00123436" w:rsidRDefault="00123436" w:rsidP="0013151E">
            <w:pPr>
              <w:pStyle w:val="TableContents"/>
            </w:pPr>
            <w:r>
              <w:t>г) в подвалах при отсутствии форточек и вентиляции</w:t>
            </w:r>
          </w:p>
        </w:tc>
      </w:tr>
    </w:tbl>
    <w:p w:rsidR="00123436" w:rsidRDefault="00123436" w:rsidP="00123436">
      <w:pPr>
        <w:pStyle w:val="Standard"/>
      </w:pPr>
    </w:p>
    <w:p w:rsidR="00123436" w:rsidRDefault="00123436" w:rsidP="00123436">
      <w:pPr>
        <w:pStyle w:val="Standard"/>
        <w:rPr>
          <w:b/>
          <w:bCs/>
        </w:rPr>
      </w:pPr>
      <w:r>
        <w:rPr>
          <w:b/>
          <w:bCs/>
        </w:rPr>
        <w:t>2. Каким объемом должно быть окно в частных домах, где размещены отопительные котлы?</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0,2 м</w:t>
            </w:r>
            <w:r>
              <w:rPr>
                <w:vertAlign w:val="superscript"/>
              </w:rPr>
              <w:t>3</w:t>
            </w:r>
            <w:r>
              <w:t xml:space="preserve"> не зависимо от площади помещения</w:t>
            </w:r>
          </w:p>
          <w:p w:rsidR="00123436" w:rsidRDefault="00123436" w:rsidP="0013151E">
            <w:pPr>
              <w:pStyle w:val="TableContents"/>
            </w:pPr>
            <w:r>
              <w:t>б) 0,02 м</w:t>
            </w:r>
            <w:r>
              <w:rPr>
                <w:vertAlign w:val="superscript"/>
              </w:rPr>
              <w:t>3</w:t>
            </w:r>
            <w:r>
              <w:t xml:space="preserve"> не зависимо от площади помещения</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0,02 м</w:t>
            </w:r>
            <w:r>
              <w:rPr>
                <w:vertAlign w:val="superscript"/>
              </w:rPr>
              <w:t>3</w:t>
            </w:r>
            <w:r>
              <w:t xml:space="preserve"> от общей кубатуры помещения</w:t>
            </w:r>
          </w:p>
          <w:p w:rsidR="00123436" w:rsidRDefault="00123436" w:rsidP="0013151E">
            <w:pPr>
              <w:pStyle w:val="TableContents"/>
            </w:pPr>
            <w:r>
              <w:t>г) 0,2 м</w:t>
            </w:r>
            <w:r>
              <w:rPr>
                <w:vertAlign w:val="superscript"/>
              </w:rPr>
              <w:t>3</w:t>
            </w:r>
            <w:r>
              <w:t xml:space="preserve"> от общей кубатуры помещения</w:t>
            </w:r>
          </w:p>
        </w:tc>
      </w:tr>
    </w:tbl>
    <w:p w:rsidR="00123436" w:rsidRDefault="00123436" w:rsidP="00123436">
      <w:pPr>
        <w:pStyle w:val="Standard"/>
      </w:pPr>
    </w:p>
    <w:p w:rsidR="00123436" w:rsidRDefault="00123436" w:rsidP="00123436">
      <w:pPr>
        <w:pStyle w:val="Standard"/>
        <w:rPr>
          <w:b/>
          <w:bCs/>
        </w:rPr>
      </w:pPr>
      <w:r>
        <w:rPr>
          <w:b/>
          <w:bCs/>
        </w:rPr>
        <w:t>3. Расстояние от газового котла до других бытовых приборов должно быть:</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как указано производителем</w:t>
            </w:r>
          </w:p>
          <w:p w:rsidR="00123436" w:rsidRDefault="00123436" w:rsidP="0013151E">
            <w:pPr>
              <w:pStyle w:val="TableContents"/>
            </w:pPr>
            <w:r>
              <w:t>б) не менее 1 м</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не менее 0,5 м</w:t>
            </w:r>
          </w:p>
          <w:p w:rsidR="00123436" w:rsidRDefault="00123436" w:rsidP="0013151E">
            <w:pPr>
              <w:pStyle w:val="TableContents"/>
            </w:pPr>
            <w:r>
              <w:t>г) не более 3 м</w:t>
            </w:r>
          </w:p>
        </w:tc>
      </w:tr>
    </w:tbl>
    <w:p w:rsidR="00123436" w:rsidRDefault="00123436" w:rsidP="00123436">
      <w:pPr>
        <w:pStyle w:val="Standard"/>
      </w:pPr>
    </w:p>
    <w:p w:rsidR="00123436" w:rsidRDefault="00123436" w:rsidP="00123436">
      <w:pPr>
        <w:pStyle w:val="Standard"/>
        <w:rPr>
          <w:b/>
          <w:bCs/>
        </w:rPr>
      </w:pPr>
      <w:r>
        <w:rPr>
          <w:b/>
          <w:bCs/>
        </w:rPr>
        <w:t>4. Что необходимо устанавливать перед газовым котлом на линии подачи топлива?</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шаровый кран</w:t>
            </w:r>
          </w:p>
          <w:p w:rsidR="00123436" w:rsidRDefault="00123436" w:rsidP="0013151E">
            <w:pPr>
              <w:pStyle w:val="TableContents"/>
            </w:pPr>
            <w:r>
              <w:t>б) систему ручной регулировки</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газовый фильтр</w:t>
            </w:r>
          </w:p>
          <w:p w:rsidR="00123436" w:rsidRDefault="00123436" w:rsidP="0013151E">
            <w:pPr>
              <w:pStyle w:val="TableContents"/>
            </w:pPr>
            <w:r>
              <w:t>г) все вышеперечисленное</w:t>
            </w:r>
          </w:p>
        </w:tc>
      </w:tr>
    </w:tbl>
    <w:p w:rsidR="00123436" w:rsidRDefault="00123436" w:rsidP="00123436">
      <w:pPr>
        <w:pStyle w:val="Standard"/>
      </w:pPr>
    </w:p>
    <w:p w:rsidR="00123436" w:rsidRDefault="00123436" w:rsidP="00123436">
      <w:pPr>
        <w:pStyle w:val="Standard"/>
        <w:rPr>
          <w:b/>
          <w:bCs/>
        </w:rPr>
      </w:pPr>
      <w:r>
        <w:rPr>
          <w:b/>
          <w:bCs/>
        </w:rPr>
        <w:t>5. Что необходимо проверять перед установкой газовых плит?</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газовую магистраль</w:t>
            </w:r>
          </w:p>
          <w:p w:rsidR="00123436" w:rsidRDefault="00123436" w:rsidP="0013151E">
            <w:pPr>
              <w:pStyle w:val="TableContents"/>
            </w:pPr>
            <w:r>
              <w:t>б) исправность систему розжига</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плотность креплений</w:t>
            </w:r>
          </w:p>
          <w:p w:rsidR="00123436" w:rsidRDefault="00123436" w:rsidP="0013151E">
            <w:pPr>
              <w:pStyle w:val="TableContents"/>
            </w:pPr>
            <w:r>
              <w:t>г) набивку сальников</w:t>
            </w:r>
          </w:p>
        </w:tc>
      </w:tr>
    </w:tbl>
    <w:p w:rsidR="00123436" w:rsidRDefault="00123436" w:rsidP="00123436">
      <w:pPr>
        <w:pStyle w:val="Standard"/>
      </w:pPr>
    </w:p>
    <w:p w:rsidR="00123436" w:rsidRDefault="00123436" w:rsidP="00123436">
      <w:pPr>
        <w:pStyle w:val="Standard"/>
        <w:rPr>
          <w:b/>
          <w:bCs/>
        </w:rPr>
      </w:pPr>
      <w:r>
        <w:rPr>
          <w:b/>
          <w:bCs/>
        </w:rPr>
        <w:t>6. Для каждого отопительного прибора рекомендуется:</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установить только отдельный дымовой канал</w:t>
            </w:r>
          </w:p>
          <w:p w:rsidR="00123436" w:rsidRDefault="00123436" w:rsidP="0013151E">
            <w:pPr>
              <w:pStyle w:val="TableContents"/>
            </w:pPr>
            <w:r>
              <w:t>б) установить собственный дымовой канал или создать единый для всех приборов</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в зависимости от количества приборов установить либо отдельный дымовой канал, либо единый для всех приборов</w:t>
            </w:r>
          </w:p>
          <w:p w:rsidR="00123436" w:rsidRDefault="00123436" w:rsidP="0013151E">
            <w:pPr>
              <w:pStyle w:val="TableContents"/>
            </w:pPr>
            <w:r>
              <w:t>г) не регламентируется Правилами</w:t>
            </w:r>
          </w:p>
        </w:tc>
      </w:tr>
    </w:tbl>
    <w:p w:rsidR="00123436" w:rsidRDefault="00123436" w:rsidP="00123436">
      <w:pPr>
        <w:pStyle w:val="Standard"/>
      </w:pPr>
    </w:p>
    <w:p w:rsidR="00123436" w:rsidRDefault="00123436" w:rsidP="00123436">
      <w:pPr>
        <w:pStyle w:val="Standard"/>
        <w:rPr>
          <w:b/>
          <w:bCs/>
        </w:rPr>
      </w:pPr>
      <w:r>
        <w:rPr>
          <w:b/>
          <w:bCs/>
        </w:rPr>
        <w:t>7. На каком расстоянии от легковоспламеняющихся конструкций должен размещаться дымовой канал при расположении дымовой трубы?</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в 2 метрах</w:t>
            </w:r>
          </w:p>
          <w:p w:rsidR="00123436" w:rsidRDefault="00123436" w:rsidP="0013151E">
            <w:pPr>
              <w:pStyle w:val="TableContents"/>
            </w:pPr>
            <w:r>
              <w:t>б) в 1,5 метрах</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в 1 метре</w:t>
            </w:r>
          </w:p>
          <w:p w:rsidR="00123436" w:rsidRDefault="00123436" w:rsidP="0013151E">
            <w:pPr>
              <w:pStyle w:val="TableContents"/>
            </w:pPr>
            <w:r>
              <w:t>г) в 0,5 метрах</w:t>
            </w:r>
          </w:p>
        </w:tc>
      </w:tr>
    </w:tbl>
    <w:p w:rsidR="00123436" w:rsidRDefault="00123436" w:rsidP="00123436">
      <w:pPr>
        <w:pStyle w:val="Standard"/>
      </w:pPr>
    </w:p>
    <w:p w:rsidR="00123436" w:rsidRDefault="00123436" w:rsidP="00123436">
      <w:pPr>
        <w:pStyle w:val="Standard"/>
        <w:rPr>
          <w:b/>
          <w:bCs/>
        </w:rPr>
      </w:pPr>
      <w:r>
        <w:rPr>
          <w:b/>
          <w:bCs/>
        </w:rPr>
        <w:t>8. Какой должна быть высота от колосника до устья трубы для обеспечения правильной тяги?</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до 4,5 м</w:t>
            </w:r>
          </w:p>
          <w:p w:rsidR="00123436" w:rsidRDefault="00123436" w:rsidP="0013151E">
            <w:pPr>
              <w:pStyle w:val="TableContents"/>
            </w:pPr>
            <w:r>
              <w:t>б) от 45 см</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от 4,5 м</w:t>
            </w:r>
          </w:p>
          <w:p w:rsidR="00123436" w:rsidRDefault="00123436" w:rsidP="0013151E">
            <w:pPr>
              <w:pStyle w:val="TableContents"/>
            </w:pPr>
            <w:r>
              <w:t>г) до 45 см</w:t>
            </w:r>
          </w:p>
        </w:tc>
      </w:tr>
    </w:tbl>
    <w:p w:rsidR="00123436" w:rsidRDefault="00123436" w:rsidP="00123436">
      <w:pPr>
        <w:pStyle w:val="Standard"/>
      </w:pPr>
    </w:p>
    <w:p w:rsidR="00123436" w:rsidRDefault="00123436" w:rsidP="00123436">
      <w:pPr>
        <w:pStyle w:val="Standard"/>
        <w:rPr>
          <w:b/>
          <w:bCs/>
        </w:rPr>
      </w:pPr>
      <w:r>
        <w:rPr>
          <w:b/>
          <w:bCs/>
        </w:rPr>
        <w:t>9. Определите габариты окна, которое должно быть в комнате с площадью в 15 м</w:t>
      </w:r>
      <w:r>
        <w:rPr>
          <w:b/>
          <w:bCs/>
          <w:vertAlign w:val="superscript"/>
        </w:rPr>
        <w:t>2</w:t>
      </w:r>
      <w:r>
        <w:rPr>
          <w:b/>
          <w:bCs/>
        </w:rPr>
        <w:t xml:space="preserve"> и высотой потолка 3 м</w:t>
      </w:r>
      <w:r>
        <w:rPr>
          <w:b/>
          <w:bCs/>
          <w:vertAlign w:val="superscript"/>
        </w:rPr>
        <w:t>,</w:t>
      </w:r>
      <w:r>
        <w:rPr>
          <w:b/>
          <w:bCs/>
        </w:rPr>
        <w:t>, для установки газового котла в этой комнате.</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lastRenderedPageBreak/>
              <w:t>а) 0,06 м</w:t>
            </w:r>
            <w:r>
              <w:rPr>
                <w:vertAlign w:val="superscript"/>
              </w:rPr>
              <w:t>2</w:t>
            </w:r>
          </w:p>
          <w:p w:rsidR="00123436" w:rsidRDefault="00123436" w:rsidP="0013151E">
            <w:pPr>
              <w:pStyle w:val="TableContents"/>
            </w:pPr>
            <w:r>
              <w:t>б) 45 м</w:t>
            </w:r>
            <w:r>
              <w:rPr>
                <w:vertAlign w:val="superscript"/>
              </w:rPr>
              <w:t>2</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0,3 м</w:t>
            </w:r>
            <w:r>
              <w:rPr>
                <w:vertAlign w:val="superscript"/>
              </w:rPr>
              <w:t>2</w:t>
            </w:r>
          </w:p>
          <w:p w:rsidR="00123436" w:rsidRDefault="00123436" w:rsidP="0013151E">
            <w:pPr>
              <w:pStyle w:val="TableContents"/>
            </w:pPr>
            <w:r>
              <w:t>г) 0,9 м</w:t>
            </w:r>
            <w:r>
              <w:rPr>
                <w:vertAlign w:val="superscript"/>
              </w:rPr>
              <w:t>2</w:t>
            </w:r>
          </w:p>
        </w:tc>
      </w:tr>
    </w:tbl>
    <w:p w:rsidR="00123436" w:rsidRDefault="00123436" w:rsidP="00123436">
      <w:pPr>
        <w:pStyle w:val="Standard"/>
      </w:pPr>
    </w:p>
    <w:p w:rsidR="00123436" w:rsidRDefault="00123436" w:rsidP="00123436">
      <w:pPr>
        <w:pStyle w:val="Standard"/>
        <w:jc w:val="center"/>
        <w:rPr>
          <w:u w:val="single"/>
        </w:rPr>
      </w:pPr>
      <w:r>
        <w:rPr>
          <w:u w:val="single"/>
        </w:rPr>
        <w:t>2 вариант</w:t>
      </w:r>
    </w:p>
    <w:p w:rsidR="00123436" w:rsidRDefault="00123436" w:rsidP="00123436">
      <w:pPr>
        <w:pStyle w:val="Standard"/>
      </w:pPr>
    </w:p>
    <w:p w:rsidR="00123436" w:rsidRDefault="00123436" w:rsidP="00123436">
      <w:pPr>
        <w:pStyle w:val="Standard"/>
        <w:rPr>
          <w:b/>
          <w:bCs/>
        </w:rPr>
      </w:pPr>
      <w:r>
        <w:rPr>
          <w:b/>
          <w:bCs/>
        </w:rPr>
        <w:t>1. Где нельзя устанавливать бытовую газовую технику?</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в общих коридорах</w:t>
            </w:r>
          </w:p>
          <w:p w:rsidR="00123436" w:rsidRDefault="00123436" w:rsidP="0013151E">
            <w:pPr>
              <w:pStyle w:val="TableContents"/>
            </w:pPr>
            <w:r>
              <w:t>б) в санитарных узлах</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в подвалах при отсутствии форточек и вентиляции</w:t>
            </w:r>
          </w:p>
          <w:p w:rsidR="00123436" w:rsidRDefault="00123436" w:rsidP="0013151E">
            <w:pPr>
              <w:pStyle w:val="TableContents"/>
            </w:pPr>
            <w:r>
              <w:t>г) все вышеперечисленное</w:t>
            </w:r>
          </w:p>
        </w:tc>
      </w:tr>
    </w:tbl>
    <w:p w:rsidR="00123436" w:rsidRDefault="00123436" w:rsidP="00123436">
      <w:pPr>
        <w:pStyle w:val="Standard"/>
      </w:pPr>
    </w:p>
    <w:p w:rsidR="00123436" w:rsidRDefault="00123436" w:rsidP="00123436">
      <w:pPr>
        <w:pStyle w:val="Standard"/>
        <w:rPr>
          <w:b/>
          <w:bCs/>
        </w:rPr>
      </w:pPr>
      <w:r>
        <w:rPr>
          <w:b/>
          <w:bCs/>
        </w:rPr>
        <w:t>2. Как рассчитывается размер помещения, в котом устанавливается газовое оборудование?</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исходя из мощности оборудования</w:t>
            </w:r>
          </w:p>
          <w:p w:rsidR="00123436" w:rsidRDefault="00123436" w:rsidP="0013151E">
            <w:pPr>
              <w:pStyle w:val="TableContents"/>
            </w:pPr>
            <w:r>
              <w:t>б) 3 м</w:t>
            </w:r>
            <w:r>
              <w:rPr>
                <w:vertAlign w:val="superscript"/>
              </w:rPr>
              <w:t>2</w:t>
            </w:r>
            <w:r>
              <w:t xml:space="preserve"> на каждый газовый прибор</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не менее 2,8 м на каждый прибор</w:t>
            </w:r>
          </w:p>
          <w:p w:rsidR="00123436" w:rsidRDefault="00123436" w:rsidP="0013151E">
            <w:pPr>
              <w:pStyle w:val="TableContents"/>
            </w:pPr>
            <w:r>
              <w:t>г) площадь должна быть на менее 10 м</w:t>
            </w:r>
            <w:r>
              <w:rPr>
                <w:vertAlign w:val="superscript"/>
              </w:rPr>
              <w:t>2</w:t>
            </w:r>
          </w:p>
        </w:tc>
      </w:tr>
    </w:tbl>
    <w:p w:rsidR="00123436" w:rsidRDefault="00123436" w:rsidP="00123436">
      <w:pPr>
        <w:pStyle w:val="Standard"/>
      </w:pPr>
    </w:p>
    <w:p w:rsidR="00123436" w:rsidRDefault="00123436" w:rsidP="00123436">
      <w:pPr>
        <w:pStyle w:val="Standard"/>
        <w:rPr>
          <w:b/>
          <w:bCs/>
        </w:rPr>
      </w:pPr>
      <w:r>
        <w:rPr>
          <w:b/>
          <w:bCs/>
        </w:rPr>
        <w:t>3. Где разрешается размещать баллоны при внешнем монтаже?</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в отдельно стоящем здании</w:t>
            </w:r>
          </w:p>
          <w:p w:rsidR="00123436" w:rsidRDefault="00123436" w:rsidP="0013151E">
            <w:pPr>
              <w:pStyle w:val="TableContents"/>
            </w:pPr>
            <w:r>
              <w:t>б) около стены дома</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в подвальном помещении здания</w:t>
            </w:r>
          </w:p>
          <w:p w:rsidR="00123436" w:rsidRDefault="00123436" w:rsidP="0013151E">
            <w:pPr>
              <w:pStyle w:val="TableContents"/>
            </w:pPr>
            <w:r>
              <w:t>г) в подъезде рядом со входом</w:t>
            </w:r>
          </w:p>
        </w:tc>
      </w:tr>
    </w:tbl>
    <w:p w:rsidR="00123436" w:rsidRDefault="00123436" w:rsidP="00123436">
      <w:pPr>
        <w:pStyle w:val="Standard"/>
        <w:rPr>
          <w:b/>
          <w:bCs/>
        </w:rPr>
      </w:pPr>
    </w:p>
    <w:p w:rsidR="00123436" w:rsidRDefault="00123436" w:rsidP="00123436">
      <w:pPr>
        <w:pStyle w:val="Standard"/>
        <w:rPr>
          <w:b/>
          <w:bCs/>
        </w:rPr>
      </w:pPr>
      <w:r>
        <w:rPr>
          <w:b/>
          <w:bCs/>
        </w:rPr>
        <w:t>4. Откуда должен поступать воздух при монтаже парапетных котлов с герметичными камерами сгорания?</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через дымоход</w:t>
            </w:r>
          </w:p>
          <w:p w:rsidR="00123436" w:rsidRDefault="00123436" w:rsidP="0013151E">
            <w:pPr>
              <w:pStyle w:val="TableContents"/>
            </w:pPr>
            <w:r>
              <w:t>б) через внешнюю стену строения</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через специально построенную вентиляцию</w:t>
            </w:r>
          </w:p>
          <w:p w:rsidR="00123436" w:rsidRDefault="00123436" w:rsidP="0013151E">
            <w:pPr>
              <w:pStyle w:val="TableContents"/>
            </w:pPr>
            <w:r>
              <w:t>г) не регламентируется Правилами</w:t>
            </w:r>
          </w:p>
        </w:tc>
      </w:tr>
    </w:tbl>
    <w:p w:rsidR="00123436" w:rsidRDefault="00123436" w:rsidP="00123436">
      <w:pPr>
        <w:pStyle w:val="Standard"/>
      </w:pPr>
    </w:p>
    <w:p w:rsidR="00123436" w:rsidRDefault="00123436" w:rsidP="00123436">
      <w:pPr>
        <w:pStyle w:val="Standard"/>
        <w:rPr>
          <w:b/>
          <w:bCs/>
        </w:rPr>
      </w:pPr>
      <w:r>
        <w:rPr>
          <w:b/>
          <w:bCs/>
        </w:rPr>
        <w:t>5. Допускается ли удлинение шлангов при установке газовых плит?</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при необходимости</w:t>
            </w:r>
          </w:p>
          <w:p w:rsidR="00123436" w:rsidRDefault="00123436" w:rsidP="0013151E">
            <w:pPr>
              <w:pStyle w:val="TableContents"/>
            </w:pPr>
            <w:r>
              <w:t>б) не допускается</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удлинение обязательно</w:t>
            </w:r>
          </w:p>
          <w:p w:rsidR="00123436" w:rsidRDefault="00123436" w:rsidP="0013151E">
            <w:pPr>
              <w:pStyle w:val="TableContents"/>
            </w:pPr>
            <w:r>
              <w:t>г) не регламентируется Правилами</w:t>
            </w:r>
          </w:p>
        </w:tc>
      </w:tr>
    </w:tbl>
    <w:p w:rsidR="00123436" w:rsidRDefault="00123436" w:rsidP="00123436">
      <w:pPr>
        <w:pStyle w:val="Standard"/>
      </w:pPr>
    </w:p>
    <w:p w:rsidR="00123436" w:rsidRDefault="00123436" w:rsidP="00123436">
      <w:pPr>
        <w:pStyle w:val="Standard"/>
        <w:rPr>
          <w:b/>
          <w:bCs/>
        </w:rPr>
      </w:pPr>
      <w:r>
        <w:rPr>
          <w:b/>
          <w:bCs/>
        </w:rPr>
        <w:t>6. На каком расстоянии необходимо размещать дымовую трубу на скатной крыше?</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не более 50 см над парапетом</w:t>
            </w:r>
          </w:p>
          <w:p w:rsidR="00123436" w:rsidRDefault="00123436" w:rsidP="0013151E">
            <w:pPr>
              <w:pStyle w:val="TableContents"/>
            </w:pPr>
            <w:r>
              <w:t>б) не более 120 см</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не менее 50 см над парапетом</w:t>
            </w:r>
          </w:p>
          <w:p w:rsidR="00123436" w:rsidRDefault="00123436" w:rsidP="0013151E">
            <w:pPr>
              <w:pStyle w:val="TableContents"/>
            </w:pPr>
            <w:r>
              <w:t>г) не менее 120 см</w:t>
            </w:r>
          </w:p>
        </w:tc>
      </w:tr>
    </w:tbl>
    <w:p w:rsidR="00123436" w:rsidRDefault="00123436" w:rsidP="00123436">
      <w:pPr>
        <w:pStyle w:val="Standard"/>
      </w:pPr>
    </w:p>
    <w:p w:rsidR="00123436" w:rsidRDefault="00123436" w:rsidP="00123436">
      <w:pPr>
        <w:pStyle w:val="Standard"/>
        <w:rPr>
          <w:b/>
          <w:bCs/>
        </w:rPr>
      </w:pPr>
      <w:r>
        <w:rPr>
          <w:b/>
          <w:bCs/>
        </w:rPr>
        <w:t>7. Можно ли использовать одну трубу для нескольких отопительных и газовых приборов?</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только при необходимости</w:t>
            </w:r>
          </w:p>
          <w:p w:rsidR="00123436" w:rsidRDefault="00123436" w:rsidP="0013151E">
            <w:pPr>
              <w:pStyle w:val="TableContents"/>
            </w:pPr>
            <w:r>
              <w:t>б) нельзя</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можно</w:t>
            </w:r>
          </w:p>
          <w:p w:rsidR="00123436" w:rsidRDefault="00123436" w:rsidP="0013151E">
            <w:pPr>
              <w:pStyle w:val="TableContents"/>
            </w:pPr>
            <w:r>
              <w:t>г) разрешается использовать только одну трубу</w:t>
            </w:r>
          </w:p>
        </w:tc>
      </w:tr>
    </w:tbl>
    <w:p w:rsidR="00123436" w:rsidRDefault="00123436" w:rsidP="00123436">
      <w:pPr>
        <w:pStyle w:val="Standard"/>
      </w:pPr>
    </w:p>
    <w:p w:rsidR="00123436" w:rsidRDefault="00123436" w:rsidP="00123436">
      <w:pPr>
        <w:pStyle w:val="Standard"/>
        <w:rPr>
          <w:b/>
          <w:bCs/>
        </w:rPr>
      </w:pPr>
      <w:r>
        <w:rPr>
          <w:b/>
          <w:bCs/>
        </w:rPr>
        <w:t>8. Где необходимо выполнять все соединения при монтаже дымохода?</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где угодно</w:t>
            </w:r>
          </w:p>
          <w:p w:rsidR="00123436" w:rsidRDefault="00123436" w:rsidP="0013151E">
            <w:pPr>
              <w:pStyle w:val="TableContents"/>
            </w:pPr>
            <w:r>
              <w:t>б) только в потолке</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вне потолочного перекрытия</w:t>
            </w:r>
          </w:p>
          <w:p w:rsidR="00123436" w:rsidRDefault="00123436" w:rsidP="0013151E">
            <w:pPr>
              <w:pStyle w:val="TableContents"/>
            </w:pPr>
            <w:r>
              <w:t>г) снаружи здания</w:t>
            </w:r>
          </w:p>
        </w:tc>
      </w:tr>
    </w:tbl>
    <w:p w:rsidR="00123436" w:rsidRDefault="00123436" w:rsidP="00123436">
      <w:pPr>
        <w:pStyle w:val="Standard"/>
      </w:pPr>
    </w:p>
    <w:p w:rsidR="00123436" w:rsidRDefault="00123436" w:rsidP="00123436">
      <w:pPr>
        <w:pStyle w:val="Standard"/>
        <w:rPr>
          <w:b/>
          <w:bCs/>
        </w:rPr>
      </w:pPr>
      <w:r>
        <w:rPr>
          <w:b/>
          <w:bCs/>
        </w:rPr>
        <w:t>9. Определите габариты окна, которое должно быть в комнате с площадью в 18 м</w:t>
      </w:r>
      <w:r>
        <w:rPr>
          <w:b/>
          <w:bCs/>
          <w:vertAlign w:val="superscript"/>
        </w:rPr>
        <w:t>2</w:t>
      </w:r>
      <w:r>
        <w:rPr>
          <w:b/>
          <w:bCs/>
        </w:rPr>
        <w:t xml:space="preserve"> и высотой потолка 4 м</w:t>
      </w:r>
      <w:r>
        <w:rPr>
          <w:b/>
          <w:bCs/>
          <w:vertAlign w:val="superscript"/>
        </w:rPr>
        <w:t>3,</w:t>
      </w:r>
      <w:r>
        <w:rPr>
          <w:b/>
          <w:bCs/>
        </w:rPr>
        <w:t>, для установки газового котла в этой комнате.</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pPr>
            <w:r>
              <w:t>а) 72 м</w:t>
            </w:r>
            <w:r>
              <w:rPr>
                <w:vertAlign w:val="superscript"/>
              </w:rPr>
              <w:t>2</w:t>
            </w:r>
          </w:p>
          <w:p w:rsidR="00123436" w:rsidRDefault="00123436" w:rsidP="0013151E">
            <w:pPr>
              <w:pStyle w:val="TableContents"/>
            </w:pPr>
            <w:r>
              <w:t>б) 1,44 м</w:t>
            </w:r>
            <w:r>
              <w:rPr>
                <w:vertAlign w:val="superscript"/>
              </w:rPr>
              <w:t>2</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pPr>
            <w:r>
              <w:t>в) 0,36 м</w:t>
            </w:r>
            <w:r>
              <w:rPr>
                <w:vertAlign w:val="superscript"/>
              </w:rPr>
              <w:t>2</w:t>
            </w:r>
          </w:p>
          <w:p w:rsidR="00123436" w:rsidRDefault="00123436" w:rsidP="0013151E">
            <w:pPr>
              <w:pStyle w:val="TableContents"/>
            </w:pPr>
            <w:r>
              <w:t>г) 0,08 м</w:t>
            </w:r>
            <w:r>
              <w:rPr>
                <w:vertAlign w:val="superscript"/>
              </w:rPr>
              <w:t>2</w:t>
            </w:r>
          </w:p>
        </w:tc>
      </w:tr>
    </w:tbl>
    <w:p w:rsidR="00123436" w:rsidRDefault="00123436" w:rsidP="00123436">
      <w:pPr>
        <w:pStyle w:val="Standard"/>
      </w:pPr>
    </w:p>
    <w:p w:rsidR="00123436" w:rsidRPr="00123436" w:rsidRDefault="00123436" w:rsidP="00123436">
      <w:pPr>
        <w:pStyle w:val="Standard"/>
        <w:jc w:val="center"/>
        <w:rPr>
          <w:b/>
          <w:bCs/>
          <w:i/>
          <w:iCs/>
        </w:rPr>
      </w:pPr>
      <w:r w:rsidRPr="00123436">
        <w:rPr>
          <w:b/>
          <w:bCs/>
          <w:i/>
          <w:iCs/>
        </w:rPr>
        <w:t>Ключ к тесту</w:t>
      </w:r>
    </w:p>
    <w:p w:rsidR="00123436" w:rsidRPr="00123436" w:rsidRDefault="00123436" w:rsidP="00123436">
      <w:pPr>
        <w:pStyle w:val="Standard"/>
        <w:jc w:val="center"/>
        <w:rPr>
          <w:u w:val="single"/>
        </w:rPr>
      </w:pPr>
      <w:r w:rsidRPr="00123436">
        <w:rPr>
          <w:u w:val="single"/>
        </w:rPr>
        <w:lastRenderedPageBreak/>
        <w:t>1 вариант</w:t>
      </w:r>
    </w:p>
    <w:p w:rsidR="00123436" w:rsidRDefault="00123436" w:rsidP="00123436">
      <w:pPr>
        <w:pStyle w:val="Standard"/>
        <w:jc w:val="center"/>
        <w:rPr>
          <w:sz w:val="28"/>
          <w:u w:val="single"/>
        </w:rPr>
      </w:pPr>
    </w:p>
    <w:tbl>
      <w:tblPr>
        <w:tblW w:w="9638" w:type="dxa"/>
        <w:tblLayout w:type="fixed"/>
        <w:tblCellMar>
          <w:left w:w="10" w:type="dxa"/>
          <w:right w:w="10" w:type="dxa"/>
        </w:tblCellMar>
        <w:tblLook w:val="0000" w:firstRow="0" w:lastRow="0" w:firstColumn="0" w:lastColumn="0" w:noHBand="0" w:noVBand="0"/>
      </w:tblPr>
      <w:tblGrid>
        <w:gridCol w:w="1070"/>
        <w:gridCol w:w="1071"/>
        <w:gridCol w:w="1071"/>
        <w:gridCol w:w="1071"/>
        <w:gridCol w:w="1071"/>
        <w:gridCol w:w="1071"/>
        <w:gridCol w:w="1071"/>
        <w:gridCol w:w="1071"/>
        <w:gridCol w:w="1071"/>
      </w:tblGrid>
      <w:tr w:rsidR="00123436" w:rsidTr="0013151E">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1</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2</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3</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4</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5</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6</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7</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8</w:t>
            </w:r>
          </w:p>
        </w:tc>
        <w:tc>
          <w:tcPr>
            <w:tcW w:w="107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9</w:t>
            </w:r>
          </w:p>
        </w:tc>
      </w:tr>
      <w:tr w:rsidR="00123436" w:rsidTr="0013151E">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б</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в</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а</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г</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а</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б</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в</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в</w:t>
            </w:r>
          </w:p>
        </w:tc>
        <w:tc>
          <w:tcPr>
            <w:tcW w:w="1071" w:type="dxa"/>
            <w:tcBorders>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г</w:t>
            </w:r>
          </w:p>
        </w:tc>
      </w:tr>
    </w:tbl>
    <w:p w:rsidR="00123436" w:rsidRDefault="00123436" w:rsidP="00123436">
      <w:pPr>
        <w:pStyle w:val="Standard"/>
        <w:jc w:val="center"/>
      </w:pPr>
    </w:p>
    <w:p w:rsidR="00123436" w:rsidRPr="00123436" w:rsidRDefault="00123436" w:rsidP="00123436">
      <w:pPr>
        <w:pStyle w:val="Standard"/>
        <w:jc w:val="center"/>
        <w:rPr>
          <w:u w:val="single"/>
        </w:rPr>
      </w:pPr>
      <w:r w:rsidRPr="00123436">
        <w:rPr>
          <w:u w:val="single"/>
        </w:rPr>
        <w:t>2 вариант</w:t>
      </w:r>
    </w:p>
    <w:p w:rsidR="00123436" w:rsidRDefault="00123436" w:rsidP="00123436">
      <w:pPr>
        <w:pStyle w:val="Standard"/>
        <w:jc w:val="center"/>
      </w:pPr>
    </w:p>
    <w:tbl>
      <w:tblPr>
        <w:tblW w:w="9638" w:type="dxa"/>
        <w:tblLayout w:type="fixed"/>
        <w:tblCellMar>
          <w:left w:w="10" w:type="dxa"/>
          <w:right w:w="10" w:type="dxa"/>
        </w:tblCellMar>
        <w:tblLook w:val="0000" w:firstRow="0" w:lastRow="0" w:firstColumn="0" w:lastColumn="0" w:noHBand="0" w:noVBand="0"/>
      </w:tblPr>
      <w:tblGrid>
        <w:gridCol w:w="1070"/>
        <w:gridCol w:w="1071"/>
        <w:gridCol w:w="1071"/>
        <w:gridCol w:w="1071"/>
        <w:gridCol w:w="1071"/>
        <w:gridCol w:w="1071"/>
        <w:gridCol w:w="1071"/>
        <w:gridCol w:w="1071"/>
        <w:gridCol w:w="1071"/>
      </w:tblGrid>
      <w:tr w:rsidR="00123436" w:rsidTr="0013151E">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1</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2</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3</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4</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5</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6</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7</w:t>
            </w:r>
          </w:p>
        </w:tc>
        <w:tc>
          <w:tcPr>
            <w:tcW w:w="1071"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8</w:t>
            </w:r>
          </w:p>
        </w:tc>
        <w:tc>
          <w:tcPr>
            <w:tcW w:w="107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rPr>
                <w:b/>
                <w:bCs/>
              </w:rPr>
            </w:pPr>
            <w:r>
              <w:rPr>
                <w:b/>
                <w:bCs/>
              </w:rPr>
              <w:t>9</w:t>
            </w:r>
          </w:p>
        </w:tc>
      </w:tr>
      <w:tr w:rsidR="00123436" w:rsidTr="0013151E">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г</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а</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б</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б</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а</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в</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а</w:t>
            </w:r>
          </w:p>
        </w:tc>
        <w:tc>
          <w:tcPr>
            <w:tcW w:w="1071" w:type="dxa"/>
            <w:tcBorders>
              <w:left w:val="single" w:sz="2" w:space="0" w:color="000000"/>
              <w:bottom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в</w:t>
            </w:r>
          </w:p>
        </w:tc>
        <w:tc>
          <w:tcPr>
            <w:tcW w:w="1071" w:type="dxa"/>
            <w:tcBorders>
              <w:left w:val="single" w:sz="2" w:space="0" w:color="000000"/>
              <w:bottom w:val="single" w:sz="2" w:space="0" w:color="000000"/>
              <w:right w:val="single" w:sz="2" w:space="0" w:color="000000"/>
            </w:tcBorders>
            <w:tcMar>
              <w:top w:w="55" w:type="dxa"/>
              <w:left w:w="55" w:type="dxa"/>
              <w:bottom w:w="55" w:type="dxa"/>
              <w:right w:w="55" w:type="dxa"/>
            </w:tcMar>
          </w:tcPr>
          <w:p w:rsidR="00123436" w:rsidRDefault="00123436" w:rsidP="0013151E">
            <w:pPr>
              <w:pStyle w:val="TableContents"/>
              <w:jc w:val="center"/>
              <w:rPr>
                <w:i/>
                <w:iCs/>
              </w:rPr>
            </w:pPr>
            <w:r>
              <w:rPr>
                <w:i/>
                <w:iCs/>
              </w:rPr>
              <w:t>б</w:t>
            </w:r>
          </w:p>
        </w:tc>
      </w:tr>
    </w:tbl>
    <w:p w:rsidR="00123436" w:rsidRDefault="00123436" w:rsidP="00123436">
      <w:pPr>
        <w:pStyle w:val="Standard"/>
        <w:jc w:val="center"/>
      </w:pPr>
    </w:p>
    <w:p w:rsidR="00123436" w:rsidRPr="00123436" w:rsidRDefault="00123436" w:rsidP="00123436">
      <w:pPr>
        <w:pStyle w:val="Standard"/>
        <w:jc w:val="center"/>
        <w:rPr>
          <w:b/>
          <w:bCs/>
          <w:color w:val="000000"/>
        </w:rPr>
      </w:pPr>
      <w:r>
        <w:rPr>
          <w:b/>
          <w:bCs/>
          <w:color w:val="000000"/>
        </w:rPr>
        <w:t>ТЕСТ НА ТЕМУ:</w:t>
      </w:r>
    </w:p>
    <w:p w:rsidR="00123436" w:rsidRPr="00123436" w:rsidRDefault="00123436" w:rsidP="00123436">
      <w:pPr>
        <w:pStyle w:val="Standard"/>
        <w:jc w:val="center"/>
        <w:rPr>
          <w:color w:val="000000"/>
        </w:rPr>
      </w:pPr>
      <w:r w:rsidRPr="00123436">
        <w:rPr>
          <w:i/>
          <w:iCs/>
          <w:color w:val="000000"/>
        </w:rPr>
        <w:t>«Контрольно-измерительные приборы»</w:t>
      </w:r>
    </w:p>
    <w:p w:rsidR="00123436" w:rsidRPr="00123436" w:rsidRDefault="00123436" w:rsidP="00123436">
      <w:pPr>
        <w:pStyle w:val="Standard"/>
        <w:jc w:val="center"/>
        <w:rPr>
          <w:color w:val="000000"/>
        </w:rPr>
      </w:pPr>
      <w:r w:rsidRPr="00123436">
        <w:rPr>
          <w:color w:val="000000"/>
        </w:rPr>
        <w:t>1 вариант</w:t>
      </w:r>
    </w:p>
    <w:p w:rsidR="00123436" w:rsidRPr="00123436" w:rsidRDefault="00123436" w:rsidP="00123436">
      <w:pPr>
        <w:pStyle w:val="Standard"/>
        <w:rPr>
          <w:color w:val="000000"/>
        </w:rPr>
      </w:pPr>
    </w:p>
    <w:p w:rsidR="00123436" w:rsidRPr="00123436" w:rsidRDefault="00123436" w:rsidP="00123436">
      <w:pPr>
        <w:pStyle w:val="Standard"/>
        <w:jc w:val="center"/>
        <w:rPr>
          <w:b/>
          <w:bCs/>
          <w:i/>
          <w:iCs/>
          <w:color w:val="000000"/>
        </w:rPr>
      </w:pPr>
      <w:r w:rsidRPr="00123436">
        <w:rPr>
          <w:b/>
          <w:bCs/>
          <w:i/>
          <w:iCs/>
          <w:color w:val="000000"/>
        </w:rPr>
        <w:t>Ответьте на 10 тестовых вопросов. В каждом вопросе один правильный вариант ответа. Каждый правильный ответ оценивается в 0.5 балла.</w:t>
      </w:r>
    </w:p>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1. Техническое средство, предназначенное для измерений, имеющее нормированные метрологические характеристики… - это</w:t>
      </w:r>
    </w:p>
    <w:p w:rsidR="00123436" w:rsidRPr="00123436" w:rsidRDefault="00123436" w:rsidP="00123436">
      <w:pPr>
        <w:pStyle w:val="Standard"/>
        <w:rPr>
          <w:i/>
          <w:iCs/>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Standard"/>
              <w:rPr>
                <w:color w:val="000000"/>
              </w:rPr>
            </w:pPr>
            <w:r w:rsidRPr="00123436">
              <w:rPr>
                <w:color w:val="000000"/>
              </w:rPr>
              <w:t>а) средство измерений</w:t>
            </w:r>
          </w:p>
          <w:p w:rsidR="00123436" w:rsidRPr="00123436" w:rsidRDefault="00123436" w:rsidP="0013151E">
            <w:pPr>
              <w:pStyle w:val="Standard"/>
              <w:rPr>
                <w:color w:val="000000"/>
              </w:rPr>
            </w:pPr>
            <w:r w:rsidRPr="00123436">
              <w:rPr>
                <w:color w:val="000000"/>
              </w:rPr>
              <w:t>б) монометр</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линейный измеритель</w:t>
            </w:r>
          </w:p>
          <w:p w:rsidR="00123436" w:rsidRPr="00123436" w:rsidRDefault="00123436" w:rsidP="0013151E">
            <w:pPr>
              <w:pStyle w:val="TableContents"/>
              <w:rPr>
                <w:color w:val="000000"/>
              </w:rPr>
            </w:pPr>
            <w:r w:rsidRPr="00123436">
              <w:rPr>
                <w:color w:val="000000"/>
              </w:rPr>
              <w:t>г) измерительный прибор</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2. Первые механические часы построил</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английский ученый</w:t>
            </w:r>
          </w:p>
          <w:p w:rsidR="00123436" w:rsidRPr="00123436" w:rsidRDefault="00123436" w:rsidP="0013151E">
            <w:pPr>
              <w:pStyle w:val="TableContents"/>
              <w:rPr>
                <w:color w:val="000000"/>
              </w:rPr>
            </w:pPr>
            <w:r w:rsidRPr="00123436">
              <w:rPr>
                <w:color w:val="000000"/>
              </w:rPr>
              <w:t>б) французский монах</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итальянский физик</w:t>
            </w:r>
          </w:p>
          <w:p w:rsidR="00123436" w:rsidRPr="00123436" w:rsidRDefault="00123436" w:rsidP="0013151E">
            <w:pPr>
              <w:pStyle w:val="TableContents"/>
              <w:rPr>
                <w:color w:val="000000"/>
              </w:rPr>
            </w:pPr>
            <w:r w:rsidRPr="00123436">
              <w:rPr>
                <w:color w:val="000000"/>
              </w:rPr>
              <w:t>г) германский монах</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3. По какому признаку не классифицируют измерительные приборы</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по техническому назначению</w:t>
            </w:r>
          </w:p>
          <w:p w:rsidR="00123436" w:rsidRPr="00123436" w:rsidRDefault="00123436" w:rsidP="0013151E">
            <w:pPr>
              <w:pStyle w:val="TableContents"/>
              <w:rPr>
                <w:color w:val="000000"/>
              </w:rPr>
            </w:pPr>
            <w:r w:rsidRPr="00123436">
              <w:rPr>
                <w:color w:val="000000"/>
              </w:rPr>
              <w:t>б) по измерительным физико-химическим параметрам</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по материалу изготовления</w:t>
            </w:r>
          </w:p>
          <w:p w:rsidR="00123436" w:rsidRPr="00123436" w:rsidRDefault="00123436" w:rsidP="0013151E">
            <w:pPr>
              <w:pStyle w:val="TableContents"/>
              <w:rPr>
                <w:color w:val="000000"/>
              </w:rPr>
            </w:pPr>
            <w:r w:rsidRPr="00123436">
              <w:rPr>
                <w:color w:val="000000"/>
              </w:rPr>
              <w:t>г) по стандартизации средств измерений</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4. По положению в поверочной схеме КИП бывают:</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образцы</w:t>
            </w:r>
          </w:p>
          <w:p w:rsidR="00123436" w:rsidRPr="00123436" w:rsidRDefault="00123436" w:rsidP="0013151E">
            <w:pPr>
              <w:pStyle w:val="TableContents"/>
              <w:rPr>
                <w:color w:val="000000"/>
              </w:rPr>
            </w:pPr>
            <w:r w:rsidRPr="00123436">
              <w:rPr>
                <w:color w:val="000000"/>
              </w:rPr>
              <w:t>б) эталоны</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стандарты</w:t>
            </w:r>
          </w:p>
          <w:p w:rsidR="00123436" w:rsidRPr="00123436" w:rsidRDefault="00123436" w:rsidP="0013151E">
            <w:pPr>
              <w:pStyle w:val="TableContents"/>
              <w:rPr>
                <w:color w:val="000000"/>
              </w:rPr>
            </w:pPr>
            <w:r w:rsidRPr="00123436">
              <w:rPr>
                <w:color w:val="000000"/>
              </w:rPr>
              <w:t>г) примеры</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5. По степени автоматизации КИП не бывает:</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ручные</w:t>
            </w:r>
          </w:p>
          <w:p w:rsidR="00123436" w:rsidRPr="00123436" w:rsidRDefault="00123436" w:rsidP="0013151E">
            <w:pPr>
              <w:pStyle w:val="TableContents"/>
              <w:rPr>
                <w:color w:val="000000"/>
              </w:rPr>
            </w:pPr>
            <w:r w:rsidRPr="00123436">
              <w:rPr>
                <w:color w:val="000000"/>
              </w:rPr>
              <w:t>б) автоматические</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автоматизированные</w:t>
            </w:r>
          </w:p>
          <w:p w:rsidR="00123436" w:rsidRPr="00123436" w:rsidRDefault="00123436" w:rsidP="0013151E">
            <w:pPr>
              <w:pStyle w:val="TableContents"/>
              <w:rPr>
                <w:color w:val="000000"/>
              </w:rPr>
            </w:pPr>
            <w:r w:rsidRPr="00123436">
              <w:rPr>
                <w:color w:val="000000"/>
              </w:rPr>
              <w:t>г) механические</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6. Приборы для измерения температуры не бывают:</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ручные</w:t>
            </w:r>
          </w:p>
          <w:p w:rsidR="00123436" w:rsidRPr="00123436" w:rsidRDefault="00123436" w:rsidP="0013151E">
            <w:pPr>
              <w:pStyle w:val="TableContents"/>
              <w:rPr>
                <w:color w:val="000000"/>
              </w:rPr>
            </w:pPr>
            <w:r w:rsidRPr="00123436">
              <w:rPr>
                <w:color w:val="000000"/>
              </w:rPr>
              <w:t>б) бесконтактные</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все ответы верные</w:t>
            </w:r>
          </w:p>
          <w:p w:rsidR="00123436" w:rsidRPr="00123436" w:rsidRDefault="00123436" w:rsidP="0013151E">
            <w:pPr>
              <w:pStyle w:val="TableContents"/>
              <w:rPr>
                <w:color w:val="000000"/>
              </w:rPr>
            </w:pPr>
            <w:r w:rsidRPr="00123436">
              <w:rPr>
                <w:color w:val="000000"/>
              </w:rPr>
              <w:t>г) все ответы не верные</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lastRenderedPageBreak/>
        <w:t>7. Предел измерения термометра расширения:</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от -150</w:t>
            </w:r>
            <w:r w:rsidRPr="00123436">
              <w:rPr>
                <w:color w:val="000000"/>
                <w:vertAlign w:val="superscript"/>
              </w:rPr>
              <w:t>о</w:t>
            </w:r>
            <w:r w:rsidRPr="00123436">
              <w:rPr>
                <w:color w:val="000000"/>
              </w:rPr>
              <w:t>С до +600</w:t>
            </w:r>
            <w:r w:rsidRPr="00123436">
              <w:rPr>
                <w:color w:val="000000"/>
                <w:vertAlign w:val="superscript"/>
              </w:rPr>
              <w:t>о</w:t>
            </w:r>
            <w:r w:rsidRPr="00123436">
              <w:rPr>
                <w:color w:val="000000"/>
              </w:rPr>
              <w:t>С</w:t>
            </w:r>
          </w:p>
          <w:p w:rsidR="00123436" w:rsidRPr="00123436" w:rsidRDefault="00123436" w:rsidP="0013151E">
            <w:pPr>
              <w:pStyle w:val="TableContents"/>
              <w:rPr>
                <w:color w:val="000000"/>
              </w:rPr>
            </w:pPr>
            <w:r w:rsidRPr="00123436">
              <w:rPr>
                <w:color w:val="000000"/>
              </w:rPr>
              <w:t>б) от -200</w:t>
            </w:r>
            <w:r w:rsidRPr="00123436">
              <w:rPr>
                <w:color w:val="000000"/>
                <w:vertAlign w:val="superscript"/>
              </w:rPr>
              <w:t>о</w:t>
            </w:r>
            <w:r w:rsidRPr="00123436">
              <w:rPr>
                <w:color w:val="000000"/>
              </w:rPr>
              <w:t>С до +650</w:t>
            </w:r>
            <w:r w:rsidRPr="00123436">
              <w:rPr>
                <w:color w:val="000000"/>
                <w:vertAlign w:val="superscript"/>
              </w:rPr>
              <w:t>о</w:t>
            </w:r>
            <w:r w:rsidRPr="00123436">
              <w:rPr>
                <w:color w:val="000000"/>
              </w:rPr>
              <w:t>С</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от -190</w:t>
            </w:r>
            <w:r w:rsidRPr="00123436">
              <w:rPr>
                <w:color w:val="000000"/>
                <w:vertAlign w:val="superscript"/>
              </w:rPr>
              <w:t>о</w:t>
            </w:r>
            <w:r w:rsidRPr="00123436">
              <w:rPr>
                <w:color w:val="000000"/>
              </w:rPr>
              <w:t>С до +600</w:t>
            </w:r>
            <w:r w:rsidRPr="00123436">
              <w:rPr>
                <w:color w:val="000000"/>
                <w:vertAlign w:val="superscript"/>
              </w:rPr>
              <w:t>о</w:t>
            </w:r>
            <w:r w:rsidRPr="00123436">
              <w:rPr>
                <w:color w:val="000000"/>
              </w:rPr>
              <w:t>С</w:t>
            </w:r>
          </w:p>
          <w:p w:rsidR="00123436" w:rsidRPr="00123436" w:rsidRDefault="00123436" w:rsidP="0013151E">
            <w:pPr>
              <w:pStyle w:val="TableContents"/>
              <w:rPr>
                <w:color w:val="000000"/>
              </w:rPr>
            </w:pPr>
            <w:r w:rsidRPr="00123436">
              <w:rPr>
                <w:color w:val="000000"/>
              </w:rPr>
              <w:t>г) от -200</w:t>
            </w:r>
            <w:r w:rsidRPr="00123436">
              <w:rPr>
                <w:color w:val="000000"/>
                <w:vertAlign w:val="superscript"/>
              </w:rPr>
              <w:t>о</w:t>
            </w:r>
            <w:r w:rsidRPr="00123436">
              <w:rPr>
                <w:color w:val="000000"/>
              </w:rPr>
              <w:t>С до +2300</w:t>
            </w:r>
            <w:r w:rsidRPr="00123436">
              <w:rPr>
                <w:color w:val="000000"/>
                <w:vertAlign w:val="superscript"/>
              </w:rPr>
              <w:t>о</w:t>
            </w:r>
            <w:r w:rsidRPr="00123436">
              <w:rPr>
                <w:color w:val="000000"/>
              </w:rPr>
              <w:t>С</w:t>
            </w:r>
          </w:p>
        </w:tc>
      </w:tr>
    </w:tbl>
    <w:p w:rsidR="00123436" w:rsidRPr="00123436" w:rsidRDefault="00123436" w:rsidP="00123436">
      <w:pPr>
        <w:pStyle w:val="Standard"/>
        <w:rPr>
          <w:color w:val="000000"/>
        </w:rPr>
      </w:pPr>
    </w:p>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8. Какой прибор для измерения температуры чувствительного элемента прибора имеет надежный тепловой контакт с объектом измерения:</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контактный</w:t>
            </w:r>
          </w:p>
          <w:p w:rsidR="00123436" w:rsidRPr="00123436" w:rsidRDefault="00123436" w:rsidP="0013151E">
            <w:pPr>
              <w:pStyle w:val="TableContents"/>
              <w:rPr>
                <w:color w:val="000000"/>
              </w:rPr>
            </w:pPr>
            <w:r w:rsidRPr="00123436">
              <w:rPr>
                <w:color w:val="000000"/>
              </w:rPr>
              <w:t>б) бесконтактный</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дистанционный</w:t>
            </w:r>
          </w:p>
          <w:p w:rsidR="00123436" w:rsidRPr="00123436" w:rsidRDefault="00123436" w:rsidP="0013151E">
            <w:pPr>
              <w:pStyle w:val="TableContents"/>
              <w:rPr>
                <w:color w:val="000000"/>
              </w:rPr>
            </w:pPr>
            <w:r w:rsidRPr="00123436">
              <w:rPr>
                <w:color w:val="000000"/>
              </w:rPr>
              <w:t>г) ручной</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9. По принципу действия приборы для измерения температуры бывают:</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приборы расширения</w:t>
            </w:r>
          </w:p>
          <w:p w:rsidR="00123436" w:rsidRPr="00123436" w:rsidRDefault="00123436" w:rsidP="0013151E">
            <w:pPr>
              <w:pStyle w:val="TableContents"/>
              <w:rPr>
                <w:color w:val="000000"/>
              </w:rPr>
            </w:pPr>
            <w:r w:rsidRPr="00123436">
              <w:rPr>
                <w:color w:val="000000"/>
              </w:rPr>
              <w:t>б) все ответы верные</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манометрические приборы</w:t>
            </w:r>
          </w:p>
          <w:p w:rsidR="00123436" w:rsidRPr="00123436" w:rsidRDefault="00123436" w:rsidP="0013151E">
            <w:pPr>
              <w:pStyle w:val="TableContents"/>
              <w:rPr>
                <w:color w:val="000000"/>
              </w:rPr>
            </w:pPr>
            <w:r w:rsidRPr="00123436">
              <w:rPr>
                <w:color w:val="000000"/>
              </w:rPr>
              <w:t>г) термоэлектрические преобразователи</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10. Принцип действия какого прибора основан на возникновении термоэлектродвижущей силы при нагревании спая разнородных проводников или полупроводников.</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нагревательный прибор для измерения температуры</w:t>
            </w:r>
          </w:p>
          <w:p w:rsidR="00123436" w:rsidRPr="00123436" w:rsidRDefault="00123436" w:rsidP="0013151E">
            <w:pPr>
              <w:pStyle w:val="TableContents"/>
              <w:rPr>
                <w:color w:val="000000"/>
              </w:rPr>
            </w:pPr>
            <w:r w:rsidRPr="00123436">
              <w:rPr>
                <w:color w:val="000000"/>
              </w:rPr>
              <w:t>б) манометрический прибор для измерения температуры</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расширительный прибор для измерения температуры</w:t>
            </w:r>
          </w:p>
          <w:p w:rsidR="00123436" w:rsidRPr="00123436" w:rsidRDefault="00123436" w:rsidP="0013151E">
            <w:pPr>
              <w:pStyle w:val="TableContents"/>
              <w:rPr>
                <w:color w:val="000000"/>
              </w:rPr>
            </w:pPr>
            <w:r w:rsidRPr="00123436">
              <w:rPr>
                <w:color w:val="000000"/>
              </w:rPr>
              <w:t>г) термоэлектрический прибор для измерения температуры</w:t>
            </w:r>
          </w:p>
        </w:tc>
      </w:tr>
    </w:tbl>
    <w:p w:rsidR="00123436" w:rsidRDefault="00123436" w:rsidP="00123436">
      <w:pPr>
        <w:pStyle w:val="Standard"/>
        <w:jc w:val="center"/>
        <w:rPr>
          <w:color w:val="000000"/>
        </w:rPr>
      </w:pPr>
    </w:p>
    <w:p w:rsidR="00123436" w:rsidRPr="00123436" w:rsidRDefault="00123436" w:rsidP="00123436">
      <w:pPr>
        <w:pStyle w:val="Standard"/>
        <w:jc w:val="center"/>
        <w:rPr>
          <w:color w:val="000000"/>
        </w:rPr>
      </w:pPr>
      <w:r w:rsidRPr="00123436">
        <w:rPr>
          <w:color w:val="000000"/>
        </w:rPr>
        <w:t>2 вариант</w:t>
      </w:r>
    </w:p>
    <w:p w:rsidR="00123436" w:rsidRPr="00123436" w:rsidRDefault="00123436" w:rsidP="00123436">
      <w:pPr>
        <w:pStyle w:val="Standard"/>
        <w:jc w:val="center"/>
        <w:rPr>
          <w:i/>
          <w:iCs/>
          <w:color w:val="000000"/>
        </w:rPr>
      </w:pPr>
    </w:p>
    <w:p w:rsidR="00123436" w:rsidRPr="00123436" w:rsidRDefault="00123436" w:rsidP="00123436">
      <w:pPr>
        <w:pStyle w:val="Standard"/>
        <w:jc w:val="center"/>
        <w:rPr>
          <w:b/>
          <w:bCs/>
          <w:i/>
          <w:iCs/>
          <w:color w:val="000000"/>
        </w:rPr>
      </w:pPr>
      <w:r w:rsidRPr="00123436">
        <w:rPr>
          <w:b/>
          <w:bCs/>
          <w:i/>
          <w:iCs/>
          <w:color w:val="000000"/>
        </w:rPr>
        <w:t>Ответьте на 10 тестовых вопросов. В каждом вопросе один правильный вариант ответа. Каждый правильный ответ оценивается в 0.5 балла.</w:t>
      </w:r>
    </w:p>
    <w:p w:rsidR="00123436" w:rsidRPr="00123436" w:rsidRDefault="00123436" w:rsidP="00123436">
      <w:pPr>
        <w:pStyle w:val="Standard"/>
        <w:jc w:val="center"/>
        <w:rPr>
          <w:b/>
          <w:bCs/>
          <w:i/>
          <w:iCs/>
          <w:color w:val="000000"/>
        </w:rPr>
      </w:pPr>
    </w:p>
    <w:p w:rsidR="00123436" w:rsidRPr="00123436" w:rsidRDefault="00123436" w:rsidP="00123436">
      <w:pPr>
        <w:pStyle w:val="Standard"/>
        <w:rPr>
          <w:i/>
          <w:iCs/>
          <w:color w:val="000000"/>
        </w:rPr>
      </w:pPr>
      <w:r w:rsidRPr="00123436">
        <w:rPr>
          <w:i/>
          <w:iCs/>
          <w:color w:val="000000"/>
        </w:rPr>
        <w:t>1…. предназначенное для выработки сигнала измерительной информации в форме, доступной для непосредственного восприятия человеком — это…</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Standard"/>
              <w:rPr>
                <w:color w:val="000000"/>
              </w:rPr>
            </w:pPr>
            <w:r w:rsidRPr="00123436">
              <w:rPr>
                <w:color w:val="000000"/>
              </w:rPr>
              <w:t>а) средство измерений</w:t>
            </w:r>
          </w:p>
          <w:p w:rsidR="00123436" w:rsidRPr="00123436" w:rsidRDefault="00123436" w:rsidP="0013151E">
            <w:pPr>
              <w:pStyle w:val="Standard"/>
              <w:rPr>
                <w:color w:val="000000"/>
              </w:rPr>
            </w:pPr>
            <w:r w:rsidRPr="00123436">
              <w:rPr>
                <w:color w:val="000000"/>
              </w:rPr>
              <w:t>б) измерительный прибор</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линейный измеритель</w:t>
            </w:r>
          </w:p>
          <w:p w:rsidR="00123436" w:rsidRPr="00123436" w:rsidRDefault="00123436" w:rsidP="0013151E">
            <w:pPr>
              <w:pStyle w:val="TableContents"/>
              <w:rPr>
                <w:color w:val="000000"/>
              </w:rPr>
            </w:pPr>
            <w:r w:rsidRPr="00123436">
              <w:rPr>
                <w:color w:val="000000"/>
              </w:rPr>
              <w:t>г) монометр</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2. Первыми часами были…</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Standard"/>
              <w:rPr>
                <w:color w:val="000000"/>
              </w:rPr>
            </w:pPr>
            <w:r w:rsidRPr="00123436">
              <w:rPr>
                <w:color w:val="000000"/>
              </w:rPr>
              <w:t>а) водяные часы</w:t>
            </w:r>
          </w:p>
          <w:p w:rsidR="00123436" w:rsidRPr="00123436" w:rsidRDefault="00123436" w:rsidP="0013151E">
            <w:pPr>
              <w:pStyle w:val="Standard"/>
              <w:rPr>
                <w:color w:val="000000"/>
              </w:rPr>
            </w:pPr>
            <w:r w:rsidRPr="00123436">
              <w:rPr>
                <w:color w:val="000000"/>
              </w:rPr>
              <w:t>б) звездные часы</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лунные часы</w:t>
            </w:r>
          </w:p>
          <w:p w:rsidR="00123436" w:rsidRPr="00123436" w:rsidRDefault="00123436" w:rsidP="0013151E">
            <w:pPr>
              <w:pStyle w:val="TableContents"/>
              <w:rPr>
                <w:color w:val="000000"/>
              </w:rPr>
            </w:pPr>
            <w:r w:rsidRPr="00123436">
              <w:rPr>
                <w:color w:val="000000"/>
              </w:rPr>
              <w:t>г) солнечные часы</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3. По какому признаку классифицируют измерительные приборы</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по способу представления информации</w:t>
            </w:r>
          </w:p>
          <w:p w:rsidR="00123436" w:rsidRPr="00123436" w:rsidRDefault="00123436" w:rsidP="0013151E">
            <w:pPr>
              <w:pStyle w:val="TableContents"/>
              <w:rPr>
                <w:color w:val="000000"/>
              </w:rPr>
            </w:pPr>
            <w:r w:rsidRPr="00123436">
              <w:rPr>
                <w:color w:val="000000"/>
              </w:rPr>
              <w:t>б) по материалу изготовления</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по назначению</w:t>
            </w:r>
          </w:p>
          <w:p w:rsidR="00123436" w:rsidRPr="00123436" w:rsidRDefault="00123436" w:rsidP="0013151E">
            <w:pPr>
              <w:pStyle w:val="TableContents"/>
              <w:rPr>
                <w:color w:val="000000"/>
              </w:rPr>
            </w:pPr>
            <w:r w:rsidRPr="00123436">
              <w:rPr>
                <w:color w:val="000000"/>
              </w:rPr>
              <w:t>г) по степени сложности</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4. По методу измерений КИП делят на:</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измерительный прибор косвенного действия</w:t>
            </w:r>
          </w:p>
          <w:p w:rsidR="00123436" w:rsidRPr="00123436" w:rsidRDefault="00123436" w:rsidP="0013151E">
            <w:pPr>
              <w:pStyle w:val="TableContents"/>
              <w:rPr>
                <w:color w:val="000000"/>
              </w:rPr>
            </w:pPr>
            <w:r w:rsidRPr="00123436">
              <w:rPr>
                <w:color w:val="000000"/>
              </w:rPr>
              <w:lastRenderedPageBreak/>
              <w:t>б) измерительный прибор регистрации результата измерений</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lastRenderedPageBreak/>
              <w:t>в) измерительный прибор преобразования сигнала</w:t>
            </w:r>
          </w:p>
          <w:p w:rsidR="00123436" w:rsidRPr="00123436" w:rsidRDefault="00123436" w:rsidP="0013151E">
            <w:pPr>
              <w:pStyle w:val="TableContents"/>
              <w:rPr>
                <w:color w:val="000000"/>
              </w:rPr>
            </w:pPr>
            <w:r w:rsidRPr="00123436">
              <w:rPr>
                <w:color w:val="000000"/>
              </w:rPr>
              <w:lastRenderedPageBreak/>
              <w:t>г) измерительный прибор сравнения</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5. по способу применения и конструктивному исполнению не бывает КИП:</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стационарные</w:t>
            </w:r>
          </w:p>
          <w:p w:rsidR="00123436" w:rsidRPr="00123436" w:rsidRDefault="00123436" w:rsidP="0013151E">
            <w:pPr>
              <w:pStyle w:val="TableContents"/>
              <w:rPr>
                <w:color w:val="000000"/>
              </w:rPr>
            </w:pPr>
            <w:r w:rsidRPr="00123436">
              <w:rPr>
                <w:color w:val="000000"/>
              </w:rPr>
              <w:t>б) передвижные</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панельные</w:t>
            </w:r>
          </w:p>
          <w:p w:rsidR="00123436" w:rsidRPr="00123436" w:rsidRDefault="00123436" w:rsidP="0013151E">
            <w:pPr>
              <w:pStyle w:val="TableContents"/>
              <w:rPr>
                <w:color w:val="000000"/>
              </w:rPr>
            </w:pPr>
            <w:r w:rsidRPr="00123436">
              <w:rPr>
                <w:color w:val="000000"/>
              </w:rPr>
              <w:t>г) переносные</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6. Приборы для измерения температуры бывают:</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ручные</w:t>
            </w:r>
          </w:p>
          <w:p w:rsidR="00123436" w:rsidRPr="00123436" w:rsidRDefault="00123436" w:rsidP="0013151E">
            <w:pPr>
              <w:pStyle w:val="TableContents"/>
              <w:rPr>
                <w:color w:val="000000"/>
              </w:rPr>
            </w:pPr>
            <w:r w:rsidRPr="00123436">
              <w:rPr>
                <w:color w:val="000000"/>
              </w:rPr>
              <w:t>б) контактные</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дистанционные</w:t>
            </w:r>
          </w:p>
          <w:p w:rsidR="00123436" w:rsidRPr="00123436" w:rsidRDefault="00123436" w:rsidP="0013151E">
            <w:pPr>
              <w:pStyle w:val="TableContents"/>
              <w:rPr>
                <w:color w:val="000000"/>
              </w:rPr>
            </w:pPr>
            <w:r w:rsidRPr="00123436">
              <w:rPr>
                <w:color w:val="000000"/>
              </w:rPr>
              <w:t>г) механизированные</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7. Предел измерения термометра манометрического:</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от -150</w:t>
            </w:r>
            <w:r w:rsidRPr="00123436">
              <w:rPr>
                <w:color w:val="000000"/>
                <w:vertAlign w:val="superscript"/>
              </w:rPr>
              <w:t>о</w:t>
            </w:r>
            <w:r w:rsidRPr="00123436">
              <w:rPr>
                <w:color w:val="000000"/>
              </w:rPr>
              <w:t>С до +600</w:t>
            </w:r>
            <w:r w:rsidRPr="00123436">
              <w:rPr>
                <w:color w:val="000000"/>
                <w:vertAlign w:val="superscript"/>
              </w:rPr>
              <w:t>о</w:t>
            </w:r>
            <w:r w:rsidRPr="00123436">
              <w:rPr>
                <w:color w:val="000000"/>
              </w:rPr>
              <w:t>С</w:t>
            </w:r>
          </w:p>
          <w:p w:rsidR="00123436" w:rsidRPr="00123436" w:rsidRDefault="00123436" w:rsidP="0013151E">
            <w:pPr>
              <w:pStyle w:val="TableContents"/>
              <w:rPr>
                <w:color w:val="000000"/>
              </w:rPr>
            </w:pPr>
            <w:r w:rsidRPr="00123436">
              <w:rPr>
                <w:color w:val="000000"/>
              </w:rPr>
              <w:t>б) от -200</w:t>
            </w:r>
            <w:r w:rsidRPr="00123436">
              <w:rPr>
                <w:color w:val="000000"/>
                <w:vertAlign w:val="superscript"/>
              </w:rPr>
              <w:t>о</w:t>
            </w:r>
            <w:r w:rsidRPr="00123436">
              <w:rPr>
                <w:color w:val="000000"/>
              </w:rPr>
              <w:t>С до +650</w:t>
            </w:r>
            <w:r w:rsidRPr="00123436">
              <w:rPr>
                <w:color w:val="000000"/>
                <w:vertAlign w:val="superscript"/>
              </w:rPr>
              <w:t>о</w:t>
            </w:r>
            <w:r w:rsidRPr="00123436">
              <w:rPr>
                <w:color w:val="000000"/>
              </w:rPr>
              <w:t>С</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от -190</w:t>
            </w:r>
            <w:r w:rsidRPr="00123436">
              <w:rPr>
                <w:color w:val="000000"/>
                <w:vertAlign w:val="superscript"/>
              </w:rPr>
              <w:t>о</w:t>
            </w:r>
            <w:r w:rsidRPr="00123436">
              <w:rPr>
                <w:color w:val="000000"/>
              </w:rPr>
              <w:t>С до +600</w:t>
            </w:r>
            <w:r w:rsidRPr="00123436">
              <w:rPr>
                <w:color w:val="000000"/>
                <w:vertAlign w:val="superscript"/>
              </w:rPr>
              <w:t>о</w:t>
            </w:r>
            <w:r w:rsidRPr="00123436">
              <w:rPr>
                <w:color w:val="000000"/>
              </w:rPr>
              <w:t>С</w:t>
            </w:r>
          </w:p>
          <w:p w:rsidR="00123436" w:rsidRPr="00123436" w:rsidRDefault="00123436" w:rsidP="0013151E">
            <w:pPr>
              <w:pStyle w:val="TableContents"/>
              <w:rPr>
                <w:color w:val="000000"/>
              </w:rPr>
            </w:pPr>
            <w:r w:rsidRPr="00123436">
              <w:rPr>
                <w:color w:val="000000"/>
              </w:rPr>
              <w:t>г) от -200</w:t>
            </w:r>
            <w:r w:rsidRPr="00123436">
              <w:rPr>
                <w:color w:val="000000"/>
                <w:vertAlign w:val="superscript"/>
              </w:rPr>
              <w:t>о</w:t>
            </w:r>
            <w:r w:rsidRPr="00123436">
              <w:rPr>
                <w:color w:val="000000"/>
              </w:rPr>
              <w:t>С до +2300</w:t>
            </w:r>
            <w:r w:rsidRPr="00123436">
              <w:rPr>
                <w:color w:val="000000"/>
                <w:vertAlign w:val="superscript"/>
              </w:rPr>
              <w:t>о</w:t>
            </w:r>
            <w:r w:rsidRPr="00123436">
              <w:rPr>
                <w:color w:val="000000"/>
              </w:rPr>
              <w:t>С</w:t>
            </w:r>
          </w:p>
        </w:tc>
      </w:tr>
    </w:tbl>
    <w:p w:rsidR="00123436" w:rsidRPr="00123436" w:rsidRDefault="00123436" w:rsidP="00123436">
      <w:pPr>
        <w:pStyle w:val="Standard"/>
        <w:rPr>
          <w:i/>
          <w:iCs/>
          <w:color w:val="000000"/>
        </w:rPr>
      </w:pPr>
      <w:r w:rsidRPr="00123436">
        <w:rPr>
          <w:i/>
          <w:iCs/>
          <w:color w:val="000000"/>
        </w:rPr>
        <w:t>8. У какого прибора чувствительный элемент термометра в процессе измерения не имеет непосредственного соприкосновения с измеряемой средой?</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контактный</w:t>
            </w:r>
          </w:p>
          <w:p w:rsidR="00123436" w:rsidRPr="00123436" w:rsidRDefault="00123436" w:rsidP="0013151E">
            <w:pPr>
              <w:pStyle w:val="TableContents"/>
              <w:rPr>
                <w:color w:val="000000"/>
              </w:rPr>
            </w:pPr>
            <w:r w:rsidRPr="00123436">
              <w:rPr>
                <w:color w:val="000000"/>
              </w:rPr>
              <w:t>б) бесконтактный</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дистанционный</w:t>
            </w:r>
          </w:p>
          <w:p w:rsidR="00123436" w:rsidRPr="00123436" w:rsidRDefault="00123436" w:rsidP="0013151E">
            <w:pPr>
              <w:pStyle w:val="TableContents"/>
              <w:rPr>
                <w:color w:val="000000"/>
              </w:rPr>
            </w:pPr>
            <w:r w:rsidRPr="00123436">
              <w:rPr>
                <w:color w:val="000000"/>
              </w:rPr>
              <w:t>г) ручной</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9. По принципу действия приборов для измерения температуры не бывает:</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приборы расширения</w:t>
            </w:r>
          </w:p>
          <w:p w:rsidR="00123436" w:rsidRPr="00123436" w:rsidRDefault="00123436" w:rsidP="0013151E">
            <w:pPr>
              <w:pStyle w:val="TableContents"/>
              <w:rPr>
                <w:color w:val="000000"/>
              </w:rPr>
            </w:pPr>
            <w:r w:rsidRPr="00123436">
              <w:rPr>
                <w:color w:val="000000"/>
              </w:rPr>
              <w:t>б) приборы нагревания</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манометрические приборы</w:t>
            </w:r>
          </w:p>
          <w:p w:rsidR="00123436" w:rsidRPr="00123436" w:rsidRDefault="00123436" w:rsidP="0013151E">
            <w:pPr>
              <w:pStyle w:val="TableContents"/>
              <w:rPr>
                <w:color w:val="000000"/>
              </w:rPr>
            </w:pPr>
            <w:r w:rsidRPr="00123436">
              <w:rPr>
                <w:color w:val="000000"/>
              </w:rPr>
              <w:t>г) термоэлектрические преобразователи</w:t>
            </w:r>
          </w:p>
        </w:tc>
      </w:tr>
    </w:tbl>
    <w:p w:rsidR="00123436" w:rsidRPr="00123436" w:rsidRDefault="00123436" w:rsidP="00123436">
      <w:pPr>
        <w:pStyle w:val="Standard"/>
        <w:rPr>
          <w:color w:val="000000"/>
        </w:rPr>
      </w:pPr>
    </w:p>
    <w:p w:rsidR="00123436" w:rsidRPr="00123436" w:rsidRDefault="00123436" w:rsidP="00123436">
      <w:pPr>
        <w:pStyle w:val="Standard"/>
        <w:rPr>
          <w:i/>
          <w:iCs/>
          <w:color w:val="000000"/>
        </w:rPr>
      </w:pPr>
      <w:r w:rsidRPr="00123436">
        <w:rPr>
          <w:i/>
          <w:iCs/>
          <w:color w:val="000000"/>
        </w:rPr>
        <w:t>10. Принцип действия какого прибора основан на изменении давления жидкостей, парожидкостной смеси или газа в замкнутом объеме при изменении температуры?</w:t>
      </w:r>
    </w:p>
    <w:p w:rsidR="00123436" w:rsidRPr="00123436" w:rsidRDefault="00123436" w:rsidP="00123436">
      <w:pPr>
        <w:pStyle w:val="Standard"/>
        <w:rPr>
          <w:color w:val="000000"/>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123436" w:rsidRPr="00123436" w:rsidTr="0013151E">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а) нагревательный прибор для измерения температуры</w:t>
            </w:r>
          </w:p>
          <w:p w:rsidR="00123436" w:rsidRPr="00123436" w:rsidRDefault="00123436" w:rsidP="0013151E">
            <w:pPr>
              <w:pStyle w:val="TableContents"/>
              <w:rPr>
                <w:color w:val="000000"/>
              </w:rPr>
            </w:pPr>
            <w:r w:rsidRPr="00123436">
              <w:rPr>
                <w:color w:val="000000"/>
              </w:rPr>
              <w:t>б) манометрический прибор для измерения температуры</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rPr>
                <w:color w:val="000000"/>
              </w:rPr>
            </w:pPr>
            <w:r w:rsidRPr="00123436">
              <w:rPr>
                <w:color w:val="000000"/>
              </w:rPr>
              <w:t>в) расширительный прибор для измерения температуры</w:t>
            </w:r>
          </w:p>
          <w:p w:rsidR="00123436" w:rsidRPr="00123436" w:rsidRDefault="00123436" w:rsidP="0013151E">
            <w:pPr>
              <w:pStyle w:val="TableContents"/>
              <w:rPr>
                <w:color w:val="000000"/>
              </w:rPr>
            </w:pPr>
            <w:r w:rsidRPr="00123436">
              <w:rPr>
                <w:color w:val="000000"/>
              </w:rPr>
              <w:t>г) термоэлектрический прибор для измерения температуры</w:t>
            </w:r>
          </w:p>
        </w:tc>
      </w:tr>
    </w:tbl>
    <w:p w:rsidR="00123436" w:rsidRDefault="00123436" w:rsidP="00123436">
      <w:pPr>
        <w:jc w:val="center"/>
        <w:rPr>
          <w:rFonts w:ascii="Times New Roman" w:hAnsi="Times New Roman"/>
          <w:b/>
          <w:sz w:val="24"/>
        </w:rPr>
      </w:pPr>
    </w:p>
    <w:p w:rsidR="00123436" w:rsidRPr="00123436" w:rsidRDefault="00123436" w:rsidP="00123436">
      <w:pPr>
        <w:jc w:val="center"/>
        <w:rPr>
          <w:rFonts w:ascii="Times New Roman" w:hAnsi="Times New Roman"/>
          <w:b/>
          <w:sz w:val="24"/>
        </w:rPr>
      </w:pPr>
      <w:r w:rsidRPr="00123436">
        <w:rPr>
          <w:rFonts w:ascii="Times New Roman" w:hAnsi="Times New Roman"/>
          <w:b/>
          <w:sz w:val="24"/>
        </w:rPr>
        <w:t>Ключ к тесту</w:t>
      </w:r>
    </w:p>
    <w:p w:rsidR="00123436" w:rsidRPr="00123436" w:rsidRDefault="00123436" w:rsidP="00123436">
      <w:pPr>
        <w:pStyle w:val="Standard"/>
        <w:jc w:val="center"/>
        <w:rPr>
          <w:color w:val="000000"/>
        </w:rPr>
      </w:pPr>
      <w:r w:rsidRPr="00123436">
        <w:rPr>
          <w:color w:val="000000"/>
        </w:rPr>
        <w:t>Вариант 1</w:t>
      </w:r>
    </w:p>
    <w:p w:rsidR="00123436" w:rsidRPr="00123436" w:rsidRDefault="00123436" w:rsidP="00123436">
      <w:pPr>
        <w:pStyle w:val="Standard"/>
        <w:jc w:val="center"/>
        <w:rPr>
          <w:color w:val="000000"/>
        </w:rPr>
      </w:pPr>
    </w:p>
    <w:tbl>
      <w:tblPr>
        <w:tblW w:w="9638" w:type="dxa"/>
        <w:tblLayout w:type="fixed"/>
        <w:tblCellMar>
          <w:left w:w="10" w:type="dxa"/>
          <w:right w:w="10" w:type="dxa"/>
        </w:tblCellMar>
        <w:tblLook w:val="0000" w:firstRow="0" w:lastRow="0" w:firstColumn="0" w:lastColumn="0" w:noHBand="0" w:noVBand="0"/>
      </w:tblPr>
      <w:tblGrid>
        <w:gridCol w:w="963"/>
        <w:gridCol w:w="963"/>
        <w:gridCol w:w="964"/>
        <w:gridCol w:w="964"/>
        <w:gridCol w:w="964"/>
        <w:gridCol w:w="964"/>
        <w:gridCol w:w="964"/>
        <w:gridCol w:w="964"/>
        <w:gridCol w:w="964"/>
        <w:gridCol w:w="964"/>
      </w:tblGrid>
      <w:tr w:rsidR="00123436" w:rsidRPr="00123436" w:rsidTr="0013151E">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1</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2</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3</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4</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5</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6</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7</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8</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9</w:t>
            </w:r>
          </w:p>
        </w:tc>
        <w:tc>
          <w:tcPr>
            <w:tcW w:w="96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10</w:t>
            </w:r>
          </w:p>
        </w:tc>
      </w:tr>
      <w:tr w:rsidR="00123436" w:rsidRPr="00123436" w:rsidTr="0013151E">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а</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в</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г</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в</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а</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г</w:t>
            </w:r>
          </w:p>
        </w:tc>
      </w:tr>
    </w:tbl>
    <w:p w:rsidR="00123436" w:rsidRPr="00123436" w:rsidRDefault="00123436" w:rsidP="00123436">
      <w:pPr>
        <w:pStyle w:val="Standard"/>
        <w:jc w:val="center"/>
        <w:rPr>
          <w:color w:val="000000"/>
        </w:rPr>
      </w:pPr>
    </w:p>
    <w:p w:rsidR="00123436" w:rsidRPr="00123436" w:rsidRDefault="00123436" w:rsidP="00123436">
      <w:pPr>
        <w:pStyle w:val="Standard"/>
        <w:jc w:val="center"/>
        <w:rPr>
          <w:color w:val="000000"/>
        </w:rPr>
      </w:pPr>
      <w:r w:rsidRPr="00123436">
        <w:rPr>
          <w:color w:val="000000"/>
        </w:rPr>
        <w:t>Вариант 2</w:t>
      </w:r>
    </w:p>
    <w:p w:rsidR="00123436" w:rsidRPr="00123436" w:rsidRDefault="00123436" w:rsidP="00123436">
      <w:pPr>
        <w:pStyle w:val="Standard"/>
        <w:jc w:val="center"/>
        <w:rPr>
          <w:color w:val="000000"/>
        </w:rPr>
      </w:pPr>
    </w:p>
    <w:tbl>
      <w:tblPr>
        <w:tblW w:w="9638" w:type="dxa"/>
        <w:tblLayout w:type="fixed"/>
        <w:tblCellMar>
          <w:left w:w="10" w:type="dxa"/>
          <w:right w:w="10" w:type="dxa"/>
        </w:tblCellMar>
        <w:tblLook w:val="0000" w:firstRow="0" w:lastRow="0" w:firstColumn="0" w:lastColumn="0" w:noHBand="0" w:noVBand="0"/>
      </w:tblPr>
      <w:tblGrid>
        <w:gridCol w:w="963"/>
        <w:gridCol w:w="963"/>
        <w:gridCol w:w="964"/>
        <w:gridCol w:w="964"/>
        <w:gridCol w:w="964"/>
        <w:gridCol w:w="964"/>
        <w:gridCol w:w="964"/>
        <w:gridCol w:w="964"/>
        <w:gridCol w:w="964"/>
        <w:gridCol w:w="964"/>
      </w:tblGrid>
      <w:tr w:rsidR="00123436" w:rsidRPr="00123436" w:rsidTr="0013151E">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1</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2</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3</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4</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5</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6</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7</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8</w:t>
            </w:r>
          </w:p>
        </w:tc>
        <w:tc>
          <w:tcPr>
            <w:tcW w:w="964" w:type="dxa"/>
            <w:tcBorders>
              <w:top w:val="single" w:sz="2" w:space="0" w:color="000000"/>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9</w:t>
            </w:r>
          </w:p>
        </w:tc>
        <w:tc>
          <w:tcPr>
            <w:tcW w:w="96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jc w:val="center"/>
              <w:rPr>
                <w:b/>
                <w:bCs/>
              </w:rPr>
            </w:pPr>
            <w:r w:rsidRPr="00123436">
              <w:rPr>
                <w:b/>
                <w:bCs/>
              </w:rPr>
              <w:t>10</w:t>
            </w:r>
          </w:p>
        </w:tc>
      </w:tr>
      <w:tr w:rsidR="00123436" w:rsidRPr="00123436" w:rsidTr="0013151E">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г</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а</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г</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а</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c>
          <w:tcPr>
            <w:tcW w:w="964" w:type="dxa"/>
            <w:tcBorders>
              <w:left w:val="single" w:sz="2" w:space="0" w:color="000000"/>
              <w:bottom w:val="single" w:sz="2" w:space="0" w:color="000000"/>
              <w:right w:val="single" w:sz="2" w:space="0" w:color="000000"/>
            </w:tcBorders>
            <w:tcMar>
              <w:top w:w="55" w:type="dxa"/>
              <w:left w:w="55" w:type="dxa"/>
              <w:bottom w:w="55" w:type="dxa"/>
              <w:right w:w="55" w:type="dxa"/>
            </w:tcMar>
          </w:tcPr>
          <w:p w:rsidR="00123436" w:rsidRPr="00123436" w:rsidRDefault="00123436" w:rsidP="0013151E">
            <w:pPr>
              <w:pStyle w:val="TableContents"/>
              <w:jc w:val="center"/>
              <w:rPr>
                <w:i/>
                <w:iCs/>
              </w:rPr>
            </w:pPr>
            <w:r w:rsidRPr="00123436">
              <w:rPr>
                <w:i/>
                <w:iCs/>
              </w:rPr>
              <w:t>б</w:t>
            </w:r>
          </w:p>
        </w:tc>
      </w:tr>
    </w:tbl>
    <w:p w:rsidR="00123436" w:rsidRPr="00123436" w:rsidRDefault="00123436" w:rsidP="00123436">
      <w:pPr>
        <w:pStyle w:val="Standard"/>
        <w:jc w:val="center"/>
        <w:rPr>
          <w:color w:val="000000"/>
        </w:rPr>
      </w:pPr>
    </w:p>
    <w:p w:rsidR="00825ACF" w:rsidRDefault="00825ACF" w:rsidP="00825ACF">
      <w:pPr>
        <w:pStyle w:val="Standard"/>
        <w:jc w:val="center"/>
        <w:rPr>
          <w:b/>
          <w:bCs/>
        </w:rPr>
      </w:pPr>
      <w:r>
        <w:rPr>
          <w:b/>
          <w:bCs/>
        </w:rPr>
        <w:lastRenderedPageBreak/>
        <w:t>ТЕСТ НА ТЕМУ:</w:t>
      </w:r>
    </w:p>
    <w:p w:rsidR="00825ACF" w:rsidRPr="00825ACF" w:rsidRDefault="00825ACF" w:rsidP="00825ACF">
      <w:pPr>
        <w:pStyle w:val="Standard"/>
        <w:jc w:val="center"/>
        <w:rPr>
          <w:bCs/>
        </w:rPr>
      </w:pPr>
      <w:r w:rsidRPr="00825ACF">
        <w:rPr>
          <w:bCs/>
        </w:rPr>
        <w:t xml:space="preserve"> «Приборы для измерения давления, расхода газа и загазованности»</w:t>
      </w:r>
    </w:p>
    <w:p w:rsidR="00825ACF" w:rsidRPr="00825ACF" w:rsidRDefault="00825ACF" w:rsidP="00825ACF">
      <w:pPr>
        <w:pStyle w:val="Standard"/>
        <w:jc w:val="center"/>
        <w:rPr>
          <w:bCs/>
        </w:rPr>
      </w:pPr>
      <w:r w:rsidRPr="00825ACF">
        <w:rPr>
          <w:bCs/>
        </w:rPr>
        <w:t>1 вариант</w:t>
      </w:r>
    </w:p>
    <w:p w:rsidR="00825ACF" w:rsidRPr="00825ACF" w:rsidRDefault="00825ACF" w:rsidP="00825ACF">
      <w:pPr>
        <w:pStyle w:val="Standard"/>
      </w:pPr>
    </w:p>
    <w:p w:rsidR="00825ACF" w:rsidRDefault="00825ACF" w:rsidP="00825ACF">
      <w:pPr>
        <w:pStyle w:val="Standard"/>
      </w:pPr>
      <w:r>
        <w:t>1. Для измерения избыточного, абсолютного и дифференциального давления или разности давлений жидкостей или газов предназначены…</w:t>
      </w:r>
    </w:p>
    <w:tbl>
      <w:tblPr>
        <w:tblW w:w="9069" w:type="dxa"/>
        <w:tblLayout w:type="fixed"/>
        <w:tblCellMar>
          <w:left w:w="10" w:type="dxa"/>
          <w:right w:w="10" w:type="dxa"/>
        </w:tblCellMar>
        <w:tblLook w:val="04A0" w:firstRow="1" w:lastRow="0" w:firstColumn="1" w:lastColumn="0" w:noHBand="0" w:noVBand="1"/>
      </w:tblPr>
      <w:tblGrid>
        <w:gridCol w:w="5386"/>
        <w:gridCol w:w="3683"/>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манометры</w:t>
            </w:r>
          </w:p>
          <w:p w:rsidR="00825ACF" w:rsidRDefault="00825ACF" w:rsidP="0013151E">
            <w:pPr>
              <w:pStyle w:val="TableContents"/>
              <w:rPr>
                <w:i/>
                <w:iCs/>
              </w:rPr>
            </w:pPr>
            <w:r>
              <w:rPr>
                <w:i/>
                <w:iCs/>
              </w:rPr>
              <w:t>б) барометры</w:t>
            </w:r>
          </w:p>
        </w:tc>
        <w:tc>
          <w:tcPr>
            <w:tcW w:w="3683" w:type="dxa"/>
            <w:tcMar>
              <w:top w:w="55" w:type="dxa"/>
              <w:left w:w="55" w:type="dxa"/>
              <w:bottom w:w="55" w:type="dxa"/>
              <w:right w:w="55" w:type="dxa"/>
            </w:tcMar>
          </w:tcPr>
          <w:p w:rsidR="00825ACF" w:rsidRDefault="00825ACF" w:rsidP="0013151E">
            <w:pPr>
              <w:pStyle w:val="TableContents"/>
              <w:rPr>
                <w:i/>
                <w:iCs/>
              </w:rPr>
            </w:pPr>
            <w:r>
              <w:rPr>
                <w:i/>
                <w:iCs/>
              </w:rPr>
              <w:t>в) тягомеры</w:t>
            </w:r>
          </w:p>
          <w:p w:rsidR="00825ACF" w:rsidRDefault="00825ACF" w:rsidP="0013151E">
            <w:pPr>
              <w:pStyle w:val="TableContents"/>
              <w:rPr>
                <w:i/>
                <w:iCs/>
              </w:rPr>
            </w:pPr>
            <w:r>
              <w:rPr>
                <w:i/>
                <w:iCs/>
              </w:rPr>
              <w:t>г) эталоны</w:t>
            </w:r>
          </w:p>
        </w:tc>
      </w:tr>
    </w:tbl>
    <w:p w:rsidR="00825ACF" w:rsidRDefault="00825ACF" w:rsidP="00825ACF">
      <w:pPr>
        <w:pStyle w:val="Standard"/>
      </w:pPr>
    </w:p>
    <w:p w:rsidR="00825ACF" w:rsidRDefault="00825ACF" w:rsidP="00825ACF">
      <w:pPr>
        <w:pStyle w:val="Standard"/>
      </w:pPr>
      <w:r>
        <w:t>2. Для измерения избыточного и вакууметрического давления некристаллизующихся жидкостей, пара и газа, неагрессивных к материалам деталей, контактирующих с измеряемой средой, и замыкания или размыкания электрических цепей при достижении заданного предела давления предназначены…</w:t>
      </w:r>
    </w:p>
    <w:tbl>
      <w:tblPr>
        <w:tblW w:w="9069" w:type="dxa"/>
        <w:tblLayout w:type="fixed"/>
        <w:tblCellMar>
          <w:left w:w="10" w:type="dxa"/>
          <w:right w:w="10" w:type="dxa"/>
        </w:tblCellMar>
        <w:tblLook w:val="04A0" w:firstRow="1" w:lastRow="0" w:firstColumn="1" w:lastColumn="0" w:noHBand="0" w:noVBand="1"/>
      </w:tblPr>
      <w:tblGrid>
        <w:gridCol w:w="5386"/>
        <w:gridCol w:w="3683"/>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дифференциалльные манометры</w:t>
            </w:r>
          </w:p>
          <w:p w:rsidR="00825ACF" w:rsidRDefault="00825ACF" w:rsidP="0013151E">
            <w:pPr>
              <w:pStyle w:val="TableContents"/>
              <w:rPr>
                <w:i/>
                <w:iCs/>
              </w:rPr>
            </w:pPr>
            <w:r>
              <w:rPr>
                <w:i/>
                <w:iCs/>
              </w:rPr>
              <w:t>б) грузопоршневые манометры</w:t>
            </w:r>
          </w:p>
        </w:tc>
        <w:tc>
          <w:tcPr>
            <w:tcW w:w="3683" w:type="dxa"/>
            <w:tcMar>
              <w:top w:w="55" w:type="dxa"/>
              <w:left w:w="55" w:type="dxa"/>
              <w:bottom w:w="55" w:type="dxa"/>
              <w:right w:w="55" w:type="dxa"/>
            </w:tcMar>
          </w:tcPr>
          <w:p w:rsidR="00825ACF" w:rsidRDefault="00825ACF" w:rsidP="0013151E">
            <w:pPr>
              <w:pStyle w:val="TableContents"/>
              <w:rPr>
                <w:i/>
                <w:iCs/>
              </w:rPr>
            </w:pPr>
            <w:r>
              <w:rPr>
                <w:i/>
                <w:iCs/>
              </w:rPr>
              <w:t>в) электроконтактные (сигнализирующие) манометры</w:t>
            </w:r>
          </w:p>
          <w:p w:rsidR="00825ACF" w:rsidRDefault="00825ACF" w:rsidP="0013151E">
            <w:pPr>
              <w:pStyle w:val="TableContents"/>
              <w:rPr>
                <w:i/>
                <w:iCs/>
              </w:rPr>
            </w:pPr>
            <w:r>
              <w:rPr>
                <w:i/>
                <w:iCs/>
              </w:rPr>
              <w:t>г) цифровые манометры</w:t>
            </w:r>
          </w:p>
        </w:tc>
      </w:tr>
    </w:tbl>
    <w:p w:rsidR="00825ACF" w:rsidRDefault="00825ACF" w:rsidP="00825ACF">
      <w:pPr>
        <w:pStyle w:val="Standard"/>
      </w:pPr>
    </w:p>
    <w:p w:rsidR="00825ACF" w:rsidRDefault="00825ACF" w:rsidP="00825ACF">
      <w:pPr>
        <w:pStyle w:val="Standard"/>
      </w:pPr>
      <w:r>
        <w:t>3. Прибор для измерения атмосферного давления называется…</w:t>
      </w:r>
    </w:p>
    <w:tbl>
      <w:tblPr>
        <w:tblW w:w="9069" w:type="dxa"/>
        <w:tblLayout w:type="fixed"/>
        <w:tblCellMar>
          <w:left w:w="10" w:type="dxa"/>
          <w:right w:w="10" w:type="dxa"/>
        </w:tblCellMar>
        <w:tblLook w:val="04A0" w:firstRow="1" w:lastRow="0" w:firstColumn="1" w:lastColumn="0" w:noHBand="0" w:noVBand="1"/>
      </w:tblPr>
      <w:tblGrid>
        <w:gridCol w:w="5386"/>
        <w:gridCol w:w="3683"/>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манометр</w:t>
            </w:r>
          </w:p>
          <w:p w:rsidR="00825ACF" w:rsidRDefault="00825ACF" w:rsidP="0013151E">
            <w:pPr>
              <w:pStyle w:val="TableContents"/>
              <w:rPr>
                <w:i/>
                <w:iCs/>
              </w:rPr>
            </w:pPr>
            <w:r>
              <w:rPr>
                <w:i/>
                <w:iCs/>
              </w:rPr>
              <w:t>б) барометр</w:t>
            </w:r>
          </w:p>
        </w:tc>
        <w:tc>
          <w:tcPr>
            <w:tcW w:w="3683" w:type="dxa"/>
            <w:tcMar>
              <w:top w:w="55" w:type="dxa"/>
              <w:left w:w="55" w:type="dxa"/>
              <w:bottom w:w="55" w:type="dxa"/>
              <w:right w:w="55" w:type="dxa"/>
            </w:tcMar>
          </w:tcPr>
          <w:p w:rsidR="00825ACF" w:rsidRDefault="00825ACF" w:rsidP="0013151E">
            <w:pPr>
              <w:pStyle w:val="TableContents"/>
              <w:rPr>
                <w:i/>
                <w:iCs/>
              </w:rPr>
            </w:pPr>
            <w:r>
              <w:rPr>
                <w:i/>
                <w:iCs/>
              </w:rPr>
              <w:t>в) напоромер</w:t>
            </w:r>
          </w:p>
          <w:p w:rsidR="00825ACF" w:rsidRDefault="00825ACF" w:rsidP="0013151E">
            <w:pPr>
              <w:pStyle w:val="TableContents"/>
              <w:rPr>
                <w:i/>
                <w:iCs/>
              </w:rPr>
            </w:pPr>
            <w:r>
              <w:rPr>
                <w:i/>
                <w:iCs/>
              </w:rPr>
              <w:t>г) тягомер</w:t>
            </w:r>
          </w:p>
        </w:tc>
      </w:tr>
    </w:tbl>
    <w:p w:rsidR="00825ACF" w:rsidRDefault="00825ACF" w:rsidP="00825ACF">
      <w:pPr>
        <w:pStyle w:val="Standard"/>
      </w:pPr>
    </w:p>
    <w:p w:rsidR="00825ACF" w:rsidRDefault="00825ACF" w:rsidP="00825ACF">
      <w:pPr>
        <w:pStyle w:val="Standard"/>
      </w:pPr>
      <w:r>
        <w:t>4. Прибор для преобразования избыточного давления и разрежения (вакуума) в аналоговый сигнал постоянного тока:</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датчик избыточного давления</w:t>
            </w:r>
          </w:p>
          <w:p w:rsidR="00825ACF" w:rsidRDefault="00825ACF" w:rsidP="0013151E">
            <w:pPr>
              <w:pStyle w:val="TableContents"/>
              <w:rPr>
                <w:i/>
                <w:iCs/>
              </w:rPr>
            </w:pPr>
            <w:r>
              <w:rPr>
                <w:i/>
                <w:iCs/>
              </w:rPr>
              <w:t>б) преобразователь давления</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датчик абсолютного давления</w:t>
            </w:r>
          </w:p>
          <w:p w:rsidR="00825ACF" w:rsidRDefault="00825ACF" w:rsidP="0013151E">
            <w:pPr>
              <w:pStyle w:val="TableContents"/>
              <w:rPr>
                <w:i/>
                <w:iCs/>
              </w:rPr>
            </w:pPr>
            <w:r>
              <w:rPr>
                <w:i/>
                <w:iCs/>
              </w:rPr>
              <w:t>г) датчик давления разрежения</w:t>
            </w:r>
          </w:p>
        </w:tc>
      </w:tr>
    </w:tbl>
    <w:p w:rsidR="00825ACF" w:rsidRDefault="00825ACF" w:rsidP="00825ACF">
      <w:pPr>
        <w:pStyle w:val="Standard"/>
      </w:pPr>
    </w:p>
    <w:p w:rsidR="00825ACF" w:rsidRDefault="00825ACF" w:rsidP="00825ACF">
      <w:pPr>
        <w:pStyle w:val="Standard"/>
      </w:pPr>
      <w:r>
        <w:t>5. Автоматически действующее автономное устройство, реагирующее на давление рабочей среды без применения постоянного источника энергии называется…</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регулятор давления</w:t>
            </w:r>
          </w:p>
          <w:p w:rsidR="00825ACF" w:rsidRDefault="00825ACF" w:rsidP="0013151E">
            <w:pPr>
              <w:pStyle w:val="TableContents"/>
              <w:rPr>
                <w:i/>
                <w:iCs/>
              </w:rPr>
            </w:pPr>
            <w:r>
              <w:rPr>
                <w:i/>
                <w:iCs/>
              </w:rPr>
              <w:t>б) вентильная система</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разделитель сред</w:t>
            </w:r>
          </w:p>
          <w:p w:rsidR="00825ACF" w:rsidRDefault="00825ACF" w:rsidP="0013151E">
            <w:pPr>
              <w:pStyle w:val="TableContents"/>
              <w:rPr>
                <w:i/>
                <w:iCs/>
              </w:rPr>
            </w:pPr>
            <w:r>
              <w:rPr>
                <w:i/>
                <w:iCs/>
              </w:rPr>
              <w:t>г) реле давления</w:t>
            </w:r>
          </w:p>
        </w:tc>
      </w:tr>
    </w:tbl>
    <w:p w:rsidR="00825ACF" w:rsidRDefault="00825ACF" w:rsidP="00825ACF">
      <w:pPr>
        <w:pStyle w:val="Standard"/>
      </w:pPr>
    </w:p>
    <w:p w:rsidR="00825ACF" w:rsidRDefault="00825ACF" w:rsidP="00825ACF">
      <w:pPr>
        <w:pStyle w:val="Standard"/>
      </w:pPr>
      <w:r>
        <w:t>6. Принцип действия какого прибора заключается в обкатывании друг по другу двух роторов, имеющих специально профилированную форму, что напоминает цифру «8»?</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турбинный счетчик газа</w:t>
            </w:r>
          </w:p>
          <w:p w:rsidR="00825ACF" w:rsidRDefault="00825ACF" w:rsidP="0013151E">
            <w:pPr>
              <w:pStyle w:val="TableContents"/>
              <w:rPr>
                <w:i/>
                <w:iCs/>
              </w:rPr>
            </w:pPr>
            <w:r>
              <w:rPr>
                <w:i/>
                <w:iCs/>
              </w:rPr>
              <w:t>б) ротационный счетчик газа</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вихревой расхордомер-счетчик</w:t>
            </w:r>
          </w:p>
          <w:p w:rsidR="00825ACF" w:rsidRDefault="00825ACF" w:rsidP="0013151E">
            <w:pPr>
              <w:pStyle w:val="TableContents"/>
              <w:rPr>
                <w:i/>
                <w:iCs/>
              </w:rPr>
            </w:pPr>
            <w:r>
              <w:rPr>
                <w:i/>
                <w:iCs/>
              </w:rPr>
              <w:t>г) мембранный счетчик газа</w:t>
            </w:r>
          </w:p>
        </w:tc>
      </w:tr>
    </w:tbl>
    <w:p w:rsidR="00825ACF" w:rsidRDefault="00825ACF" w:rsidP="00825ACF">
      <w:pPr>
        <w:pStyle w:val="Standard"/>
      </w:pPr>
    </w:p>
    <w:p w:rsidR="00825ACF" w:rsidRDefault="00825ACF" w:rsidP="00825ACF">
      <w:pPr>
        <w:pStyle w:val="Standard"/>
      </w:pPr>
      <w:r>
        <w:t>7. Принцип действия какого прибора основан на эффекте периодических вихрей, возникающих при обтекании потоком газа тела обтекания?</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ультразвуковой расходомер-счетчик</w:t>
            </w:r>
          </w:p>
          <w:p w:rsidR="00825ACF" w:rsidRDefault="00825ACF" w:rsidP="0013151E">
            <w:pPr>
              <w:pStyle w:val="TableContents"/>
              <w:rPr>
                <w:i/>
                <w:iCs/>
              </w:rPr>
            </w:pPr>
            <w:r>
              <w:rPr>
                <w:i/>
                <w:iCs/>
              </w:rPr>
              <w:t>б) мембранный счетчик газа</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барабанный счетчик газа</w:t>
            </w:r>
          </w:p>
          <w:p w:rsidR="00825ACF" w:rsidRDefault="00825ACF" w:rsidP="0013151E">
            <w:pPr>
              <w:pStyle w:val="TableContents"/>
              <w:rPr>
                <w:i/>
                <w:iCs/>
              </w:rPr>
            </w:pPr>
            <w:r>
              <w:rPr>
                <w:i/>
                <w:iCs/>
              </w:rPr>
              <w:t>г) вихревой расходомер-счетчик</w:t>
            </w:r>
          </w:p>
        </w:tc>
      </w:tr>
    </w:tbl>
    <w:p w:rsidR="00825ACF" w:rsidRDefault="00825ACF" w:rsidP="00825ACF">
      <w:pPr>
        <w:pStyle w:val="Standard"/>
      </w:pPr>
    </w:p>
    <w:p w:rsidR="00825ACF" w:rsidRDefault="00825ACF" w:rsidP="00825ACF">
      <w:pPr>
        <w:pStyle w:val="Standard"/>
      </w:pPr>
      <w:r>
        <w:t>8. Прибор, подающий звуковой сигнал при обнаружении утечки газа, называется...</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детектор газа</w:t>
            </w:r>
          </w:p>
          <w:p w:rsidR="00825ACF" w:rsidRDefault="00825ACF" w:rsidP="0013151E">
            <w:pPr>
              <w:pStyle w:val="TableContents"/>
              <w:rPr>
                <w:i/>
                <w:iCs/>
              </w:rPr>
            </w:pPr>
            <w:r>
              <w:rPr>
                <w:i/>
                <w:iCs/>
              </w:rPr>
              <w:t>б) ротационный счетчик</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газоанализатор</w:t>
            </w:r>
          </w:p>
          <w:p w:rsidR="00825ACF" w:rsidRDefault="00825ACF" w:rsidP="0013151E">
            <w:pPr>
              <w:pStyle w:val="TableContents"/>
              <w:rPr>
                <w:i/>
                <w:iCs/>
              </w:rPr>
            </w:pPr>
            <w:r>
              <w:rPr>
                <w:i/>
                <w:iCs/>
              </w:rPr>
              <w:t>г) газосигнализатор</w:t>
            </w:r>
          </w:p>
        </w:tc>
      </w:tr>
    </w:tbl>
    <w:p w:rsidR="00825ACF" w:rsidRDefault="00825ACF" w:rsidP="00825ACF">
      <w:pPr>
        <w:pStyle w:val="Standard"/>
      </w:pPr>
    </w:p>
    <w:p w:rsidR="00825ACF" w:rsidRDefault="00825ACF" w:rsidP="00825ACF">
      <w:pPr>
        <w:pStyle w:val="Standard"/>
      </w:pPr>
      <w:r>
        <w:t>9. По способу установки газоанализаторы бывают:</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стационарные</w:t>
            </w:r>
          </w:p>
          <w:p w:rsidR="00825ACF" w:rsidRDefault="00825ACF" w:rsidP="0013151E">
            <w:pPr>
              <w:pStyle w:val="TableContents"/>
              <w:rPr>
                <w:i/>
                <w:iCs/>
              </w:rPr>
            </w:pPr>
            <w:r>
              <w:rPr>
                <w:i/>
                <w:iCs/>
              </w:rPr>
              <w:t>б) переносные</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портативные</w:t>
            </w:r>
          </w:p>
          <w:p w:rsidR="00825ACF" w:rsidRDefault="00825ACF" w:rsidP="0013151E">
            <w:pPr>
              <w:pStyle w:val="TableContents"/>
              <w:rPr>
                <w:i/>
                <w:iCs/>
              </w:rPr>
            </w:pPr>
            <w:r>
              <w:rPr>
                <w:i/>
                <w:iCs/>
              </w:rPr>
              <w:t>г) все ответы верные</w:t>
            </w:r>
          </w:p>
        </w:tc>
      </w:tr>
    </w:tbl>
    <w:p w:rsidR="00825ACF" w:rsidRDefault="00825ACF" w:rsidP="00825ACF">
      <w:pPr>
        <w:pStyle w:val="Standard"/>
      </w:pPr>
    </w:p>
    <w:p w:rsidR="00825ACF" w:rsidRDefault="00825ACF" w:rsidP="00825ACF">
      <w:pPr>
        <w:pStyle w:val="Standard"/>
      </w:pPr>
      <w:r>
        <w:t xml:space="preserve">10. Приборы, которые используются для непрерывного автоматического отслеживания </w:t>
      </w:r>
      <w:r>
        <w:lastRenderedPageBreak/>
        <w:t>концентрации газа, называются...</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переносные газоанализаторы</w:t>
            </w:r>
          </w:p>
          <w:p w:rsidR="00825ACF" w:rsidRDefault="00825ACF" w:rsidP="0013151E">
            <w:pPr>
              <w:pStyle w:val="TableContents"/>
              <w:rPr>
                <w:i/>
                <w:iCs/>
              </w:rPr>
            </w:pPr>
            <w:r>
              <w:rPr>
                <w:i/>
                <w:iCs/>
              </w:rPr>
              <w:t>б) портативные газоанализаторы</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переносные детекторы</w:t>
            </w:r>
          </w:p>
          <w:p w:rsidR="00825ACF" w:rsidRDefault="00825ACF" w:rsidP="0013151E">
            <w:pPr>
              <w:pStyle w:val="TableContents"/>
              <w:rPr>
                <w:i/>
                <w:iCs/>
              </w:rPr>
            </w:pPr>
            <w:r>
              <w:rPr>
                <w:i/>
                <w:iCs/>
              </w:rPr>
              <w:t>г) стационарные газоанализаторы</w:t>
            </w:r>
          </w:p>
        </w:tc>
      </w:tr>
    </w:tbl>
    <w:p w:rsidR="00825ACF" w:rsidRDefault="00825ACF" w:rsidP="00825ACF">
      <w:pPr>
        <w:pStyle w:val="Standard"/>
      </w:pPr>
    </w:p>
    <w:p w:rsidR="00825ACF" w:rsidRPr="00825ACF" w:rsidRDefault="00825ACF" w:rsidP="00825ACF">
      <w:pPr>
        <w:pStyle w:val="Standard"/>
        <w:jc w:val="center"/>
        <w:rPr>
          <w:bCs/>
        </w:rPr>
      </w:pPr>
      <w:r w:rsidRPr="00825ACF">
        <w:rPr>
          <w:bCs/>
        </w:rPr>
        <w:t>2 вариант</w:t>
      </w:r>
    </w:p>
    <w:p w:rsidR="00825ACF" w:rsidRDefault="00825ACF" w:rsidP="00825ACF">
      <w:pPr>
        <w:pStyle w:val="Standard"/>
      </w:pPr>
    </w:p>
    <w:p w:rsidR="00825ACF" w:rsidRDefault="00825ACF" w:rsidP="00825ACF">
      <w:pPr>
        <w:pStyle w:val="Standard"/>
      </w:pPr>
      <w:r>
        <w:t>1. Приборы для получения высокоточных измерений параметров технологических процессов, а также для проведения калибровки</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манометры</w:t>
            </w:r>
          </w:p>
          <w:p w:rsidR="00825ACF" w:rsidRDefault="00825ACF" w:rsidP="0013151E">
            <w:pPr>
              <w:pStyle w:val="TableContents"/>
              <w:rPr>
                <w:i/>
                <w:iCs/>
              </w:rPr>
            </w:pPr>
            <w:r>
              <w:rPr>
                <w:i/>
                <w:iCs/>
              </w:rPr>
              <w:t>б) барометры</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тягомеры</w:t>
            </w:r>
          </w:p>
          <w:p w:rsidR="00825ACF" w:rsidRDefault="00825ACF" w:rsidP="0013151E">
            <w:pPr>
              <w:pStyle w:val="TableContents"/>
              <w:rPr>
                <w:i/>
                <w:iCs/>
              </w:rPr>
            </w:pPr>
            <w:r>
              <w:rPr>
                <w:i/>
                <w:iCs/>
              </w:rPr>
              <w:t>г) эталоны</w:t>
            </w:r>
          </w:p>
        </w:tc>
      </w:tr>
    </w:tbl>
    <w:p w:rsidR="00825ACF" w:rsidRDefault="00825ACF" w:rsidP="00825ACF">
      <w:pPr>
        <w:pStyle w:val="Standard"/>
      </w:pPr>
    </w:p>
    <w:p w:rsidR="00825ACF" w:rsidRDefault="00825ACF" w:rsidP="00825ACF">
      <w:pPr>
        <w:pStyle w:val="Standard"/>
      </w:pPr>
      <w:r>
        <w:t>2. Для измерения избыточного и вакууметрического давления неагрессивных некристаллизующихся жидкостей, пара и газа, т.ч. кислорода в системах автоматического контроля, регулирования и управления технологическими процессами предназначены…</w:t>
      </w:r>
    </w:p>
    <w:tbl>
      <w:tblPr>
        <w:tblW w:w="9209" w:type="dxa"/>
        <w:tblLayout w:type="fixed"/>
        <w:tblCellMar>
          <w:left w:w="10" w:type="dxa"/>
          <w:right w:w="10" w:type="dxa"/>
        </w:tblCellMar>
        <w:tblLook w:val="04A0" w:firstRow="1" w:lastRow="0" w:firstColumn="1" w:lastColumn="0" w:noHBand="0" w:noVBand="1"/>
      </w:tblPr>
      <w:tblGrid>
        <w:gridCol w:w="4533"/>
        <w:gridCol w:w="4676"/>
      </w:tblGrid>
      <w:tr w:rsidR="00825ACF" w:rsidTr="002265C9">
        <w:tc>
          <w:tcPr>
            <w:tcW w:w="4533" w:type="dxa"/>
            <w:tcMar>
              <w:top w:w="55" w:type="dxa"/>
              <w:left w:w="55" w:type="dxa"/>
              <w:bottom w:w="55" w:type="dxa"/>
              <w:right w:w="55" w:type="dxa"/>
            </w:tcMar>
          </w:tcPr>
          <w:p w:rsidR="00825ACF" w:rsidRDefault="00825ACF" w:rsidP="0013151E">
            <w:pPr>
              <w:pStyle w:val="TableContents"/>
              <w:rPr>
                <w:i/>
                <w:iCs/>
              </w:rPr>
            </w:pPr>
            <w:r>
              <w:rPr>
                <w:i/>
                <w:iCs/>
              </w:rPr>
              <w:t>а) дифференциалльные манометры</w:t>
            </w:r>
          </w:p>
          <w:p w:rsidR="00825ACF" w:rsidRDefault="00825ACF" w:rsidP="0013151E">
            <w:pPr>
              <w:pStyle w:val="TableContents"/>
              <w:rPr>
                <w:i/>
                <w:iCs/>
              </w:rPr>
            </w:pPr>
            <w:r>
              <w:rPr>
                <w:i/>
                <w:iCs/>
              </w:rPr>
              <w:t>б) грузопоршневые манометры</w:t>
            </w:r>
          </w:p>
        </w:tc>
        <w:tc>
          <w:tcPr>
            <w:tcW w:w="4676" w:type="dxa"/>
            <w:tcMar>
              <w:top w:w="55" w:type="dxa"/>
              <w:left w:w="55" w:type="dxa"/>
              <w:bottom w:w="55" w:type="dxa"/>
              <w:right w:w="55" w:type="dxa"/>
            </w:tcMar>
          </w:tcPr>
          <w:p w:rsidR="00825ACF" w:rsidRDefault="00825ACF" w:rsidP="0013151E">
            <w:pPr>
              <w:pStyle w:val="TableContents"/>
              <w:rPr>
                <w:i/>
                <w:iCs/>
              </w:rPr>
            </w:pPr>
            <w:r>
              <w:rPr>
                <w:i/>
                <w:iCs/>
              </w:rPr>
              <w:t>в) электроконтактные (сигнализирующие) манометры</w:t>
            </w:r>
          </w:p>
          <w:p w:rsidR="00825ACF" w:rsidRDefault="00825ACF" w:rsidP="0013151E">
            <w:pPr>
              <w:pStyle w:val="TableContents"/>
              <w:rPr>
                <w:i/>
                <w:iCs/>
              </w:rPr>
            </w:pPr>
            <w:r>
              <w:rPr>
                <w:i/>
                <w:iCs/>
              </w:rPr>
              <w:t>г) цифровые манометры</w:t>
            </w:r>
          </w:p>
        </w:tc>
      </w:tr>
    </w:tbl>
    <w:p w:rsidR="00825ACF" w:rsidRDefault="00825ACF" w:rsidP="00825ACF">
      <w:pPr>
        <w:pStyle w:val="Standard"/>
      </w:pPr>
    </w:p>
    <w:p w:rsidR="00825ACF" w:rsidRDefault="00825ACF" w:rsidP="00825ACF">
      <w:pPr>
        <w:pStyle w:val="Standard"/>
      </w:pPr>
      <w:r>
        <w:t>3. Прибор для измерения пртериального давления называется…</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манометр</w:t>
            </w:r>
          </w:p>
          <w:p w:rsidR="00825ACF" w:rsidRDefault="00825ACF" w:rsidP="0013151E">
            <w:pPr>
              <w:pStyle w:val="TableContents"/>
              <w:rPr>
                <w:i/>
                <w:iCs/>
              </w:rPr>
            </w:pPr>
            <w:r>
              <w:rPr>
                <w:i/>
                <w:iCs/>
              </w:rPr>
              <w:t>б) барометр</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напоромер</w:t>
            </w:r>
          </w:p>
          <w:p w:rsidR="00825ACF" w:rsidRDefault="00825ACF" w:rsidP="0013151E">
            <w:pPr>
              <w:pStyle w:val="TableContents"/>
              <w:rPr>
                <w:i/>
                <w:iCs/>
              </w:rPr>
            </w:pPr>
            <w:r>
              <w:rPr>
                <w:i/>
                <w:iCs/>
              </w:rPr>
              <w:t>г) сфигмоманометр</w:t>
            </w:r>
          </w:p>
        </w:tc>
      </w:tr>
    </w:tbl>
    <w:p w:rsidR="00825ACF" w:rsidRDefault="00825ACF" w:rsidP="00825ACF">
      <w:pPr>
        <w:pStyle w:val="Standard"/>
      </w:pPr>
    </w:p>
    <w:p w:rsidR="00825ACF" w:rsidRDefault="00825ACF" w:rsidP="00825ACF">
      <w:pPr>
        <w:pStyle w:val="Standard"/>
      </w:pPr>
      <w:r>
        <w:t>4. Прибор для измерения величины абсолютного давления жидких и газообразных сред, в том числе агрессивных, и преобразования этого давления в унифицированный сигнал постоянного тока называется…</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датчик избыточного давления</w:t>
            </w:r>
          </w:p>
          <w:p w:rsidR="00825ACF" w:rsidRDefault="00825ACF" w:rsidP="0013151E">
            <w:pPr>
              <w:pStyle w:val="TableContents"/>
              <w:rPr>
                <w:i/>
                <w:iCs/>
              </w:rPr>
            </w:pPr>
            <w:r>
              <w:rPr>
                <w:i/>
                <w:iCs/>
              </w:rPr>
              <w:t>б) преобразователь давления</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датчик абсолютного давления</w:t>
            </w:r>
          </w:p>
          <w:p w:rsidR="00825ACF" w:rsidRDefault="00825ACF" w:rsidP="0013151E">
            <w:pPr>
              <w:pStyle w:val="TableContents"/>
              <w:rPr>
                <w:i/>
                <w:iCs/>
              </w:rPr>
            </w:pPr>
            <w:r>
              <w:rPr>
                <w:i/>
                <w:iCs/>
              </w:rPr>
              <w:t>г) датчик давления разрежения</w:t>
            </w:r>
          </w:p>
        </w:tc>
      </w:tr>
    </w:tbl>
    <w:p w:rsidR="00825ACF" w:rsidRDefault="00825ACF" w:rsidP="00825ACF">
      <w:pPr>
        <w:pStyle w:val="Standard"/>
      </w:pPr>
    </w:p>
    <w:p w:rsidR="00825ACF" w:rsidRDefault="00825ACF" w:rsidP="00825ACF">
      <w:pPr>
        <w:pStyle w:val="Standard"/>
      </w:pPr>
      <w:r>
        <w:t>5. Прибор, предназначенный для агрессивных, сильно вязких, загрязненных, застывающих сред называется…</w:t>
      </w:r>
    </w:p>
    <w:tbl>
      <w:tblPr>
        <w:tblW w:w="9214" w:type="dxa"/>
        <w:tblLayout w:type="fixed"/>
        <w:tblCellMar>
          <w:left w:w="10" w:type="dxa"/>
          <w:right w:w="10" w:type="dxa"/>
        </w:tblCellMar>
        <w:tblLook w:val="04A0" w:firstRow="1" w:lastRow="0" w:firstColumn="1" w:lastColumn="0" w:noHBand="0" w:noVBand="1"/>
      </w:tblPr>
      <w:tblGrid>
        <w:gridCol w:w="5386"/>
        <w:gridCol w:w="3828"/>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регулятор давления</w:t>
            </w:r>
          </w:p>
          <w:p w:rsidR="00825ACF" w:rsidRDefault="00825ACF" w:rsidP="0013151E">
            <w:pPr>
              <w:pStyle w:val="TableContents"/>
              <w:rPr>
                <w:i/>
                <w:iCs/>
              </w:rPr>
            </w:pPr>
            <w:r>
              <w:rPr>
                <w:i/>
                <w:iCs/>
              </w:rPr>
              <w:t>б) вентильная система</w:t>
            </w:r>
          </w:p>
        </w:tc>
        <w:tc>
          <w:tcPr>
            <w:tcW w:w="3828" w:type="dxa"/>
            <w:tcMar>
              <w:top w:w="55" w:type="dxa"/>
              <w:left w:w="55" w:type="dxa"/>
              <w:bottom w:w="55" w:type="dxa"/>
              <w:right w:w="55" w:type="dxa"/>
            </w:tcMar>
          </w:tcPr>
          <w:p w:rsidR="00825ACF" w:rsidRDefault="00825ACF" w:rsidP="0013151E">
            <w:pPr>
              <w:pStyle w:val="TableContents"/>
              <w:rPr>
                <w:i/>
                <w:iCs/>
              </w:rPr>
            </w:pPr>
            <w:r>
              <w:rPr>
                <w:i/>
                <w:iCs/>
              </w:rPr>
              <w:t>в) разделитель сред</w:t>
            </w:r>
          </w:p>
          <w:p w:rsidR="00825ACF" w:rsidRDefault="00825ACF" w:rsidP="0013151E">
            <w:pPr>
              <w:pStyle w:val="TableContents"/>
              <w:rPr>
                <w:i/>
                <w:iCs/>
              </w:rPr>
            </w:pPr>
            <w:r>
              <w:rPr>
                <w:i/>
                <w:iCs/>
              </w:rPr>
              <w:t>г) реле давления</w:t>
            </w:r>
          </w:p>
        </w:tc>
      </w:tr>
    </w:tbl>
    <w:p w:rsidR="00825ACF" w:rsidRDefault="00825ACF" w:rsidP="00825ACF">
      <w:pPr>
        <w:pStyle w:val="Standard"/>
      </w:pPr>
    </w:p>
    <w:p w:rsidR="00825ACF" w:rsidRDefault="00825ACF" w:rsidP="00825ACF">
      <w:pPr>
        <w:pStyle w:val="Standard"/>
      </w:pPr>
      <w:r>
        <w:t>6. Принцип действия какого прибора основан на перемещении подвижных мембран камер при поступлении газа в счетчик?</w:t>
      </w:r>
    </w:p>
    <w:tbl>
      <w:tblPr>
        <w:tblW w:w="9214" w:type="dxa"/>
        <w:tblLayout w:type="fixed"/>
        <w:tblCellMar>
          <w:left w:w="10" w:type="dxa"/>
          <w:right w:w="10" w:type="dxa"/>
        </w:tblCellMar>
        <w:tblLook w:val="04A0" w:firstRow="1" w:lastRow="0" w:firstColumn="1" w:lastColumn="0" w:noHBand="0" w:noVBand="1"/>
      </w:tblPr>
      <w:tblGrid>
        <w:gridCol w:w="5386"/>
        <w:gridCol w:w="3828"/>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турбинный счетчик газа</w:t>
            </w:r>
          </w:p>
          <w:p w:rsidR="00825ACF" w:rsidRDefault="00825ACF" w:rsidP="0013151E">
            <w:pPr>
              <w:pStyle w:val="TableContents"/>
              <w:rPr>
                <w:i/>
                <w:iCs/>
              </w:rPr>
            </w:pPr>
            <w:r>
              <w:rPr>
                <w:i/>
                <w:iCs/>
              </w:rPr>
              <w:t>б) ротационный счетчик газа</w:t>
            </w:r>
          </w:p>
        </w:tc>
        <w:tc>
          <w:tcPr>
            <w:tcW w:w="3828" w:type="dxa"/>
            <w:tcMar>
              <w:top w:w="55" w:type="dxa"/>
              <w:left w:w="55" w:type="dxa"/>
              <w:bottom w:w="55" w:type="dxa"/>
              <w:right w:w="55" w:type="dxa"/>
            </w:tcMar>
          </w:tcPr>
          <w:p w:rsidR="00825ACF" w:rsidRDefault="00825ACF" w:rsidP="0013151E">
            <w:pPr>
              <w:pStyle w:val="TableContents"/>
              <w:rPr>
                <w:i/>
                <w:iCs/>
              </w:rPr>
            </w:pPr>
            <w:r>
              <w:rPr>
                <w:i/>
                <w:iCs/>
              </w:rPr>
              <w:t>в) вихревой расхордомер-счетчик</w:t>
            </w:r>
          </w:p>
          <w:p w:rsidR="00825ACF" w:rsidRDefault="00825ACF" w:rsidP="0013151E">
            <w:pPr>
              <w:pStyle w:val="TableContents"/>
              <w:rPr>
                <w:i/>
                <w:iCs/>
              </w:rPr>
            </w:pPr>
            <w:r>
              <w:rPr>
                <w:i/>
                <w:iCs/>
              </w:rPr>
              <w:t>г) мембранный счетчик газа</w:t>
            </w:r>
          </w:p>
        </w:tc>
      </w:tr>
    </w:tbl>
    <w:p w:rsidR="00825ACF" w:rsidRDefault="00825ACF" w:rsidP="00825ACF">
      <w:pPr>
        <w:pStyle w:val="Standard"/>
      </w:pPr>
    </w:p>
    <w:p w:rsidR="00825ACF" w:rsidRDefault="00825ACF" w:rsidP="00825ACF">
      <w:pPr>
        <w:pStyle w:val="Standard"/>
      </w:pPr>
      <w:r>
        <w:t>7. Принцип действия какого прибора заключается в том, что под действием перепада давления осуществляется вращение разделенного на несколько камер барабана?</w:t>
      </w:r>
    </w:p>
    <w:tbl>
      <w:tblPr>
        <w:tblW w:w="9214" w:type="dxa"/>
        <w:tblLayout w:type="fixed"/>
        <w:tblCellMar>
          <w:left w:w="10" w:type="dxa"/>
          <w:right w:w="10" w:type="dxa"/>
        </w:tblCellMar>
        <w:tblLook w:val="04A0" w:firstRow="1" w:lastRow="0" w:firstColumn="1" w:lastColumn="0" w:noHBand="0" w:noVBand="1"/>
      </w:tblPr>
      <w:tblGrid>
        <w:gridCol w:w="5386"/>
        <w:gridCol w:w="3828"/>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ультразвуковой расходомер-счетчик</w:t>
            </w:r>
          </w:p>
          <w:p w:rsidR="00825ACF" w:rsidRDefault="00825ACF" w:rsidP="0013151E">
            <w:pPr>
              <w:pStyle w:val="TableContents"/>
              <w:rPr>
                <w:i/>
                <w:iCs/>
              </w:rPr>
            </w:pPr>
            <w:r>
              <w:rPr>
                <w:i/>
                <w:iCs/>
              </w:rPr>
              <w:t>б) мембранный счетчик газа</w:t>
            </w:r>
          </w:p>
        </w:tc>
        <w:tc>
          <w:tcPr>
            <w:tcW w:w="3828" w:type="dxa"/>
            <w:tcMar>
              <w:top w:w="55" w:type="dxa"/>
              <w:left w:w="55" w:type="dxa"/>
              <w:bottom w:w="55" w:type="dxa"/>
              <w:right w:w="55" w:type="dxa"/>
            </w:tcMar>
          </w:tcPr>
          <w:p w:rsidR="00825ACF" w:rsidRDefault="00825ACF" w:rsidP="0013151E">
            <w:pPr>
              <w:pStyle w:val="TableContents"/>
              <w:rPr>
                <w:i/>
                <w:iCs/>
              </w:rPr>
            </w:pPr>
            <w:r>
              <w:rPr>
                <w:i/>
                <w:iCs/>
              </w:rPr>
              <w:t>в) барабанный счетчик газа</w:t>
            </w:r>
          </w:p>
          <w:p w:rsidR="00825ACF" w:rsidRDefault="00825ACF" w:rsidP="0013151E">
            <w:pPr>
              <w:pStyle w:val="TableContents"/>
              <w:rPr>
                <w:i/>
                <w:iCs/>
              </w:rPr>
            </w:pPr>
            <w:r>
              <w:rPr>
                <w:i/>
                <w:iCs/>
              </w:rPr>
              <w:t>г) вихревой расходомер-счетчик</w:t>
            </w:r>
          </w:p>
        </w:tc>
      </w:tr>
    </w:tbl>
    <w:p w:rsidR="00825ACF" w:rsidRDefault="00825ACF" w:rsidP="00825ACF">
      <w:pPr>
        <w:pStyle w:val="Standard"/>
      </w:pPr>
    </w:p>
    <w:p w:rsidR="00825ACF" w:rsidRDefault="00825ACF" w:rsidP="00825ACF">
      <w:pPr>
        <w:pStyle w:val="Standard"/>
      </w:pPr>
      <w:r>
        <w:t>8. Прибор, измеряющий концентрацию одного или нескольких компонентов в газовых смесях называется…</w:t>
      </w:r>
    </w:p>
    <w:tbl>
      <w:tblPr>
        <w:tblW w:w="9214" w:type="dxa"/>
        <w:tblLayout w:type="fixed"/>
        <w:tblCellMar>
          <w:left w:w="10" w:type="dxa"/>
          <w:right w:w="10" w:type="dxa"/>
        </w:tblCellMar>
        <w:tblLook w:val="04A0" w:firstRow="1" w:lastRow="0" w:firstColumn="1" w:lastColumn="0" w:noHBand="0" w:noVBand="1"/>
      </w:tblPr>
      <w:tblGrid>
        <w:gridCol w:w="5386"/>
        <w:gridCol w:w="3828"/>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детектор газа</w:t>
            </w:r>
          </w:p>
          <w:p w:rsidR="00825ACF" w:rsidRDefault="00825ACF" w:rsidP="0013151E">
            <w:pPr>
              <w:pStyle w:val="TableContents"/>
              <w:rPr>
                <w:i/>
                <w:iCs/>
              </w:rPr>
            </w:pPr>
            <w:r>
              <w:rPr>
                <w:i/>
                <w:iCs/>
              </w:rPr>
              <w:t>б) ротационный счетчик</w:t>
            </w:r>
          </w:p>
        </w:tc>
        <w:tc>
          <w:tcPr>
            <w:tcW w:w="3828" w:type="dxa"/>
            <w:tcMar>
              <w:top w:w="55" w:type="dxa"/>
              <w:left w:w="55" w:type="dxa"/>
              <w:bottom w:w="55" w:type="dxa"/>
              <w:right w:w="55" w:type="dxa"/>
            </w:tcMar>
          </w:tcPr>
          <w:p w:rsidR="00825ACF" w:rsidRDefault="00825ACF" w:rsidP="0013151E">
            <w:pPr>
              <w:pStyle w:val="TableContents"/>
              <w:rPr>
                <w:i/>
                <w:iCs/>
              </w:rPr>
            </w:pPr>
            <w:r>
              <w:rPr>
                <w:i/>
                <w:iCs/>
              </w:rPr>
              <w:t>в) газоанализатор</w:t>
            </w:r>
          </w:p>
          <w:p w:rsidR="00825ACF" w:rsidRDefault="00825ACF" w:rsidP="0013151E">
            <w:pPr>
              <w:pStyle w:val="TableContents"/>
              <w:rPr>
                <w:i/>
                <w:iCs/>
              </w:rPr>
            </w:pPr>
            <w:r>
              <w:rPr>
                <w:i/>
                <w:iCs/>
              </w:rPr>
              <w:t>г) газосигнализатор</w:t>
            </w:r>
          </w:p>
        </w:tc>
      </w:tr>
    </w:tbl>
    <w:p w:rsidR="00825ACF" w:rsidRDefault="00825ACF" w:rsidP="00825ACF">
      <w:pPr>
        <w:pStyle w:val="Standard"/>
      </w:pPr>
    </w:p>
    <w:p w:rsidR="00825ACF" w:rsidRDefault="00825ACF" w:rsidP="00825ACF">
      <w:pPr>
        <w:pStyle w:val="Standard"/>
      </w:pPr>
      <w:r>
        <w:t>9. По сфере применения газоанализаторы бывают:</w:t>
      </w:r>
    </w:p>
    <w:tbl>
      <w:tblPr>
        <w:tblW w:w="9211" w:type="dxa"/>
        <w:tblLayout w:type="fixed"/>
        <w:tblCellMar>
          <w:left w:w="10" w:type="dxa"/>
          <w:right w:w="10" w:type="dxa"/>
        </w:tblCellMar>
        <w:tblLook w:val="04A0" w:firstRow="1" w:lastRow="0" w:firstColumn="1" w:lastColumn="0" w:noHBand="0" w:noVBand="1"/>
      </w:tblPr>
      <w:tblGrid>
        <w:gridCol w:w="5386"/>
        <w:gridCol w:w="3825"/>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lastRenderedPageBreak/>
              <w:t>а) взрывозащищенные</w:t>
            </w:r>
          </w:p>
          <w:p w:rsidR="00825ACF" w:rsidRDefault="00825ACF" w:rsidP="0013151E">
            <w:pPr>
              <w:pStyle w:val="TableContents"/>
              <w:rPr>
                <w:i/>
                <w:iCs/>
              </w:rPr>
            </w:pPr>
            <w:r>
              <w:rPr>
                <w:i/>
                <w:iCs/>
              </w:rPr>
              <w:t>б) все ответы верные</w:t>
            </w:r>
          </w:p>
        </w:tc>
        <w:tc>
          <w:tcPr>
            <w:tcW w:w="3825" w:type="dxa"/>
            <w:tcMar>
              <w:top w:w="55" w:type="dxa"/>
              <w:left w:w="55" w:type="dxa"/>
              <w:bottom w:w="55" w:type="dxa"/>
              <w:right w:w="55" w:type="dxa"/>
            </w:tcMar>
          </w:tcPr>
          <w:p w:rsidR="00825ACF" w:rsidRDefault="00825ACF" w:rsidP="0013151E">
            <w:pPr>
              <w:pStyle w:val="TableContents"/>
              <w:rPr>
                <w:i/>
                <w:iCs/>
              </w:rPr>
            </w:pPr>
            <w:r>
              <w:rPr>
                <w:i/>
                <w:iCs/>
              </w:rPr>
              <w:t>в) общепромышленные</w:t>
            </w:r>
          </w:p>
          <w:p w:rsidR="00825ACF" w:rsidRDefault="00825ACF" w:rsidP="0013151E">
            <w:pPr>
              <w:pStyle w:val="TableContents"/>
              <w:rPr>
                <w:i/>
                <w:iCs/>
              </w:rPr>
            </w:pPr>
            <w:r>
              <w:rPr>
                <w:i/>
                <w:iCs/>
              </w:rPr>
              <w:t>г) специального назначения</w:t>
            </w:r>
          </w:p>
        </w:tc>
      </w:tr>
    </w:tbl>
    <w:p w:rsidR="002265C9" w:rsidRDefault="002265C9" w:rsidP="00825ACF">
      <w:pPr>
        <w:pStyle w:val="Standard"/>
      </w:pPr>
    </w:p>
    <w:p w:rsidR="00825ACF" w:rsidRDefault="00825ACF" w:rsidP="00825ACF">
      <w:pPr>
        <w:pStyle w:val="Standard"/>
      </w:pPr>
      <w:r>
        <w:t>10. Приборы, которые применяются периодически в течение рабочего дня, называются…</w:t>
      </w:r>
    </w:p>
    <w:tbl>
      <w:tblPr>
        <w:tblW w:w="9214" w:type="dxa"/>
        <w:tblLayout w:type="fixed"/>
        <w:tblCellMar>
          <w:left w:w="10" w:type="dxa"/>
          <w:right w:w="10" w:type="dxa"/>
        </w:tblCellMar>
        <w:tblLook w:val="04A0" w:firstRow="1" w:lastRow="0" w:firstColumn="1" w:lastColumn="0" w:noHBand="0" w:noVBand="1"/>
      </w:tblPr>
      <w:tblGrid>
        <w:gridCol w:w="5386"/>
        <w:gridCol w:w="3828"/>
      </w:tblGrid>
      <w:tr w:rsidR="00825ACF" w:rsidTr="002265C9">
        <w:tc>
          <w:tcPr>
            <w:tcW w:w="5386" w:type="dxa"/>
            <w:tcMar>
              <w:top w:w="55" w:type="dxa"/>
              <w:left w:w="55" w:type="dxa"/>
              <w:bottom w:w="55" w:type="dxa"/>
              <w:right w:w="55" w:type="dxa"/>
            </w:tcMar>
          </w:tcPr>
          <w:p w:rsidR="00825ACF" w:rsidRDefault="00825ACF" w:rsidP="0013151E">
            <w:pPr>
              <w:pStyle w:val="TableContents"/>
              <w:rPr>
                <w:i/>
                <w:iCs/>
              </w:rPr>
            </w:pPr>
            <w:r>
              <w:rPr>
                <w:i/>
                <w:iCs/>
              </w:rPr>
              <w:t>а) переносные газоанализаторы</w:t>
            </w:r>
          </w:p>
          <w:p w:rsidR="00825ACF" w:rsidRDefault="00825ACF" w:rsidP="0013151E">
            <w:pPr>
              <w:pStyle w:val="TableContents"/>
              <w:rPr>
                <w:i/>
                <w:iCs/>
              </w:rPr>
            </w:pPr>
            <w:r>
              <w:rPr>
                <w:i/>
                <w:iCs/>
              </w:rPr>
              <w:t>б) портативные газоанализаторы</w:t>
            </w:r>
          </w:p>
        </w:tc>
        <w:tc>
          <w:tcPr>
            <w:tcW w:w="3828" w:type="dxa"/>
            <w:tcMar>
              <w:top w:w="55" w:type="dxa"/>
              <w:left w:w="55" w:type="dxa"/>
              <w:bottom w:w="55" w:type="dxa"/>
              <w:right w:w="55" w:type="dxa"/>
            </w:tcMar>
          </w:tcPr>
          <w:p w:rsidR="00825ACF" w:rsidRDefault="00825ACF" w:rsidP="0013151E">
            <w:pPr>
              <w:pStyle w:val="TableContents"/>
              <w:rPr>
                <w:i/>
                <w:iCs/>
              </w:rPr>
            </w:pPr>
            <w:r>
              <w:rPr>
                <w:i/>
                <w:iCs/>
              </w:rPr>
              <w:t>в) переносные детекторы</w:t>
            </w:r>
          </w:p>
          <w:p w:rsidR="00825ACF" w:rsidRDefault="00825ACF" w:rsidP="0013151E">
            <w:pPr>
              <w:pStyle w:val="TableContents"/>
              <w:rPr>
                <w:i/>
                <w:iCs/>
              </w:rPr>
            </w:pPr>
            <w:r>
              <w:rPr>
                <w:i/>
                <w:iCs/>
              </w:rPr>
              <w:t>г) стационарные детекторы</w:t>
            </w:r>
          </w:p>
        </w:tc>
      </w:tr>
    </w:tbl>
    <w:p w:rsidR="00825ACF" w:rsidRDefault="00825ACF" w:rsidP="00825ACF">
      <w:pPr>
        <w:pStyle w:val="Standard"/>
        <w:jc w:val="center"/>
        <w:rPr>
          <w:b/>
          <w:bCs/>
        </w:rPr>
      </w:pPr>
    </w:p>
    <w:p w:rsidR="00825ACF" w:rsidRDefault="00825ACF" w:rsidP="00825ACF">
      <w:pPr>
        <w:pStyle w:val="Standard"/>
        <w:jc w:val="center"/>
        <w:rPr>
          <w:b/>
          <w:bCs/>
        </w:rPr>
      </w:pPr>
      <w:r>
        <w:rPr>
          <w:b/>
          <w:bCs/>
        </w:rPr>
        <w:t>Ключ к тесту</w:t>
      </w:r>
    </w:p>
    <w:p w:rsidR="00825ACF" w:rsidRDefault="00825ACF" w:rsidP="00825ACF">
      <w:pPr>
        <w:pStyle w:val="Standard"/>
        <w:jc w:val="center"/>
        <w:rPr>
          <w:b/>
          <w:bCs/>
        </w:rPr>
      </w:pPr>
    </w:p>
    <w:p w:rsidR="00825ACF" w:rsidRDefault="00825ACF" w:rsidP="00825ACF">
      <w:pPr>
        <w:pStyle w:val="Standard"/>
        <w:jc w:val="center"/>
        <w:rPr>
          <w:b/>
          <w:bCs/>
        </w:rPr>
      </w:pPr>
      <w:r>
        <w:rPr>
          <w:b/>
          <w:bCs/>
        </w:rPr>
        <w:t>1 вариант</w:t>
      </w:r>
    </w:p>
    <w:tbl>
      <w:tblPr>
        <w:tblW w:w="7085" w:type="dxa"/>
        <w:jc w:val="center"/>
        <w:tblLayout w:type="fixed"/>
        <w:tblCellMar>
          <w:left w:w="10" w:type="dxa"/>
          <w:right w:w="10" w:type="dxa"/>
        </w:tblCellMar>
        <w:tblLook w:val="04A0" w:firstRow="1" w:lastRow="0" w:firstColumn="1" w:lastColumn="0" w:noHBand="0" w:noVBand="1"/>
      </w:tblPr>
      <w:tblGrid>
        <w:gridCol w:w="706"/>
        <w:gridCol w:w="709"/>
        <w:gridCol w:w="709"/>
        <w:gridCol w:w="709"/>
        <w:gridCol w:w="708"/>
        <w:gridCol w:w="709"/>
        <w:gridCol w:w="709"/>
        <w:gridCol w:w="709"/>
        <w:gridCol w:w="708"/>
        <w:gridCol w:w="709"/>
      </w:tblGrid>
      <w:tr w:rsidR="00825ACF" w:rsidTr="002265C9">
        <w:trPr>
          <w:jc w:val="center"/>
        </w:trPr>
        <w:tc>
          <w:tcPr>
            <w:tcW w:w="706"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1</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2</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3</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4</w:t>
            </w:r>
          </w:p>
        </w:tc>
        <w:tc>
          <w:tcPr>
            <w:tcW w:w="708"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5</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6</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7</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8</w:t>
            </w:r>
          </w:p>
        </w:tc>
        <w:tc>
          <w:tcPr>
            <w:tcW w:w="708"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9</w:t>
            </w:r>
          </w:p>
        </w:tc>
        <w:tc>
          <w:tcPr>
            <w:tcW w:w="7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25ACF" w:rsidRDefault="00825ACF" w:rsidP="0013151E">
            <w:pPr>
              <w:pStyle w:val="TableContents"/>
              <w:jc w:val="center"/>
            </w:pPr>
            <w:r>
              <w:t>10</w:t>
            </w:r>
          </w:p>
        </w:tc>
      </w:tr>
      <w:tr w:rsidR="00825ACF" w:rsidTr="002265C9">
        <w:trPr>
          <w:jc w:val="center"/>
        </w:trPr>
        <w:tc>
          <w:tcPr>
            <w:tcW w:w="706"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а</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в</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б</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б</w:t>
            </w:r>
          </w:p>
        </w:tc>
        <w:tc>
          <w:tcPr>
            <w:tcW w:w="708"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а</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б</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г</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а</w:t>
            </w:r>
          </w:p>
        </w:tc>
        <w:tc>
          <w:tcPr>
            <w:tcW w:w="708"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г</w:t>
            </w: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825ACF" w:rsidRDefault="00825ACF" w:rsidP="0013151E">
            <w:pPr>
              <w:pStyle w:val="TableContents"/>
              <w:jc w:val="center"/>
            </w:pPr>
            <w:r>
              <w:t>г</w:t>
            </w:r>
          </w:p>
        </w:tc>
      </w:tr>
    </w:tbl>
    <w:p w:rsidR="00825ACF" w:rsidRDefault="00825ACF" w:rsidP="00825ACF">
      <w:pPr>
        <w:pStyle w:val="Standard"/>
        <w:jc w:val="center"/>
        <w:rPr>
          <w:b/>
          <w:bCs/>
        </w:rPr>
      </w:pPr>
    </w:p>
    <w:p w:rsidR="00825ACF" w:rsidRDefault="00825ACF" w:rsidP="00825ACF">
      <w:pPr>
        <w:pStyle w:val="Standard"/>
        <w:jc w:val="center"/>
        <w:rPr>
          <w:b/>
          <w:bCs/>
        </w:rPr>
      </w:pPr>
      <w:r>
        <w:rPr>
          <w:b/>
          <w:bCs/>
        </w:rPr>
        <w:t>2 вариант</w:t>
      </w:r>
    </w:p>
    <w:tbl>
      <w:tblPr>
        <w:tblW w:w="7085" w:type="dxa"/>
        <w:jc w:val="center"/>
        <w:tblLayout w:type="fixed"/>
        <w:tblCellMar>
          <w:left w:w="10" w:type="dxa"/>
          <w:right w:w="10" w:type="dxa"/>
        </w:tblCellMar>
        <w:tblLook w:val="04A0" w:firstRow="1" w:lastRow="0" w:firstColumn="1" w:lastColumn="0" w:noHBand="0" w:noVBand="1"/>
      </w:tblPr>
      <w:tblGrid>
        <w:gridCol w:w="706"/>
        <w:gridCol w:w="709"/>
        <w:gridCol w:w="709"/>
        <w:gridCol w:w="708"/>
        <w:gridCol w:w="709"/>
        <w:gridCol w:w="709"/>
        <w:gridCol w:w="709"/>
        <w:gridCol w:w="708"/>
        <w:gridCol w:w="709"/>
        <w:gridCol w:w="709"/>
      </w:tblGrid>
      <w:tr w:rsidR="00825ACF" w:rsidTr="002265C9">
        <w:trPr>
          <w:jc w:val="center"/>
        </w:trPr>
        <w:tc>
          <w:tcPr>
            <w:tcW w:w="706"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1</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2</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3</w:t>
            </w:r>
          </w:p>
        </w:tc>
        <w:tc>
          <w:tcPr>
            <w:tcW w:w="708"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4</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5</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6</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7</w:t>
            </w:r>
          </w:p>
        </w:tc>
        <w:tc>
          <w:tcPr>
            <w:tcW w:w="708"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8</w:t>
            </w:r>
          </w:p>
        </w:tc>
        <w:tc>
          <w:tcPr>
            <w:tcW w:w="709" w:type="dxa"/>
            <w:tcBorders>
              <w:top w:val="single" w:sz="2" w:space="0" w:color="000000"/>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9</w:t>
            </w:r>
          </w:p>
        </w:tc>
        <w:tc>
          <w:tcPr>
            <w:tcW w:w="7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25ACF" w:rsidRDefault="00825ACF" w:rsidP="0013151E">
            <w:pPr>
              <w:pStyle w:val="TableContents"/>
              <w:jc w:val="center"/>
            </w:pPr>
            <w:r>
              <w:t>10</w:t>
            </w:r>
          </w:p>
        </w:tc>
      </w:tr>
      <w:tr w:rsidR="00825ACF" w:rsidTr="002265C9">
        <w:trPr>
          <w:jc w:val="center"/>
        </w:trPr>
        <w:tc>
          <w:tcPr>
            <w:tcW w:w="706"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г</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г</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г</w:t>
            </w:r>
          </w:p>
        </w:tc>
        <w:tc>
          <w:tcPr>
            <w:tcW w:w="708"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в</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в</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г</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в</w:t>
            </w:r>
          </w:p>
        </w:tc>
        <w:tc>
          <w:tcPr>
            <w:tcW w:w="708"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в</w:t>
            </w:r>
          </w:p>
        </w:tc>
        <w:tc>
          <w:tcPr>
            <w:tcW w:w="709" w:type="dxa"/>
            <w:tcBorders>
              <w:left w:val="single" w:sz="2" w:space="0" w:color="000000"/>
              <w:bottom w:val="single" w:sz="2" w:space="0" w:color="000000"/>
            </w:tcBorders>
            <w:tcMar>
              <w:top w:w="55" w:type="dxa"/>
              <w:left w:w="55" w:type="dxa"/>
              <w:bottom w:w="55" w:type="dxa"/>
              <w:right w:w="55" w:type="dxa"/>
            </w:tcMar>
          </w:tcPr>
          <w:p w:rsidR="00825ACF" w:rsidRDefault="00825ACF" w:rsidP="0013151E">
            <w:pPr>
              <w:pStyle w:val="TableContents"/>
              <w:jc w:val="center"/>
            </w:pPr>
            <w:r>
              <w:t>б</w:t>
            </w: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825ACF" w:rsidRDefault="00825ACF" w:rsidP="0013151E">
            <w:pPr>
              <w:pStyle w:val="TableContents"/>
              <w:jc w:val="center"/>
            </w:pPr>
            <w:r>
              <w:t>а</w:t>
            </w:r>
          </w:p>
        </w:tc>
      </w:tr>
    </w:tbl>
    <w:p w:rsidR="00143AB3" w:rsidRDefault="00143AB3" w:rsidP="00825ACF">
      <w:pPr>
        <w:pStyle w:val="Standard"/>
        <w:jc w:val="center"/>
      </w:pPr>
    </w:p>
    <w:p w:rsidR="00143AB3" w:rsidRDefault="00143AB3">
      <w:pPr>
        <w:suppressAutoHyphens w:val="0"/>
        <w:spacing w:after="0" w:line="240" w:lineRule="auto"/>
        <w:rPr>
          <w:rFonts w:ascii="Times New Roman" w:eastAsia="Lucida Sans Unicode" w:hAnsi="Times New Roman" w:cs="Mangal"/>
          <w:kern w:val="3"/>
          <w:sz w:val="24"/>
          <w:szCs w:val="24"/>
          <w:lang w:eastAsia="zh-CN" w:bidi="hi-IN"/>
        </w:rPr>
      </w:pPr>
      <w:r>
        <w:br w:type="page"/>
      </w:r>
    </w:p>
    <w:p w:rsidR="00143AB3" w:rsidRPr="00361139" w:rsidRDefault="00143AB3" w:rsidP="00E03FEB">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 НА ТЕМУ:</w:t>
      </w:r>
    </w:p>
    <w:p w:rsidR="00143AB3" w:rsidRPr="00361139" w:rsidRDefault="00143AB3" w:rsidP="00E03FEB">
      <w:pPr>
        <w:spacing w:after="0" w:line="240" w:lineRule="auto"/>
        <w:jc w:val="center"/>
        <w:rPr>
          <w:rFonts w:ascii="Times New Roman" w:hAnsi="Times New Roman"/>
          <w:i/>
          <w:sz w:val="24"/>
          <w:szCs w:val="24"/>
        </w:rPr>
      </w:pPr>
      <w:r w:rsidRPr="00361139">
        <w:rPr>
          <w:rFonts w:ascii="Times New Roman" w:hAnsi="Times New Roman"/>
          <w:i/>
          <w:sz w:val="24"/>
          <w:szCs w:val="24"/>
        </w:rPr>
        <w:t>«Газопроводные трубы»</w:t>
      </w:r>
    </w:p>
    <w:p w:rsidR="00143AB3" w:rsidRDefault="00143AB3" w:rsidP="00E03FEB">
      <w:pPr>
        <w:spacing w:after="0" w:line="240" w:lineRule="auto"/>
        <w:jc w:val="center"/>
        <w:rPr>
          <w:rFonts w:ascii="Times New Roman" w:hAnsi="Times New Roman"/>
          <w:sz w:val="24"/>
          <w:szCs w:val="24"/>
        </w:rPr>
      </w:pPr>
      <w:r>
        <w:rPr>
          <w:rFonts w:ascii="Times New Roman" w:hAnsi="Times New Roman"/>
          <w:sz w:val="24"/>
          <w:szCs w:val="24"/>
        </w:rPr>
        <w:t>2</w:t>
      </w:r>
      <w:r w:rsidRPr="00312779">
        <w:rPr>
          <w:rFonts w:ascii="Times New Roman" w:hAnsi="Times New Roman"/>
          <w:sz w:val="24"/>
          <w:szCs w:val="24"/>
        </w:rPr>
        <w:t xml:space="preserve"> вариант</w:t>
      </w:r>
    </w:p>
    <w:p w:rsidR="00143AB3" w:rsidRPr="00312779" w:rsidRDefault="00143AB3" w:rsidP="00E03FEB">
      <w:pPr>
        <w:spacing w:after="0" w:line="240" w:lineRule="auto"/>
        <w:rPr>
          <w:rFonts w:ascii="Times New Roman" w:hAnsi="Times New Roman"/>
          <w:sz w:val="24"/>
          <w:szCs w:val="24"/>
          <w:u w:val="single"/>
        </w:rPr>
      </w:pPr>
      <w:r w:rsidRPr="00312779">
        <w:rPr>
          <w:rFonts w:ascii="Times New Roman" w:hAnsi="Times New Roman"/>
          <w:sz w:val="24"/>
          <w:szCs w:val="24"/>
          <w:u w:val="single"/>
        </w:rPr>
        <w:t>Выберите один или несколько вариантов ответа.</w:t>
      </w:r>
    </w:p>
    <w:p w:rsidR="00143AB3" w:rsidRPr="00312779" w:rsidRDefault="00143AB3" w:rsidP="00E03FEB">
      <w:pPr>
        <w:spacing w:after="0" w:line="240" w:lineRule="auto"/>
        <w:rPr>
          <w:rFonts w:ascii="Times New Roman" w:hAnsi="Times New Roman"/>
          <w:sz w:val="24"/>
          <w:szCs w:val="24"/>
        </w:rPr>
      </w:pPr>
      <w:r w:rsidRPr="00312779">
        <w:rPr>
          <w:rFonts w:ascii="Times New Roman" w:hAnsi="Times New Roman"/>
          <w:sz w:val="24"/>
          <w:szCs w:val="24"/>
        </w:rPr>
        <w:t xml:space="preserve">1. </w:t>
      </w:r>
      <w:r>
        <w:rPr>
          <w:rFonts w:ascii="Times New Roman" w:hAnsi="Times New Roman"/>
          <w:sz w:val="24"/>
          <w:szCs w:val="24"/>
        </w:rPr>
        <w:t>Какой длины изготавливаются мерные</w:t>
      </w:r>
      <w:r w:rsidRPr="00312779">
        <w:rPr>
          <w:rFonts w:ascii="Times New Roman" w:hAnsi="Times New Roman"/>
          <w:sz w:val="24"/>
          <w:szCs w:val="24"/>
        </w:rPr>
        <w:t xml:space="preserve"> газопроводные трубы?</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8-16 м</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5-15 м</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4-12 м</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Pr>
                <w:rFonts w:ascii="Times New Roman" w:hAnsi="Times New Roman"/>
                <w:i/>
                <w:sz w:val="24"/>
                <w:szCs w:val="24"/>
              </w:rPr>
              <w:t>12-20 м</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 По типу поверхности газопроводные трубы бывают:</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сварные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оцинкованные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неоцинкованные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Pr>
                <w:rFonts w:ascii="Times New Roman" w:hAnsi="Times New Roman"/>
                <w:i/>
                <w:sz w:val="24"/>
                <w:szCs w:val="24"/>
              </w:rPr>
              <w:t>бесшовные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3. Какие трубы </w:t>
      </w:r>
      <w:r w:rsidRPr="00653877">
        <w:rPr>
          <w:rFonts w:ascii="Times New Roman" w:hAnsi="Times New Roman"/>
          <w:sz w:val="24"/>
          <w:szCs w:val="24"/>
        </w:rPr>
        <w:t>производят из штрипсов и листового проката методом формовки</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горячекатаные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сварные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холоднотянутые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холоднокатаные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4. Что означает буква П в маркировке труб?</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наличие нарезанной резьбы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наличие </w:t>
            </w:r>
            <w:r>
              <w:rPr>
                <w:rFonts w:ascii="Times New Roman" w:hAnsi="Times New Roman"/>
                <w:i/>
                <w:sz w:val="24"/>
                <w:szCs w:val="24"/>
              </w:rPr>
              <w:t>оцинковки</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наличие </w:t>
            </w:r>
            <w:r>
              <w:rPr>
                <w:rFonts w:ascii="Times New Roman" w:hAnsi="Times New Roman"/>
                <w:i/>
                <w:sz w:val="24"/>
                <w:szCs w:val="24"/>
              </w:rPr>
              <w:t>муфтового соединения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sidRPr="00653877">
              <w:rPr>
                <w:rFonts w:ascii="Times New Roman" w:hAnsi="Times New Roman"/>
                <w:i/>
                <w:sz w:val="24"/>
                <w:szCs w:val="24"/>
              </w:rPr>
              <w:t>означает повышенную точность</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5. Арматура, выдерживающая условное давление от 1.6 до 6.4 Мпа, называется: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арматурой среднего давления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арматурой низкого давления</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арматурой высокого давления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Pr>
                <w:rFonts w:ascii="Times New Roman" w:hAnsi="Times New Roman"/>
                <w:i/>
                <w:sz w:val="24"/>
                <w:szCs w:val="24"/>
              </w:rPr>
              <w:t>арматурой рабочего давления</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6. Арматура, </w:t>
      </w:r>
      <w:r w:rsidRPr="00D83321">
        <w:rPr>
          <w:rFonts w:ascii="Times New Roman" w:hAnsi="Times New Roman"/>
          <w:sz w:val="24"/>
          <w:szCs w:val="24"/>
        </w:rPr>
        <w:t>обеспечивающая частичный выпуск среды в случае необходимости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регулирующая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запорная</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предохранительная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резервуарная</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7. Какой способ соединения применяется д</w:t>
      </w:r>
      <w:r w:rsidRPr="002425C7">
        <w:rPr>
          <w:rFonts w:ascii="Times New Roman" w:hAnsi="Times New Roman"/>
          <w:sz w:val="24"/>
          <w:szCs w:val="24"/>
        </w:rPr>
        <w:t>ля малой литой арматуры с условными проходами до 50 мм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муфтовое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цапфовое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сварное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фланцевое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8. З</w:t>
      </w:r>
      <w:r w:rsidRPr="002425C7">
        <w:rPr>
          <w:rFonts w:ascii="Times New Roman" w:hAnsi="Times New Roman"/>
          <w:sz w:val="24"/>
          <w:szCs w:val="24"/>
        </w:rPr>
        <w:t>апорные устройства, перекрывающие проход перемещением затвора в направлении, перпендикулярном к движению потока транспортируемой среды</w:t>
      </w:r>
      <w:r>
        <w:rPr>
          <w:rFonts w:ascii="Times New Roman" w:hAnsi="Times New Roman"/>
          <w:sz w:val="24"/>
          <w:szCs w:val="24"/>
        </w:rPr>
        <w:t>, называются: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клапаны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задвижки</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затворы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краны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9. Из каких материалов изготавливают прокладочные материалы?</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паронит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пластмасса</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резина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Pr>
                <w:rFonts w:ascii="Times New Roman" w:hAnsi="Times New Roman"/>
                <w:i/>
                <w:sz w:val="24"/>
                <w:szCs w:val="24"/>
              </w:rPr>
              <w:t>все вышеназванные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10. Какой прокладочный материал обладает высокой</w:t>
      </w:r>
      <w:r w:rsidRPr="002425C7">
        <w:rPr>
          <w:rFonts w:ascii="Times New Roman" w:hAnsi="Times New Roman"/>
          <w:sz w:val="24"/>
          <w:szCs w:val="24"/>
        </w:rPr>
        <w:t xml:space="preserve"> эластичность</w:t>
      </w:r>
      <w:r>
        <w:rPr>
          <w:rFonts w:ascii="Times New Roman" w:hAnsi="Times New Roman"/>
          <w:sz w:val="24"/>
          <w:szCs w:val="24"/>
        </w:rPr>
        <w:t>ю и</w:t>
      </w:r>
      <w:r w:rsidRPr="002425C7">
        <w:rPr>
          <w:rFonts w:ascii="Times New Roman" w:hAnsi="Times New Roman"/>
          <w:sz w:val="24"/>
          <w:szCs w:val="24"/>
        </w:rPr>
        <w:t xml:space="preserve"> позволяет легко достичь плотности между металлической поверхностью фланца и прокладкой при малых усилиях затяжки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паронит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пластмасса</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резина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картон</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11. Газовый фильтр состоит из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143AB3" w:rsidRDefault="00143AB3" w:rsidP="00E03FEB">
      <w:pPr>
        <w:spacing w:after="0" w:line="240" w:lineRule="auto"/>
        <w:rPr>
          <w:rFonts w:ascii="Times New Roman" w:hAnsi="Times New Roman"/>
          <w:sz w:val="24"/>
        </w:rPr>
      </w:pPr>
      <w:r>
        <w:rPr>
          <w:rFonts w:ascii="Times New Roman" w:hAnsi="Times New Roman"/>
          <w:sz w:val="24"/>
          <w:szCs w:val="24"/>
        </w:rPr>
        <w:t xml:space="preserve">12. </w:t>
      </w:r>
      <w:r w:rsidRPr="00552AE5">
        <w:rPr>
          <w:rFonts w:ascii="Times New Roman" w:hAnsi="Times New Roman"/>
          <w:sz w:val="24"/>
        </w:rPr>
        <w:t xml:space="preserve">По </w:t>
      </w:r>
      <w:r>
        <w:rPr>
          <w:rFonts w:ascii="Times New Roman" w:hAnsi="Times New Roman"/>
          <w:sz w:val="24"/>
        </w:rPr>
        <w:t>фильтрующему материалу газовые фильтры бывают:</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волосяные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линейные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сетчатые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угловые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ind w:left="-567" w:firstLine="567"/>
        <w:rPr>
          <w:rFonts w:ascii="Times New Roman" w:hAnsi="Times New Roman"/>
          <w:sz w:val="24"/>
          <w:szCs w:val="24"/>
        </w:rPr>
      </w:pPr>
      <w:r w:rsidRPr="00BA1121">
        <w:rPr>
          <w:rFonts w:ascii="Times New Roman" w:hAnsi="Times New Roman"/>
          <w:sz w:val="24"/>
          <w:szCs w:val="24"/>
        </w:rPr>
        <w:t xml:space="preserve">13. </w:t>
      </w:r>
      <w:r w:rsidRPr="00F374CB">
        <w:rPr>
          <w:rFonts w:ascii="Times New Roman" w:hAnsi="Times New Roman"/>
          <w:sz w:val="24"/>
          <w:szCs w:val="24"/>
        </w:rPr>
        <w:t>Газогорелочные устройства должны быть</w:t>
      </w:r>
      <w:r>
        <w:rPr>
          <w:rFonts w:ascii="Times New Roman" w:hAnsi="Times New Roman"/>
          <w:sz w:val="24"/>
          <w:szCs w:val="24"/>
          <w:u w:val="single"/>
        </w:rPr>
        <w:tab/>
      </w:r>
      <w:r>
        <w:rPr>
          <w:rFonts w:ascii="Times New Roman" w:hAnsi="Times New Roman"/>
          <w:sz w:val="24"/>
          <w:szCs w:val="24"/>
          <w:u w:val="single"/>
        </w:rPr>
        <w:tab/>
      </w:r>
      <w:r w:rsidRPr="00F374CB">
        <w:rPr>
          <w:rFonts w:ascii="Times New Roman" w:hAnsi="Times New Roman"/>
          <w:sz w:val="24"/>
          <w:szCs w:val="24"/>
        </w:rPr>
        <w:t xml:space="preserve">, т. е. иметь минимальные размеры, удобными и </w:t>
      </w:r>
      <w:r>
        <w:rPr>
          <w:rFonts w:ascii="Times New Roman" w:hAnsi="Times New Roman"/>
          <w:sz w:val="24"/>
          <w:szCs w:val="24"/>
          <w:u w:val="single"/>
        </w:rPr>
        <w:tab/>
      </w:r>
      <w:r>
        <w:rPr>
          <w:rFonts w:ascii="Times New Roman" w:hAnsi="Times New Roman"/>
          <w:sz w:val="24"/>
          <w:szCs w:val="24"/>
          <w:u w:val="single"/>
        </w:rPr>
        <w:tab/>
      </w:r>
      <w:r w:rsidRPr="00F374CB">
        <w:rPr>
          <w:rFonts w:ascii="Times New Roman" w:hAnsi="Times New Roman"/>
          <w:sz w:val="24"/>
          <w:szCs w:val="24"/>
        </w:rPr>
        <w:t xml:space="preserve">в эксплуатации. Конструкция горелки должна предусматривать возможность быстрой и доступной </w:t>
      </w:r>
      <w:r>
        <w:rPr>
          <w:rFonts w:ascii="Times New Roman" w:hAnsi="Times New Roman"/>
          <w:sz w:val="24"/>
          <w:szCs w:val="24"/>
          <w:u w:val="single"/>
        </w:rPr>
        <w:tab/>
      </w:r>
      <w:r>
        <w:rPr>
          <w:rFonts w:ascii="Times New Roman" w:hAnsi="Times New Roman"/>
          <w:sz w:val="24"/>
          <w:szCs w:val="24"/>
          <w:u w:val="single"/>
        </w:rPr>
        <w:tab/>
      </w:r>
      <w:r w:rsidRPr="00F374CB">
        <w:rPr>
          <w:rFonts w:ascii="Times New Roman" w:hAnsi="Times New Roman"/>
          <w:sz w:val="24"/>
          <w:szCs w:val="24"/>
        </w:rPr>
        <w:t>отдельных ее деталей.</w:t>
      </w:r>
    </w:p>
    <w:p w:rsidR="00143AB3" w:rsidRPr="00BA1121" w:rsidRDefault="00143AB3" w:rsidP="00E03FEB">
      <w:pPr>
        <w:spacing w:after="0" w:line="240" w:lineRule="auto"/>
        <w:ind w:left="-567" w:firstLine="567"/>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14. Опишите </w:t>
      </w:r>
      <w:r>
        <w:rPr>
          <w:rFonts w:ascii="Times New Roman" w:hAnsi="Times New Roman"/>
          <w:b/>
          <w:sz w:val="24"/>
          <w:szCs w:val="24"/>
        </w:rPr>
        <w:t>инжекционные</w:t>
      </w:r>
      <w:r>
        <w:rPr>
          <w:rFonts w:ascii="Times New Roman" w:hAnsi="Times New Roman"/>
          <w:sz w:val="24"/>
          <w:szCs w:val="24"/>
        </w:rPr>
        <w:t xml:space="preserve"> </w:t>
      </w:r>
      <w:r w:rsidRPr="002421AB">
        <w:rPr>
          <w:rFonts w:ascii="Times New Roman" w:hAnsi="Times New Roman"/>
          <w:b/>
          <w:sz w:val="24"/>
          <w:szCs w:val="24"/>
        </w:rPr>
        <w:t>горелки</w:t>
      </w:r>
      <w:r>
        <w:rPr>
          <w:rFonts w:ascii="Times New Roman" w:hAnsi="Times New Roman"/>
          <w:sz w:val="24"/>
          <w:szCs w:val="24"/>
        </w:rPr>
        <w:t>.</w:t>
      </w: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15. Какие виды испытаний труб испытывают?</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механические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химические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гидравлические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Pr>
                <w:rFonts w:ascii="Times New Roman" w:hAnsi="Times New Roman"/>
                <w:i/>
                <w:sz w:val="24"/>
                <w:szCs w:val="24"/>
              </w:rPr>
              <w:t>пневматические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16. Какие испытания необходимо применять, </w:t>
      </w:r>
      <w:r w:rsidRPr="00E0203C">
        <w:rPr>
          <w:rFonts w:ascii="Times New Roman" w:hAnsi="Times New Roman"/>
          <w:sz w:val="24"/>
          <w:szCs w:val="24"/>
        </w:rPr>
        <w:t xml:space="preserve">когда температура воздуха понижается ниже нуля или </w:t>
      </w:r>
      <w:r>
        <w:rPr>
          <w:rFonts w:ascii="Times New Roman" w:hAnsi="Times New Roman"/>
          <w:sz w:val="24"/>
          <w:szCs w:val="24"/>
        </w:rPr>
        <w:t>на территории отсутствует вода или е</w:t>
      </w:r>
      <w:r w:rsidRPr="00E0203C">
        <w:rPr>
          <w:rFonts w:ascii="Times New Roman" w:hAnsi="Times New Roman"/>
          <w:sz w:val="24"/>
          <w:szCs w:val="24"/>
        </w:rPr>
        <w:t>сли есть предписание использовать воздух или инертные газы</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механические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химические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гидравлические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w:t>
            </w:r>
            <w:r>
              <w:rPr>
                <w:rFonts w:ascii="Times New Roman" w:hAnsi="Times New Roman"/>
                <w:i/>
                <w:sz w:val="24"/>
                <w:szCs w:val="24"/>
              </w:rPr>
              <w:t>пневматические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17. На каком этапе пневматических испытаний </w:t>
      </w:r>
      <w:r w:rsidRPr="0004086B">
        <w:rPr>
          <w:rFonts w:ascii="Times New Roman" w:hAnsi="Times New Roman"/>
          <w:sz w:val="24"/>
          <w:szCs w:val="24"/>
        </w:rPr>
        <w:t>система осматривается при рабочих нагрузках</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на начальном</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на заключительном</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на этапе осмотра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не увеличивается нагрузка</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18. Какой документ выступает в</w:t>
      </w:r>
      <w:r w:rsidRPr="00FB0379">
        <w:rPr>
          <w:rFonts w:ascii="Times New Roman" w:hAnsi="Times New Roman"/>
          <w:sz w:val="24"/>
          <w:szCs w:val="24"/>
        </w:rPr>
        <w:t xml:space="preserve"> качестве дополнительного приложения</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отчет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журнал работ</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сертификат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акт</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19. Дефектом, при котором </w:t>
      </w:r>
      <w:r w:rsidRPr="00FB0379">
        <w:rPr>
          <w:rFonts w:ascii="Times New Roman" w:hAnsi="Times New Roman"/>
          <w:sz w:val="24"/>
          <w:szCs w:val="24"/>
        </w:rPr>
        <w:t>учас</w:t>
      </w:r>
      <w:r>
        <w:rPr>
          <w:rFonts w:ascii="Times New Roman" w:hAnsi="Times New Roman"/>
          <w:sz w:val="24"/>
          <w:szCs w:val="24"/>
        </w:rPr>
        <w:t xml:space="preserve">тки магистрального газопровода </w:t>
      </w:r>
      <w:r w:rsidRPr="00FB0379">
        <w:rPr>
          <w:rFonts w:ascii="Times New Roman" w:hAnsi="Times New Roman"/>
          <w:sz w:val="24"/>
          <w:szCs w:val="24"/>
        </w:rPr>
        <w:t>теря</w:t>
      </w:r>
      <w:r>
        <w:rPr>
          <w:rFonts w:ascii="Times New Roman" w:hAnsi="Times New Roman"/>
          <w:sz w:val="24"/>
          <w:szCs w:val="24"/>
        </w:rPr>
        <w:t>ют</w:t>
      </w:r>
      <w:r w:rsidRPr="00FB0379">
        <w:rPr>
          <w:rFonts w:ascii="Times New Roman" w:hAnsi="Times New Roman"/>
          <w:sz w:val="24"/>
          <w:szCs w:val="24"/>
        </w:rPr>
        <w:t xml:space="preserve"> в процессе эксплуатации проектное положение оси с выходом на дневную поверхность.</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всплывшие участки</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арочные выбросы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провисы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вмятины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20. Вмятины – это:</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w:t>
            </w:r>
            <w:r w:rsidRPr="00361139">
              <w:rPr>
                <w:i/>
              </w:rPr>
              <w:t xml:space="preserve"> </w:t>
            </w:r>
            <w:r w:rsidRPr="00361139">
              <w:rPr>
                <w:rFonts w:ascii="Times New Roman" w:hAnsi="Times New Roman"/>
                <w:i/>
                <w:sz w:val="24"/>
                <w:szCs w:val="24"/>
              </w:rPr>
              <w:t>местное изменение формы поверхности трубы, не сопровождающееся утонением стенки. Вмятина образуется в результате взаимодействия трубы с твердым телом, не имеющим острых кромок.</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участки трубы на глинистых и лесовых грунтах, ось которых при повышении влажности выше определенного значения опускается ниже проектного уровня, или участки труб, проседающие при оттаивании вечномерзлых грунтов.</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участки трубы, выпучившиеся в результате морозного пучения грунтов, обычно при промерзании талых грунтов, вмещающих трубопровод.</w:t>
            </w:r>
          </w:p>
          <w:p w:rsidR="00143AB3" w:rsidRPr="00361139" w:rsidRDefault="00143AB3" w:rsidP="00E03FEB">
            <w:pPr>
              <w:spacing w:after="0" w:line="240" w:lineRule="auto"/>
              <w:rPr>
                <w:rFonts w:ascii="Times New Roman" w:hAnsi="Times New Roman"/>
                <w:b/>
                <w:i/>
                <w:sz w:val="24"/>
                <w:szCs w:val="24"/>
              </w:rPr>
            </w:pPr>
            <w:r w:rsidRPr="00361139">
              <w:rPr>
                <w:rFonts w:ascii="Times New Roman" w:hAnsi="Times New Roman"/>
                <w:i/>
                <w:sz w:val="24"/>
                <w:szCs w:val="24"/>
              </w:rPr>
              <w:t>г) участки магистрального газопровода, потерявшие в процессе эксплуатации проектное положение оси с выходом на дневную поверхность.</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21. Выпучины – это:</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w:t>
            </w:r>
            <w:r w:rsidRPr="00361139">
              <w:rPr>
                <w:i/>
              </w:rPr>
              <w:t xml:space="preserve"> </w:t>
            </w:r>
            <w:r w:rsidRPr="00361139">
              <w:rPr>
                <w:rFonts w:ascii="Times New Roman" w:hAnsi="Times New Roman"/>
                <w:i/>
                <w:sz w:val="24"/>
                <w:szCs w:val="24"/>
              </w:rPr>
              <w:t>местное изменение формы поверхности трубы, не сопровождающееся утонением стенки. Вмятина образуется в результате взаимодействия трубы с твердым телом, не имеющим острых кромок.</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участки трубы, выпучившиеся в результате морозного пучения грунтов, </w:t>
            </w:r>
            <w:r w:rsidRPr="00361139">
              <w:rPr>
                <w:rFonts w:ascii="Times New Roman" w:hAnsi="Times New Roman"/>
                <w:i/>
                <w:sz w:val="24"/>
                <w:szCs w:val="24"/>
              </w:rPr>
              <w:lastRenderedPageBreak/>
              <w:t>обычно при промерзании талых грунтов, вмещающих трубопровод.</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lastRenderedPageBreak/>
              <w:t>в) поперечная складка на поверхности трубы. Характеризуется глубиной, которую обычно соизмеряют с толщиной стенки трубы. Гофры обычно образуются при изоляционно-укладочных работах или при холодном изгибе труб.</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г) отслоение металла различной толщины и величины, вытянутое в направлении </w:t>
            </w:r>
            <w:r w:rsidRPr="00361139">
              <w:rPr>
                <w:rFonts w:ascii="Times New Roman" w:hAnsi="Times New Roman"/>
                <w:i/>
                <w:sz w:val="24"/>
                <w:szCs w:val="24"/>
              </w:rPr>
              <w:lastRenderedPageBreak/>
              <w:t>прокатки и соединенное с основным металлом одной стороной.</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22. О</w:t>
      </w:r>
      <w:r w:rsidRPr="00FB0379">
        <w:rPr>
          <w:rFonts w:ascii="Times New Roman" w:hAnsi="Times New Roman"/>
          <w:sz w:val="24"/>
          <w:szCs w:val="24"/>
        </w:rPr>
        <w:t>тслоение</w:t>
      </w:r>
      <w:r>
        <w:rPr>
          <w:rFonts w:ascii="Times New Roman" w:hAnsi="Times New Roman"/>
          <w:sz w:val="24"/>
          <w:szCs w:val="24"/>
        </w:rPr>
        <w:t>м</w:t>
      </w:r>
      <w:r w:rsidRPr="00FB0379">
        <w:rPr>
          <w:rFonts w:ascii="Times New Roman" w:hAnsi="Times New Roman"/>
          <w:sz w:val="24"/>
          <w:szCs w:val="24"/>
        </w:rPr>
        <w:t xml:space="preserve"> металла различной толщины и величины, вытянутое в направлении прокатки и соединенное с основным металлом одной стороной.</w:t>
      </w:r>
      <w:r>
        <w:rPr>
          <w:rFonts w:ascii="Times New Roman" w:hAnsi="Times New Roman"/>
          <w:sz w:val="24"/>
          <w:szCs w:val="24"/>
        </w:rPr>
        <w:t xml:space="preserve"> называется: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трещина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закат</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плена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рванина</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23. К</w:t>
      </w:r>
      <w:r w:rsidRPr="00DB56CC">
        <w:rPr>
          <w:rFonts w:ascii="Times New Roman" w:hAnsi="Times New Roman"/>
          <w:sz w:val="24"/>
          <w:szCs w:val="24"/>
        </w:rPr>
        <w:t xml:space="preserve"> дефектам </w:t>
      </w:r>
      <w:r>
        <w:rPr>
          <w:rFonts w:ascii="Times New Roman" w:hAnsi="Times New Roman"/>
          <w:sz w:val="24"/>
          <w:szCs w:val="24"/>
        </w:rPr>
        <w:t xml:space="preserve">металлургического происхождения </w:t>
      </w:r>
      <w:r w:rsidRPr="00DB56CC">
        <w:rPr>
          <w:rFonts w:ascii="Times New Roman" w:hAnsi="Times New Roman"/>
          <w:sz w:val="24"/>
          <w:szCs w:val="24"/>
        </w:rPr>
        <w:t>относятся: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трещины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царапины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ликвации</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задиры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24. К нарушениям</w:t>
      </w:r>
      <w:r w:rsidRPr="00FB0379">
        <w:rPr>
          <w:rFonts w:ascii="Times New Roman" w:hAnsi="Times New Roman"/>
          <w:sz w:val="24"/>
          <w:szCs w:val="24"/>
        </w:rPr>
        <w:t xml:space="preserve"> формы поперечных сечений труб</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а) </w:t>
            </w:r>
            <w:r>
              <w:rPr>
                <w:rFonts w:ascii="Times New Roman" w:hAnsi="Times New Roman"/>
                <w:i/>
                <w:sz w:val="24"/>
                <w:szCs w:val="24"/>
              </w:rPr>
              <w:t>вмятины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б) </w:t>
            </w:r>
            <w:r>
              <w:rPr>
                <w:rFonts w:ascii="Times New Roman" w:hAnsi="Times New Roman"/>
                <w:i/>
                <w:sz w:val="24"/>
                <w:szCs w:val="24"/>
              </w:rPr>
              <w:t>гофры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 xml:space="preserve">в) </w:t>
            </w:r>
            <w:r>
              <w:rPr>
                <w:rFonts w:ascii="Times New Roman" w:hAnsi="Times New Roman"/>
                <w:i/>
                <w:sz w:val="24"/>
                <w:szCs w:val="24"/>
              </w:rPr>
              <w:t>овальность трубы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все вышеназванные дефекты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25. </w:t>
      </w:r>
      <w:r w:rsidRPr="00FB0379">
        <w:rPr>
          <w:rFonts w:ascii="Times New Roman" w:hAnsi="Times New Roman"/>
          <w:sz w:val="24"/>
          <w:szCs w:val="24"/>
        </w:rPr>
        <w:t>Овальность сечения определяется</w:t>
      </w:r>
      <w:r>
        <w:rPr>
          <w:rFonts w:ascii="Times New Roman" w:hAnsi="Times New Roman"/>
          <w:sz w:val="24"/>
          <w:szCs w:val="24"/>
        </w:rPr>
        <w:t xml:space="preserve"> как</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rPr>
        <w:t>.</w:t>
      </w:r>
    </w:p>
    <w:p w:rsidR="00143AB3" w:rsidRDefault="00143AB3" w:rsidP="00E03FEB">
      <w:pPr>
        <w:spacing w:after="0" w:line="240" w:lineRule="auto"/>
        <w:rPr>
          <w:rFonts w:ascii="Times New Roman" w:hAnsi="Times New Roman"/>
          <w:sz w:val="24"/>
          <w:szCs w:val="24"/>
        </w:rPr>
      </w:pPr>
    </w:p>
    <w:p w:rsidR="00143AB3" w:rsidRPr="00361139" w:rsidRDefault="00143AB3" w:rsidP="00E03FEB">
      <w:pPr>
        <w:spacing w:after="0" w:line="240" w:lineRule="auto"/>
        <w:jc w:val="center"/>
        <w:rPr>
          <w:rFonts w:ascii="Times New Roman" w:hAnsi="Times New Roman"/>
          <w:b/>
          <w:sz w:val="24"/>
          <w:szCs w:val="24"/>
        </w:rPr>
      </w:pPr>
      <w:r>
        <w:rPr>
          <w:rFonts w:ascii="Times New Roman" w:hAnsi="Times New Roman"/>
          <w:b/>
          <w:sz w:val="24"/>
          <w:szCs w:val="24"/>
        </w:rPr>
        <w:t>ТЕСТ НА ТЕМУ:</w:t>
      </w:r>
    </w:p>
    <w:p w:rsidR="00143AB3" w:rsidRPr="00361139" w:rsidRDefault="00143AB3" w:rsidP="00E03FEB">
      <w:pPr>
        <w:spacing w:after="0" w:line="240" w:lineRule="auto"/>
        <w:jc w:val="center"/>
        <w:rPr>
          <w:rFonts w:ascii="Times New Roman" w:hAnsi="Times New Roman"/>
          <w:i/>
          <w:sz w:val="24"/>
          <w:szCs w:val="24"/>
        </w:rPr>
      </w:pPr>
      <w:r w:rsidRPr="00361139">
        <w:rPr>
          <w:rFonts w:ascii="Times New Roman" w:hAnsi="Times New Roman"/>
          <w:i/>
          <w:sz w:val="24"/>
          <w:szCs w:val="24"/>
        </w:rPr>
        <w:t>«Газопроводные трубы»</w:t>
      </w:r>
    </w:p>
    <w:p w:rsidR="00143AB3" w:rsidRDefault="00143AB3" w:rsidP="00E03FEB">
      <w:pPr>
        <w:spacing w:after="0" w:line="240" w:lineRule="auto"/>
        <w:jc w:val="center"/>
        <w:rPr>
          <w:rFonts w:ascii="Times New Roman" w:hAnsi="Times New Roman"/>
          <w:sz w:val="24"/>
          <w:szCs w:val="24"/>
        </w:rPr>
      </w:pPr>
      <w:r>
        <w:rPr>
          <w:rFonts w:ascii="Times New Roman" w:hAnsi="Times New Roman"/>
          <w:sz w:val="24"/>
          <w:szCs w:val="24"/>
        </w:rPr>
        <w:t>1</w:t>
      </w:r>
      <w:r w:rsidRPr="00312779">
        <w:rPr>
          <w:rFonts w:ascii="Times New Roman" w:hAnsi="Times New Roman"/>
          <w:sz w:val="24"/>
          <w:szCs w:val="24"/>
        </w:rPr>
        <w:t xml:space="preserve"> вариант</w:t>
      </w:r>
    </w:p>
    <w:p w:rsidR="00143AB3" w:rsidRPr="00312779" w:rsidRDefault="00143AB3" w:rsidP="00E03FEB">
      <w:pPr>
        <w:spacing w:after="0" w:line="240" w:lineRule="auto"/>
        <w:rPr>
          <w:rFonts w:ascii="Times New Roman" w:hAnsi="Times New Roman"/>
          <w:sz w:val="24"/>
          <w:szCs w:val="24"/>
          <w:u w:val="single"/>
        </w:rPr>
      </w:pPr>
      <w:r w:rsidRPr="00312779">
        <w:rPr>
          <w:rFonts w:ascii="Times New Roman" w:hAnsi="Times New Roman"/>
          <w:sz w:val="24"/>
          <w:szCs w:val="24"/>
          <w:u w:val="single"/>
        </w:rPr>
        <w:t>Выберите один или несколько вариантов ответа.</w:t>
      </w:r>
    </w:p>
    <w:p w:rsidR="00143AB3" w:rsidRPr="00312779" w:rsidRDefault="00143AB3" w:rsidP="00E03FEB">
      <w:pPr>
        <w:spacing w:after="0" w:line="240" w:lineRule="auto"/>
        <w:rPr>
          <w:rFonts w:ascii="Times New Roman" w:hAnsi="Times New Roman"/>
          <w:sz w:val="24"/>
          <w:szCs w:val="24"/>
        </w:rPr>
      </w:pPr>
      <w:r w:rsidRPr="00312779">
        <w:rPr>
          <w:rFonts w:ascii="Times New Roman" w:hAnsi="Times New Roman"/>
          <w:sz w:val="24"/>
          <w:szCs w:val="24"/>
        </w:rPr>
        <w:t>1. Из какой стали изготавливают газопроводные трубы?</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легированной</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углеродистой</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закаленной</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очищенной</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 По способу производства газопроводные трубы бывают:</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бесшовные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прямокатаные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сварные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изогнуто-тянутые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3. Б</w:t>
      </w:r>
      <w:r w:rsidRPr="00312779">
        <w:rPr>
          <w:rFonts w:ascii="Times New Roman" w:hAnsi="Times New Roman"/>
          <w:sz w:val="24"/>
          <w:szCs w:val="24"/>
        </w:rPr>
        <w:t>олее высокие показ</w:t>
      </w:r>
      <w:r>
        <w:rPr>
          <w:rFonts w:ascii="Times New Roman" w:hAnsi="Times New Roman"/>
          <w:sz w:val="24"/>
          <w:szCs w:val="24"/>
        </w:rPr>
        <w:t>атели прочности и долговечности имеют трубы:</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горячекатаные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горячетянутые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холоднотянутые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холоднокатаные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4. Что означает буква Р в маркировке труб?</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наличие нарезанной резьбы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наличие накатанной резьбы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наличие длинной резьбы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все ответы неверные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5. П</w:t>
      </w:r>
      <w:r w:rsidRPr="00160C21">
        <w:rPr>
          <w:rFonts w:ascii="Times New Roman" w:hAnsi="Times New Roman"/>
          <w:sz w:val="24"/>
          <w:szCs w:val="24"/>
        </w:rPr>
        <w:t>араметр, гарантирующий прочность арматуры и учитывающий как рабочее давл</w:t>
      </w:r>
      <w:r>
        <w:rPr>
          <w:rFonts w:ascii="Times New Roman" w:hAnsi="Times New Roman"/>
          <w:sz w:val="24"/>
          <w:szCs w:val="24"/>
        </w:rPr>
        <w:t>ение, так и рабочую температуру – это…</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условные диаметр</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рабочее давление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условное давление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рабочая температура</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6. Арматура, </w:t>
      </w:r>
      <w:r w:rsidRPr="00160C21">
        <w:rPr>
          <w:rFonts w:ascii="Times New Roman" w:hAnsi="Times New Roman"/>
          <w:sz w:val="24"/>
          <w:szCs w:val="24"/>
        </w:rPr>
        <w:t>управляющая давлением или расходом среды пут</w:t>
      </w:r>
      <w:r>
        <w:rPr>
          <w:rFonts w:ascii="Times New Roman" w:hAnsi="Times New Roman"/>
          <w:sz w:val="24"/>
          <w:szCs w:val="24"/>
        </w:rPr>
        <w:t>ем изменения проходного сечения, называется: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регулирующая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запорная</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предохранительная</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резервуарная</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7. Какой способ соединения применяется д</w:t>
      </w:r>
      <w:r w:rsidRPr="00160C21">
        <w:rPr>
          <w:rFonts w:ascii="Times New Roman" w:hAnsi="Times New Roman"/>
          <w:sz w:val="24"/>
          <w:szCs w:val="24"/>
        </w:rPr>
        <w:t>ля малой арматуры высоких давлений, изготовленной из поковок или проката</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муфтовое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цапфовое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сварное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фланцевое</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8. За</w:t>
      </w:r>
      <w:r w:rsidRPr="00B5706B">
        <w:rPr>
          <w:rFonts w:ascii="Times New Roman" w:hAnsi="Times New Roman"/>
          <w:sz w:val="24"/>
          <w:szCs w:val="24"/>
        </w:rPr>
        <w:t>порные устройства, в которых подвижная деталь затвора (пробка) имеет форму тела вращения с отверстием для пропуска потока и при перекрытии по</w:t>
      </w:r>
      <w:r>
        <w:rPr>
          <w:rFonts w:ascii="Times New Roman" w:hAnsi="Times New Roman"/>
          <w:sz w:val="24"/>
          <w:szCs w:val="24"/>
        </w:rPr>
        <w:t>тока вращается вокруг своей оси, называются: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клапаны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задвижки</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затворы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краны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9. Какими свойствами должны обладать прокладочные материалы?</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твердостью</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упругостью</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коррозионной стойкость</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мягкостью</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10. Какой прокладочный материал изготавливается из асбеста и каучука путем вулканизации?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паронит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пластмасса</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резина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картон</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11. Газовый фильтр – это</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143AB3" w:rsidRDefault="00143AB3" w:rsidP="00E03FEB">
      <w:pPr>
        <w:spacing w:after="0" w:line="240" w:lineRule="auto"/>
        <w:rPr>
          <w:rFonts w:ascii="Times New Roman" w:hAnsi="Times New Roman"/>
          <w:sz w:val="24"/>
        </w:rPr>
      </w:pPr>
      <w:r>
        <w:rPr>
          <w:rFonts w:ascii="Times New Roman" w:hAnsi="Times New Roman"/>
          <w:sz w:val="24"/>
          <w:szCs w:val="24"/>
        </w:rPr>
        <w:t xml:space="preserve">12. </w:t>
      </w:r>
      <w:r w:rsidRPr="00552AE5">
        <w:rPr>
          <w:rFonts w:ascii="Times New Roman" w:hAnsi="Times New Roman"/>
          <w:sz w:val="24"/>
        </w:rPr>
        <w:t>По конструктивному исполнению</w:t>
      </w:r>
      <w:r>
        <w:rPr>
          <w:rFonts w:ascii="Times New Roman" w:hAnsi="Times New Roman"/>
          <w:sz w:val="24"/>
        </w:rPr>
        <w:t xml:space="preserve"> газовые фильтры бывают:</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чугунный</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линейные</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сетчатые</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угловые</w:t>
            </w:r>
          </w:p>
        </w:tc>
      </w:tr>
    </w:tbl>
    <w:p w:rsidR="00143AB3" w:rsidRDefault="00143AB3" w:rsidP="00E03FEB">
      <w:pPr>
        <w:spacing w:after="0" w:line="240" w:lineRule="auto"/>
        <w:rPr>
          <w:rFonts w:ascii="Times New Roman" w:hAnsi="Times New Roman"/>
          <w:sz w:val="24"/>
          <w:szCs w:val="24"/>
        </w:rPr>
      </w:pPr>
    </w:p>
    <w:p w:rsidR="00143AB3" w:rsidRPr="00BA1121" w:rsidRDefault="00143AB3" w:rsidP="00E03FEB">
      <w:pPr>
        <w:spacing w:after="0" w:line="240" w:lineRule="auto"/>
        <w:ind w:left="-567" w:firstLine="567"/>
        <w:rPr>
          <w:rFonts w:ascii="Times New Roman" w:hAnsi="Times New Roman"/>
          <w:sz w:val="24"/>
          <w:szCs w:val="24"/>
        </w:rPr>
      </w:pPr>
      <w:r w:rsidRPr="00BA1121">
        <w:rPr>
          <w:rFonts w:ascii="Times New Roman" w:hAnsi="Times New Roman"/>
          <w:sz w:val="24"/>
          <w:szCs w:val="24"/>
        </w:rPr>
        <w:t xml:space="preserve">13. Газогорелочные устройства предназначены для </w:t>
      </w:r>
      <w:r w:rsidRPr="00BA1121">
        <w:rPr>
          <w:rFonts w:ascii="Times New Roman" w:hAnsi="Times New Roman"/>
          <w:sz w:val="24"/>
          <w:szCs w:val="24"/>
          <w:u w:val="single"/>
        </w:rPr>
        <w:t xml:space="preserve">               </w:t>
      </w:r>
      <w:r w:rsidRPr="00BA1121">
        <w:rPr>
          <w:rFonts w:ascii="Times New Roman" w:hAnsi="Times New Roman"/>
          <w:sz w:val="24"/>
          <w:szCs w:val="24"/>
        </w:rPr>
        <w:t xml:space="preserve"> к месту горения определенного количества </w:t>
      </w:r>
      <w:r w:rsidRPr="00BA1121">
        <w:rPr>
          <w:rFonts w:ascii="Times New Roman" w:hAnsi="Times New Roman"/>
          <w:sz w:val="24"/>
          <w:szCs w:val="24"/>
          <w:u w:val="single"/>
        </w:rPr>
        <w:t xml:space="preserve">                   </w:t>
      </w:r>
      <w:r w:rsidRPr="00BA1121">
        <w:rPr>
          <w:rFonts w:ascii="Times New Roman" w:hAnsi="Times New Roman"/>
          <w:sz w:val="24"/>
          <w:szCs w:val="24"/>
        </w:rPr>
        <w:t xml:space="preserve">и </w:t>
      </w:r>
      <w:r w:rsidRPr="00BA1121">
        <w:rPr>
          <w:rFonts w:ascii="Times New Roman" w:hAnsi="Times New Roman"/>
          <w:sz w:val="24"/>
          <w:szCs w:val="24"/>
          <w:u w:val="single"/>
        </w:rPr>
        <w:t xml:space="preserve">                     </w:t>
      </w:r>
      <w:r w:rsidRPr="00BA1121">
        <w:rPr>
          <w:rFonts w:ascii="Times New Roman" w:hAnsi="Times New Roman"/>
          <w:sz w:val="24"/>
          <w:szCs w:val="24"/>
        </w:rPr>
        <w:t xml:space="preserve"> и для создания условий их </w:t>
      </w:r>
      <w:r w:rsidRPr="00BA1121">
        <w:rPr>
          <w:rFonts w:ascii="Times New Roman" w:hAnsi="Times New Roman"/>
          <w:sz w:val="24"/>
          <w:szCs w:val="24"/>
        </w:rPr>
        <w:tab/>
      </w:r>
      <w:r w:rsidRPr="00BA1121">
        <w:rPr>
          <w:rFonts w:ascii="Times New Roman" w:hAnsi="Times New Roman"/>
          <w:i/>
          <w:sz w:val="24"/>
          <w:szCs w:val="24"/>
          <w:u w:val="single"/>
        </w:rPr>
        <w:tab/>
      </w:r>
      <w:r w:rsidRPr="00BA1121">
        <w:rPr>
          <w:rFonts w:ascii="Times New Roman" w:hAnsi="Times New Roman"/>
          <w:i/>
          <w:sz w:val="24"/>
          <w:szCs w:val="24"/>
          <w:u w:val="single"/>
        </w:rPr>
        <w:tab/>
      </w:r>
      <w:r w:rsidRPr="00BA1121">
        <w:rPr>
          <w:rFonts w:ascii="Times New Roman" w:hAnsi="Times New Roman"/>
          <w:sz w:val="24"/>
          <w:szCs w:val="24"/>
        </w:rPr>
        <w:t>и воспламенения.</w:t>
      </w: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14. Опишите </w:t>
      </w:r>
      <w:r w:rsidRPr="002421AB">
        <w:rPr>
          <w:rFonts w:ascii="Times New Roman" w:hAnsi="Times New Roman"/>
          <w:b/>
          <w:sz w:val="24"/>
          <w:szCs w:val="24"/>
        </w:rPr>
        <w:t>диффузионные</w:t>
      </w:r>
      <w:r>
        <w:rPr>
          <w:rFonts w:ascii="Times New Roman" w:hAnsi="Times New Roman"/>
          <w:sz w:val="24"/>
          <w:szCs w:val="24"/>
        </w:rPr>
        <w:t xml:space="preserve"> </w:t>
      </w:r>
      <w:r w:rsidRPr="002421AB">
        <w:rPr>
          <w:rFonts w:ascii="Times New Roman" w:hAnsi="Times New Roman"/>
          <w:b/>
          <w:sz w:val="24"/>
          <w:szCs w:val="24"/>
        </w:rPr>
        <w:t>горелки</w:t>
      </w:r>
      <w:r>
        <w:rPr>
          <w:rFonts w:ascii="Times New Roman" w:hAnsi="Times New Roman"/>
          <w:sz w:val="24"/>
          <w:szCs w:val="24"/>
        </w:rPr>
        <w:t>.</w:t>
      </w: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15. Какие характеристики труб испытывают?</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твердость</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стойкость</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прочность</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герметичность</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16. Каким веществом испытывают трубы при гидравлическом методе?</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твердым веществом</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жидкостью</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газом</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д) всем вышеперечисленным</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17. На каком этапе пневматических испытаний увеличивают нагрузку на трубопроводную систему?</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на начальном</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на заключительном</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на этапе осмотра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не увеличивается нагрузка</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18. Какой документ является р</w:t>
      </w:r>
      <w:r w:rsidRPr="00A06304">
        <w:rPr>
          <w:rFonts w:ascii="Times New Roman" w:hAnsi="Times New Roman"/>
          <w:sz w:val="24"/>
          <w:szCs w:val="24"/>
        </w:rPr>
        <w:t>езультатом испытания отдельного участка</w:t>
      </w:r>
      <w:r>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отчет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журнал работ</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сертификат</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акт</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19. Дефектом, при котором у</w:t>
      </w:r>
      <w:r w:rsidRPr="00A06304">
        <w:rPr>
          <w:rFonts w:ascii="Times New Roman" w:hAnsi="Times New Roman"/>
          <w:sz w:val="24"/>
          <w:szCs w:val="24"/>
        </w:rPr>
        <w:t>час</w:t>
      </w:r>
      <w:r>
        <w:rPr>
          <w:rFonts w:ascii="Times New Roman" w:hAnsi="Times New Roman"/>
          <w:sz w:val="24"/>
          <w:szCs w:val="24"/>
        </w:rPr>
        <w:t>тки магистрального газопровода потеряли</w:t>
      </w:r>
      <w:r w:rsidRPr="00A06304">
        <w:rPr>
          <w:rFonts w:ascii="Times New Roman" w:hAnsi="Times New Roman"/>
          <w:sz w:val="24"/>
          <w:szCs w:val="24"/>
        </w:rPr>
        <w:t xml:space="preserve"> проектное положение оси в обводненном грунте с выходом на поверх</w:t>
      </w:r>
      <w:r>
        <w:rPr>
          <w:rFonts w:ascii="Times New Roman" w:hAnsi="Times New Roman"/>
          <w:sz w:val="24"/>
          <w:szCs w:val="24"/>
        </w:rPr>
        <w:t>ность воды, называются: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всплывшие участки</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арочные выбросы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провисы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вмятины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20. П</w:t>
      </w:r>
      <w:r w:rsidRPr="00A06304">
        <w:rPr>
          <w:rFonts w:ascii="Times New Roman" w:hAnsi="Times New Roman"/>
          <w:sz w:val="24"/>
          <w:szCs w:val="24"/>
        </w:rPr>
        <w:t>росадки</w:t>
      </w:r>
      <w:r>
        <w:rPr>
          <w:rFonts w:ascii="Times New Roman" w:hAnsi="Times New Roman"/>
          <w:sz w:val="24"/>
          <w:szCs w:val="24"/>
        </w:rPr>
        <w:t xml:space="preserve"> – это:</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w:t>
            </w:r>
            <w:r w:rsidRPr="00361139">
              <w:rPr>
                <w:i/>
              </w:rPr>
              <w:t xml:space="preserve"> </w:t>
            </w:r>
            <w:r w:rsidRPr="00361139">
              <w:rPr>
                <w:rFonts w:ascii="Times New Roman" w:hAnsi="Times New Roman"/>
                <w:i/>
                <w:sz w:val="24"/>
                <w:szCs w:val="24"/>
              </w:rPr>
              <w:t xml:space="preserve">местное изменение формы поверхности трубы, не сопровождающееся утонением стенки. Вмятина образуется в результате взаимодействия трубы с твердым телом, не имеющим острых </w:t>
            </w:r>
            <w:r w:rsidRPr="00361139">
              <w:rPr>
                <w:rFonts w:ascii="Times New Roman" w:hAnsi="Times New Roman"/>
                <w:i/>
                <w:sz w:val="24"/>
                <w:szCs w:val="24"/>
              </w:rPr>
              <w:lastRenderedPageBreak/>
              <w:t>кромок.</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участки трубы на глинистых и лесовых грунтах, ось которых при повышении влажности выше определенного значения опускается ниже проектного уровня, или участки труб, проседающие при оттаивании вечномерзлых грунтов.</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lastRenderedPageBreak/>
              <w:t>в) участки трубы, выпучившиеся в результате морозного пучения грунтов, обычно при промерзании талых грунтов, вмещающих трубопровод.</w:t>
            </w:r>
          </w:p>
          <w:p w:rsidR="00143AB3" w:rsidRPr="00361139" w:rsidRDefault="00143AB3" w:rsidP="00E03FEB">
            <w:pPr>
              <w:spacing w:after="0" w:line="240" w:lineRule="auto"/>
              <w:rPr>
                <w:rFonts w:ascii="Times New Roman" w:hAnsi="Times New Roman"/>
                <w:b/>
                <w:i/>
                <w:sz w:val="24"/>
                <w:szCs w:val="24"/>
              </w:rPr>
            </w:pPr>
            <w:r w:rsidRPr="00361139">
              <w:rPr>
                <w:rFonts w:ascii="Times New Roman" w:hAnsi="Times New Roman"/>
                <w:i/>
                <w:sz w:val="24"/>
                <w:szCs w:val="24"/>
              </w:rPr>
              <w:t xml:space="preserve">г) участки магистрального газопровода, </w:t>
            </w:r>
            <w:r w:rsidRPr="00361139">
              <w:rPr>
                <w:rFonts w:ascii="Times New Roman" w:hAnsi="Times New Roman"/>
                <w:i/>
                <w:sz w:val="24"/>
                <w:szCs w:val="24"/>
              </w:rPr>
              <w:lastRenderedPageBreak/>
              <w:t>потерявшие в процессе эксплуатации проектное положение оси с выходом на дневную поверхность.</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21. Г</w:t>
      </w:r>
      <w:r w:rsidRPr="00DB56CC">
        <w:rPr>
          <w:rFonts w:ascii="Times New Roman" w:hAnsi="Times New Roman"/>
          <w:sz w:val="24"/>
          <w:szCs w:val="24"/>
        </w:rPr>
        <w:t>офры</w:t>
      </w:r>
      <w:r>
        <w:rPr>
          <w:rFonts w:ascii="Times New Roman" w:hAnsi="Times New Roman"/>
          <w:sz w:val="24"/>
          <w:szCs w:val="24"/>
        </w:rPr>
        <w:t xml:space="preserve"> – это:</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w:t>
            </w:r>
            <w:r w:rsidRPr="00361139">
              <w:rPr>
                <w:i/>
              </w:rPr>
              <w:t xml:space="preserve"> </w:t>
            </w:r>
            <w:r w:rsidRPr="00361139">
              <w:rPr>
                <w:rFonts w:ascii="Times New Roman" w:hAnsi="Times New Roman"/>
                <w:i/>
                <w:sz w:val="24"/>
                <w:szCs w:val="24"/>
              </w:rPr>
              <w:t>местное изменение формы поверхности трубы, не сопровождающееся утонением стенки. Вмятина образуется в результате взаимодействия трубы с твердым телом, не имеющим острых кромок.</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участки трубы, выпучившиеся в результате морозного пучения грунтов, обычно при промерзании талых грунтов, вмещающих трубопровод.</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поперечная складка на поверхности трубы. Характеризуется глубиной, которую обычно соизмеряют с толщиной стенки трубы. Гофры обычно образуются при изоляционно-укладочных работах или при холодном изгибе труб.</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отслоение металла различной толщины и величины, вытянутое в направлении прокатки и соединенное с основным металлом одной стороной.</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22. Р</w:t>
      </w:r>
      <w:r w:rsidRPr="00DB56CC">
        <w:rPr>
          <w:rFonts w:ascii="Times New Roman" w:hAnsi="Times New Roman"/>
          <w:sz w:val="24"/>
          <w:szCs w:val="24"/>
        </w:rPr>
        <w:t>аскрытый глубокий окисленный разрыв поверхности металла разнообразного очертания, расположенный поверх или п</w:t>
      </w:r>
      <w:r>
        <w:rPr>
          <w:rFonts w:ascii="Times New Roman" w:hAnsi="Times New Roman"/>
          <w:sz w:val="24"/>
          <w:szCs w:val="24"/>
        </w:rPr>
        <w:t>од углом к направлению прокатки называется: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трещина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закат</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плена</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рванина</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23. </w:t>
      </w:r>
      <w:r w:rsidRPr="00DB56CC">
        <w:rPr>
          <w:rFonts w:ascii="Times New Roman" w:hAnsi="Times New Roman"/>
          <w:sz w:val="24"/>
          <w:szCs w:val="24"/>
        </w:rPr>
        <w:t>К линейно-протяженным дефектам относятся:</w:t>
      </w:r>
    </w:p>
    <w:tbl>
      <w:tblPr>
        <w:tblStyle w:val="ac"/>
        <w:tblW w:w="0" w:type="auto"/>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риски</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царапины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ликвации</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задиры</w:t>
            </w:r>
          </w:p>
        </w:tc>
      </w:tr>
    </w:tbl>
    <w:p w:rsidR="00143AB3" w:rsidRDefault="00143AB3" w:rsidP="00E03FEB">
      <w:pPr>
        <w:spacing w:after="0" w:line="240" w:lineRule="auto"/>
        <w:rPr>
          <w:rFonts w:ascii="Times New Roman" w:hAnsi="Times New Roman"/>
          <w:sz w:val="24"/>
          <w:szCs w:val="24"/>
        </w:rPr>
      </w:pPr>
    </w:p>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24. К дефектам транспортировки относятся: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3AB3" w:rsidRPr="00361139" w:rsidTr="0013151E">
        <w:tc>
          <w:tcPr>
            <w:tcW w:w="4672"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а) утонения стенки трубы на значительной площади</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б) локальные повреждения стенки трубы</w:t>
            </w:r>
          </w:p>
        </w:tc>
        <w:tc>
          <w:tcPr>
            <w:tcW w:w="4673" w:type="dxa"/>
          </w:tcPr>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в) линейно-протяженные дефекты</w:t>
            </w:r>
          </w:p>
          <w:p w:rsidR="00143AB3" w:rsidRPr="00361139" w:rsidRDefault="00143AB3" w:rsidP="00E03FEB">
            <w:pPr>
              <w:spacing w:after="0" w:line="240" w:lineRule="auto"/>
              <w:rPr>
                <w:rFonts w:ascii="Times New Roman" w:hAnsi="Times New Roman"/>
                <w:i/>
                <w:sz w:val="24"/>
                <w:szCs w:val="24"/>
              </w:rPr>
            </w:pPr>
            <w:r w:rsidRPr="00361139">
              <w:rPr>
                <w:rFonts w:ascii="Times New Roman" w:hAnsi="Times New Roman"/>
                <w:i/>
                <w:sz w:val="24"/>
                <w:szCs w:val="24"/>
              </w:rPr>
              <w:t>г) все вышеназванные дефекты</w:t>
            </w:r>
          </w:p>
        </w:tc>
      </w:tr>
    </w:tbl>
    <w:p w:rsidR="00143AB3" w:rsidRDefault="00143AB3" w:rsidP="00E03FEB">
      <w:pPr>
        <w:spacing w:after="0" w:line="240" w:lineRule="auto"/>
        <w:rPr>
          <w:rFonts w:ascii="Times New Roman" w:hAnsi="Times New Roman"/>
          <w:sz w:val="24"/>
          <w:szCs w:val="24"/>
        </w:rPr>
      </w:pPr>
    </w:p>
    <w:p w:rsidR="00143AB3" w:rsidRPr="001C6C94"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25. Дефекты сварных соединений – это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rPr>
        <w:t>.</w:t>
      </w:r>
    </w:p>
    <w:p w:rsidR="00143AB3" w:rsidRPr="00143AB3" w:rsidRDefault="00143AB3" w:rsidP="00E03FEB">
      <w:pPr>
        <w:spacing w:after="0" w:line="240" w:lineRule="auto"/>
        <w:jc w:val="center"/>
        <w:rPr>
          <w:rFonts w:ascii="Times New Roman" w:hAnsi="Times New Roman"/>
          <w:b/>
          <w:sz w:val="24"/>
          <w:szCs w:val="24"/>
        </w:rPr>
      </w:pPr>
      <w:r w:rsidRPr="00143AB3">
        <w:rPr>
          <w:rFonts w:ascii="Times New Roman" w:hAnsi="Times New Roman"/>
          <w:b/>
          <w:sz w:val="24"/>
          <w:szCs w:val="24"/>
        </w:rPr>
        <w:t>Ключ к тесту</w:t>
      </w:r>
    </w:p>
    <w:tbl>
      <w:tblPr>
        <w:tblStyle w:val="ac"/>
        <w:tblW w:w="0" w:type="auto"/>
        <w:tblLook w:val="04A0" w:firstRow="1" w:lastRow="0" w:firstColumn="1" w:lastColumn="0" w:noHBand="0" w:noVBand="1"/>
      </w:tblPr>
      <w:tblGrid>
        <w:gridCol w:w="1413"/>
        <w:gridCol w:w="7796"/>
      </w:tblGrid>
      <w:tr w:rsidR="00143AB3" w:rsidTr="0013151E">
        <w:tc>
          <w:tcPr>
            <w:tcW w:w="9209" w:type="dxa"/>
            <w:gridSpan w:val="2"/>
            <w:vAlign w:val="center"/>
          </w:tcPr>
          <w:p w:rsidR="00143AB3" w:rsidRPr="007D0149" w:rsidRDefault="00143AB3" w:rsidP="00E03FEB">
            <w:pPr>
              <w:spacing w:after="0" w:line="240" w:lineRule="auto"/>
              <w:jc w:val="center"/>
              <w:rPr>
                <w:rFonts w:ascii="Times New Roman" w:hAnsi="Times New Roman"/>
                <w:b/>
                <w:sz w:val="24"/>
                <w:szCs w:val="24"/>
              </w:rPr>
            </w:pPr>
            <w:r>
              <w:rPr>
                <w:rFonts w:ascii="Times New Roman" w:hAnsi="Times New Roman"/>
                <w:b/>
                <w:sz w:val="24"/>
                <w:szCs w:val="24"/>
              </w:rPr>
              <w:t>2</w:t>
            </w:r>
            <w:r w:rsidRPr="007D0149">
              <w:rPr>
                <w:rFonts w:ascii="Times New Roman" w:hAnsi="Times New Roman"/>
                <w:b/>
                <w:sz w:val="24"/>
                <w:szCs w:val="24"/>
              </w:rPr>
              <w:t xml:space="preserve"> вариант</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 вопроса</w:t>
            </w:r>
          </w:p>
        </w:tc>
        <w:tc>
          <w:tcPr>
            <w:tcW w:w="7796"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Верный ответ</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 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3</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4</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5</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6</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7</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8</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9</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10</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11</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 xml:space="preserve">корпус, кассета, </w:t>
            </w:r>
            <w:r w:rsidRPr="00FB0379">
              <w:rPr>
                <w:rFonts w:ascii="Times New Roman" w:hAnsi="Times New Roman"/>
                <w:sz w:val="24"/>
                <w:szCs w:val="24"/>
              </w:rPr>
              <w:t xml:space="preserve">фильтрующий </w:t>
            </w:r>
            <w:r>
              <w:rPr>
                <w:rFonts w:ascii="Times New Roman" w:hAnsi="Times New Roman"/>
                <w:sz w:val="24"/>
                <w:szCs w:val="24"/>
              </w:rPr>
              <w:t>материал,</w:t>
            </w:r>
            <w:r w:rsidRPr="00FB0379">
              <w:rPr>
                <w:rFonts w:ascii="Times New Roman" w:hAnsi="Times New Roman"/>
                <w:sz w:val="24"/>
                <w:szCs w:val="24"/>
              </w:rPr>
              <w:t xml:space="preserve"> отбойник</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12</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 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13</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компактными, надежными, замены</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14</w:t>
            </w:r>
          </w:p>
        </w:tc>
        <w:tc>
          <w:tcPr>
            <w:tcW w:w="7796" w:type="dxa"/>
            <w:vAlign w:val="center"/>
          </w:tcPr>
          <w:p w:rsidR="00143AB3" w:rsidRDefault="00143AB3" w:rsidP="00E03FEB">
            <w:pPr>
              <w:spacing w:after="0" w:line="240" w:lineRule="auto"/>
              <w:rPr>
                <w:rFonts w:ascii="Times New Roman" w:hAnsi="Times New Roman"/>
                <w:sz w:val="24"/>
                <w:szCs w:val="24"/>
              </w:rPr>
            </w:pPr>
            <w:r w:rsidRPr="007D0149">
              <w:rPr>
                <w:rFonts w:ascii="Times New Roman" w:hAnsi="Times New Roman"/>
                <w:sz w:val="24"/>
                <w:szCs w:val="24"/>
              </w:rPr>
              <w:t xml:space="preserve">Инжекционные горелки. Поступление воздуха и образование </w:t>
            </w:r>
            <w:r w:rsidRPr="007D0149">
              <w:rPr>
                <w:rFonts w:ascii="Times New Roman" w:hAnsi="Times New Roman"/>
                <w:sz w:val="24"/>
                <w:szCs w:val="24"/>
              </w:rPr>
              <w:lastRenderedPageBreak/>
              <w:t>газовоздушной смеси в инжекционных горелках происходит подсасыванием (инжектированием) воздуха за счет энергии струи газа.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lastRenderedPageBreak/>
              <w:t>15</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 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16</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17</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18</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19</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20</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21</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22</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23</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 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24</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25</w:t>
            </w:r>
          </w:p>
        </w:tc>
        <w:tc>
          <w:tcPr>
            <w:tcW w:w="7796" w:type="dxa"/>
            <w:vAlign w:val="center"/>
          </w:tcPr>
          <w:p w:rsidR="00143AB3" w:rsidRDefault="00143AB3" w:rsidP="00E03FEB">
            <w:pPr>
              <w:spacing w:after="0" w:line="240" w:lineRule="auto"/>
              <w:rPr>
                <w:rFonts w:ascii="Times New Roman" w:hAnsi="Times New Roman"/>
                <w:sz w:val="24"/>
                <w:szCs w:val="24"/>
              </w:rPr>
            </w:pPr>
            <w:r w:rsidRPr="007D0149">
              <w:rPr>
                <w:rFonts w:ascii="Times New Roman" w:hAnsi="Times New Roman"/>
                <w:sz w:val="24"/>
                <w:szCs w:val="24"/>
              </w:rPr>
              <w:t>Овальность сечения определяется как отношение разности между максимальным Д и минимальным Д диаметрами в одном и том же сечении к номинальному диаметру.</w:t>
            </w:r>
            <w:r>
              <w:rPr>
                <w:rFonts w:ascii="Times New Roman" w:hAnsi="Times New Roman"/>
                <w:sz w:val="24"/>
                <w:szCs w:val="24"/>
              </w:rPr>
              <w:t xml:space="preserve"> </w:t>
            </w:r>
            <w:r w:rsidRPr="007D0149">
              <w:rPr>
                <w:rFonts w:ascii="Times New Roman" w:hAnsi="Times New Roman"/>
                <w:sz w:val="24"/>
                <w:szCs w:val="24"/>
              </w:rPr>
              <w:t>О = (Dmax-Dmin)/Dn</w:t>
            </w:r>
          </w:p>
        </w:tc>
      </w:tr>
    </w:tbl>
    <w:p w:rsidR="00143AB3" w:rsidRDefault="00143AB3" w:rsidP="00E03FEB">
      <w:pPr>
        <w:spacing w:after="0" w:line="240" w:lineRule="auto"/>
        <w:rPr>
          <w:rFonts w:ascii="Times New Roman" w:hAnsi="Times New Roman"/>
          <w:sz w:val="24"/>
          <w:szCs w:val="24"/>
        </w:rPr>
      </w:pPr>
    </w:p>
    <w:tbl>
      <w:tblPr>
        <w:tblStyle w:val="ac"/>
        <w:tblW w:w="0" w:type="auto"/>
        <w:tblLook w:val="04A0" w:firstRow="1" w:lastRow="0" w:firstColumn="1" w:lastColumn="0" w:noHBand="0" w:noVBand="1"/>
      </w:tblPr>
      <w:tblGrid>
        <w:gridCol w:w="1413"/>
        <w:gridCol w:w="7796"/>
      </w:tblGrid>
      <w:tr w:rsidR="00143AB3" w:rsidTr="0013151E">
        <w:tc>
          <w:tcPr>
            <w:tcW w:w="9209" w:type="dxa"/>
            <w:gridSpan w:val="2"/>
            <w:vAlign w:val="center"/>
          </w:tcPr>
          <w:p w:rsidR="00143AB3" w:rsidRPr="007D0149" w:rsidRDefault="00143AB3" w:rsidP="00E03FEB">
            <w:pPr>
              <w:spacing w:after="0" w:line="240" w:lineRule="auto"/>
              <w:jc w:val="center"/>
              <w:rPr>
                <w:rFonts w:ascii="Times New Roman" w:hAnsi="Times New Roman"/>
                <w:b/>
                <w:sz w:val="24"/>
                <w:szCs w:val="24"/>
              </w:rPr>
            </w:pPr>
            <w:r>
              <w:rPr>
                <w:rFonts w:ascii="Times New Roman" w:hAnsi="Times New Roman"/>
                <w:b/>
                <w:sz w:val="24"/>
                <w:szCs w:val="24"/>
              </w:rPr>
              <w:t>1</w:t>
            </w:r>
            <w:r w:rsidRPr="007D0149">
              <w:rPr>
                <w:rFonts w:ascii="Times New Roman" w:hAnsi="Times New Roman"/>
                <w:b/>
                <w:sz w:val="24"/>
                <w:szCs w:val="24"/>
              </w:rPr>
              <w:t xml:space="preserve"> вариант</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 вопроса</w:t>
            </w:r>
          </w:p>
        </w:tc>
        <w:tc>
          <w:tcPr>
            <w:tcW w:w="7796"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Верный ответ</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 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3</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4</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5</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6</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7</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8</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9</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10</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11</w:t>
            </w:r>
          </w:p>
        </w:tc>
        <w:tc>
          <w:tcPr>
            <w:tcW w:w="7796" w:type="dxa"/>
            <w:vAlign w:val="center"/>
          </w:tcPr>
          <w:p w:rsidR="00143AB3" w:rsidRDefault="00143AB3" w:rsidP="00E03FEB">
            <w:pPr>
              <w:spacing w:after="0" w:line="240" w:lineRule="auto"/>
              <w:rPr>
                <w:rFonts w:ascii="Times New Roman" w:hAnsi="Times New Roman"/>
                <w:sz w:val="24"/>
                <w:szCs w:val="24"/>
              </w:rPr>
            </w:pPr>
            <w:r w:rsidRPr="00575281">
              <w:rPr>
                <w:rFonts w:ascii="Times New Roman" w:hAnsi="Times New Roman"/>
                <w:sz w:val="24"/>
                <w:szCs w:val="24"/>
              </w:rPr>
              <w:t>Газовый фильтр — устройство для очистки трубопроводного газа от пыли, ржавчины, смолистых веществ и других твёрдых частиц.</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12</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 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13</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подачи, газа и воздуха, перемешивание</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14</w:t>
            </w:r>
          </w:p>
        </w:tc>
        <w:tc>
          <w:tcPr>
            <w:tcW w:w="7796" w:type="dxa"/>
            <w:vAlign w:val="center"/>
          </w:tcPr>
          <w:p w:rsidR="00143AB3" w:rsidRDefault="00143AB3" w:rsidP="00E03FEB">
            <w:pPr>
              <w:spacing w:after="0" w:line="240" w:lineRule="auto"/>
              <w:rPr>
                <w:rFonts w:ascii="Times New Roman" w:hAnsi="Times New Roman"/>
                <w:sz w:val="24"/>
                <w:szCs w:val="24"/>
              </w:rPr>
            </w:pPr>
            <w:r w:rsidRPr="007D0149">
              <w:rPr>
                <w:rFonts w:ascii="Times New Roman" w:hAnsi="Times New Roman"/>
                <w:b/>
                <w:sz w:val="24"/>
                <w:szCs w:val="24"/>
              </w:rPr>
              <w:t>Диффузионные горелки.</w:t>
            </w:r>
            <w:r w:rsidRPr="007D0149">
              <w:rPr>
                <w:rFonts w:ascii="Times New Roman" w:hAnsi="Times New Roman"/>
                <w:sz w:val="24"/>
                <w:szCs w:val="24"/>
              </w:rPr>
              <w:t xml:space="preserve"> У них весь необходимый воздух притекает к пламени из окружающей атмосферы. Эти горелки малочувствительны к колебанию давления газа, имеют большой диапазон регулирования, но требуют значительного объема топочной камеры для развития и завершения процесса горения.</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15</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 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16</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17</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18</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19</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а</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20</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21</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в</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22</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23</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б, 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24</w:t>
            </w:r>
          </w:p>
        </w:tc>
        <w:tc>
          <w:tcPr>
            <w:tcW w:w="7796" w:type="dxa"/>
            <w:vAlign w:val="center"/>
          </w:tcPr>
          <w:p w:rsidR="00143AB3" w:rsidRDefault="00143AB3" w:rsidP="00E03FEB">
            <w:pPr>
              <w:spacing w:after="0" w:line="240" w:lineRule="auto"/>
              <w:rPr>
                <w:rFonts w:ascii="Times New Roman" w:hAnsi="Times New Roman"/>
                <w:sz w:val="24"/>
                <w:szCs w:val="24"/>
              </w:rPr>
            </w:pPr>
            <w:r>
              <w:rPr>
                <w:rFonts w:ascii="Times New Roman" w:hAnsi="Times New Roman"/>
                <w:sz w:val="24"/>
                <w:szCs w:val="24"/>
              </w:rPr>
              <w:t>г</w:t>
            </w:r>
          </w:p>
        </w:tc>
      </w:tr>
      <w:tr w:rsidR="00143AB3" w:rsidTr="0013151E">
        <w:tc>
          <w:tcPr>
            <w:tcW w:w="1413" w:type="dxa"/>
            <w:vAlign w:val="center"/>
          </w:tcPr>
          <w:p w:rsidR="00143AB3" w:rsidRPr="007D0149" w:rsidRDefault="00143AB3" w:rsidP="00E03FEB">
            <w:pPr>
              <w:spacing w:after="0" w:line="240" w:lineRule="auto"/>
              <w:jc w:val="center"/>
              <w:rPr>
                <w:rFonts w:ascii="Times New Roman" w:hAnsi="Times New Roman"/>
                <w:b/>
                <w:sz w:val="24"/>
                <w:szCs w:val="24"/>
              </w:rPr>
            </w:pPr>
            <w:r w:rsidRPr="007D0149">
              <w:rPr>
                <w:rFonts w:ascii="Times New Roman" w:hAnsi="Times New Roman"/>
                <w:b/>
                <w:sz w:val="24"/>
                <w:szCs w:val="24"/>
              </w:rPr>
              <w:t>25</w:t>
            </w:r>
          </w:p>
        </w:tc>
        <w:tc>
          <w:tcPr>
            <w:tcW w:w="7796" w:type="dxa"/>
            <w:vAlign w:val="center"/>
          </w:tcPr>
          <w:p w:rsidR="00143AB3" w:rsidRDefault="00143AB3" w:rsidP="00E03FEB">
            <w:pPr>
              <w:spacing w:after="0" w:line="240" w:lineRule="auto"/>
              <w:rPr>
                <w:rFonts w:ascii="Times New Roman" w:hAnsi="Times New Roman"/>
                <w:sz w:val="24"/>
                <w:szCs w:val="24"/>
              </w:rPr>
            </w:pPr>
            <w:r w:rsidRPr="007D0149">
              <w:rPr>
                <w:rFonts w:ascii="Times New Roman" w:hAnsi="Times New Roman"/>
                <w:sz w:val="24"/>
                <w:szCs w:val="24"/>
              </w:rPr>
              <w:t>Дефекты сварных соединений — дефекты технологического происхождения, возникающие при выполнении сварочных работ.</w:t>
            </w:r>
          </w:p>
        </w:tc>
      </w:tr>
    </w:tbl>
    <w:p w:rsidR="00C1105E" w:rsidRDefault="00C1105E">
      <w:pPr>
        <w:spacing w:after="0" w:line="360" w:lineRule="auto"/>
        <w:ind w:firstLine="709"/>
        <w:jc w:val="both"/>
      </w:pPr>
    </w:p>
    <w:p w:rsidR="00C1105E" w:rsidRDefault="00C1105E" w:rsidP="00C1105E">
      <w:pPr>
        <w:spacing w:after="0" w:line="360" w:lineRule="auto"/>
        <w:ind w:firstLine="709"/>
        <w:rPr>
          <w:rFonts w:ascii="Times New Roman" w:hAnsi="Times New Roman"/>
          <w:b/>
          <w:sz w:val="28"/>
        </w:rPr>
      </w:pPr>
      <w:r>
        <w:rPr>
          <w:rFonts w:ascii="Times New Roman" w:hAnsi="Times New Roman"/>
          <w:b/>
          <w:sz w:val="28"/>
        </w:rPr>
        <w:t>Задания</w:t>
      </w:r>
      <w:r w:rsidRPr="00C1105E">
        <w:rPr>
          <w:rFonts w:ascii="Times New Roman" w:hAnsi="Times New Roman"/>
          <w:b/>
          <w:sz w:val="28"/>
        </w:rPr>
        <w:t xml:space="preserve"> для дифференцированного зачета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lastRenderedPageBreak/>
        <w:t>Что такое горючий газ? Какие горючие газы вы знаете?</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bCs/>
          <w:sz w:val="24"/>
          <w:szCs w:val="24"/>
          <w:lang w:eastAsia="en-US"/>
        </w:rPr>
      </w:pPr>
      <w:r w:rsidRPr="00C1105E">
        <w:rPr>
          <w:rFonts w:ascii="Times New Roman" w:eastAsia="Calibri" w:hAnsi="Times New Roman"/>
          <w:sz w:val="24"/>
          <w:szCs w:val="24"/>
          <w:lang w:eastAsia="en-US"/>
        </w:rPr>
        <w:t>Что такое газопровод. Его основные составляющие.</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такое АДС? Какие задачи выполняют АДС?</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представляет собой природный газ? Его состав.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 каким признакам классифицируются газопроводы.</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действия предпринимает АДС при возникновении аварий?</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представляет собой сжиженный газ? Его состав.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газопроводы низкого давления.</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называются аварийными?</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вы знаете способы производства труб для газопроводов?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газопроводы среднего давления.</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 каком случае принимаются заявки на аварийные работы.</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Перечислите виды труб, применяемые при строительстве газопроводов.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газопроводы высокого давления.</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аварии являются наиболее опасными? Опишите их.</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Каким испытаниям подвергаются трубы газопроводов?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От чего зависит температурный режим газопроводов?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Признаки повреждения подземного газопровода.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Методика проведения гидравлического испытания газопровода.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Последовательность работ при ликвидации аварии.</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Классификация дефектов труб.</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Наиболее характерные места утечки газа.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относятся к газоопасным?</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Назовите самые вероятные места утечек газа.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три группы газоопасных работ.</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Визуальный способ определения утечки газа.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Кто допускается к проведению газоопасных работ?</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Приборный способ определения утечки газа.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Назовите этапы газоопасных работ.</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Виды ответственности за нарушение правил безопасности в газовом хозяйстве</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подготовительный этап газоопасных работ.</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Первичный пуска газа в жилые дома. Кто входит в состав бригады?</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этап проведения газоопасных работ.</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Где допускается размещение газового оборудования в жилых домах?</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относятся к газоопасным? Перечислите их.</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Перечислите подготовительные работы, выполняемые перед контрольной опре</w:t>
      </w:r>
      <w:r w:rsidRPr="00C1105E">
        <w:rPr>
          <w:rFonts w:ascii="Times New Roman" w:eastAsia="Calibri" w:hAnsi="Times New Roman"/>
          <w:sz w:val="24"/>
          <w:szCs w:val="24"/>
          <w:lang w:eastAsia="en-US"/>
        </w:rPr>
        <w:t>с</w:t>
      </w:r>
      <w:r w:rsidRPr="00C1105E">
        <w:rPr>
          <w:rFonts w:ascii="Times New Roman" w:eastAsia="Calibri" w:hAnsi="Times New Roman"/>
          <w:sz w:val="24"/>
          <w:szCs w:val="24"/>
          <w:lang w:eastAsia="en-US"/>
        </w:rPr>
        <w:t>совкой газопровода.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Перечислите виды инструктажей по охране труда.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Расшифруйте аббревиатуру ГРП и опишите его назначение.</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повторный инструктаж по охране труда.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дополнительные функции выполняют ГРП и ГРУ?</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целевой инструктаж по охране труда.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Расшифруйте аббревиатуру ГРУ и опишите их различия.</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внеочередной инструктаж по охране труда.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Классификация ГРП и ГРУ.</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Применение спецодежды и спецобуви.</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Устройство ГРП и ГРУ.</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поэтапность пуска в работу ГРП и ГРУ.</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Способы обнаружения утечек газа;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lastRenderedPageBreak/>
        <w:t>Трубы и соединительные части, применяемые для сооружения газопроводов, их х</w:t>
      </w:r>
      <w:r w:rsidRPr="00C1105E">
        <w:rPr>
          <w:rFonts w:ascii="Times New Roman" w:eastAsia="Calibri" w:hAnsi="Times New Roman"/>
          <w:sz w:val="24"/>
          <w:szCs w:val="24"/>
          <w:lang w:eastAsia="en-US"/>
        </w:rPr>
        <w:t>а</w:t>
      </w:r>
      <w:r w:rsidRPr="00C1105E">
        <w:rPr>
          <w:rFonts w:ascii="Times New Roman" w:eastAsia="Calibri" w:hAnsi="Times New Roman"/>
          <w:sz w:val="24"/>
          <w:szCs w:val="24"/>
          <w:lang w:eastAsia="en-US"/>
        </w:rPr>
        <w:t>рактеристики;</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Задвижки, краны. Их назначение, устройство и принцип действия;</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Проверка запорной арматуры на герметичность (в рабочем состоянии и после р</w:t>
      </w:r>
      <w:r w:rsidRPr="00C1105E">
        <w:rPr>
          <w:rFonts w:ascii="Times New Roman" w:eastAsia="Calibri" w:hAnsi="Times New Roman"/>
          <w:sz w:val="24"/>
          <w:szCs w:val="24"/>
          <w:lang w:eastAsia="en-US"/>
        </w:rPr>
        <w:t>е</w:t>
      </w:r>
      <w:r w:rsidRPr="00C1105E">
        <w:rPr>
          <w:rFonts w:ascii="Times New Roman" w:eastAsia="Calibri" w:hAnsi="Times New Roman"/>
          <w:sz w:val="24"/>
          <w:szCs w:val="24"/>
          <w:lang w:eastAsia="en-US"/>
        </w:rPr>
        <w:t>монта);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Установка отключающих устройств на внутренних газопроводах;</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Порядок допуска рабочих для работы в газовом хозяйстве;</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 отражаются результаты обхода газопроводов?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производят при текущем ремонте запорной арматуры?</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Назовите оборудование и инструмент, который должен находиться на рабочем м</w:t>
      </w:r>
      <w:r w:rsidRPr="00C1105E">
        <w:rPr>
          <w:rFonts w:ascii="Times New Roman" w:eastAsia="Calibri" w:hAnsi="Times New Roman"/>
          <w:sz w:val="24"/>
          <w:szCs w:val="24"/>
          <w:lang w:eastAsia="en-US"/>
        </w:rPr>
        <w:t>е</w:t>
      </w:r>
      <w:r w:rsidRPr="00C1105E">
        <w:rPr>
          <w:rFonts w:ascii="Times New Roman" w:eastAsia="Calibri" w:hAnsi="Times New Roman"/>
          <w:sz w:val="24"/>
          <w:szCs w:val="24"/>
          <w:lang w:eastAsia="en-US"/>
        </w:rPr>
        <w:t>сте при выполнении сборки и разборки элементов трубопровода и арматуры;</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Устройство и принцип действия задвижек и конденсатосборников;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Методика проверки газа в колодцах подземных сооружений, контрольных трубках и подвальных помещениях с использованием газоанализаторов;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Защита газопроводов изоляционными покрытиями. Виды и типы изоляционных п</w:t>
      </w:r>
      <w:r w:rsidRPr="00C1105E">
        <w:rPr>
          <w:rFonts w:ascii="Times New Roman" w:eastAsia="Calibri" w:hAnsi="Times New Roman"/>
          <w:sz w:val="24"/>
          <w:szCs w:val="24"/>
          <w:lang w:eastAsia="en-US"/>
        </w:rPr>
        <w:t>о</w:t>
      </w:r>
      <w:r w:rsidRPr="00C1105E">
        <w:rPr>
          <w:rFonts w:ascii="Times New Roman" w:eastAsia="Calibri" w:hAnsi="Times New Roman"/>
          <w:sz w:val="24"/>
          <w:szCs w:val="24"/>
          <w:lang w:eastAsia="en-US"/>
        </w:rPr>
        <w:t>крытий;</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Назначение и порядок выполнения изоляционных работ при ремонте газопровода;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Виды и причины повреждений подземных газопроводов и арматуры;</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Основные виды технического обслуживания и ремонта подземных газопроводов и сооружений на них;</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Контрольная опрессовка наружных газопроводов;</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Порядок устранения утечек газа на подземных газопроводах при механическом п</w:t>
      </w:r>
      <w:r w:rsidRPr="00C1105E">
        <w:rPr>
          <w:rFonts w:ascii="Times New Roman" w:eastAsia="Calibri" w:hAnsi="Times New Roman"/>
          <w:sz w:val="24"/>
          <w:szCs w:val="24"/>
          <w:lang w:eastAsia="en-US"/>
        </w:rPr>
        <w:t>о</w:t>
      </w:r>
      <w:r w:rsidRPr="00C1105E">
        <w:rPr>
          <w:rFonts w:ascii="Times New Roman" w:eastAsia="Calibri" w:hAnsi="Times New Roman"/>
          <w:sz w:val="24"/>
          <w:szCs w:val="24"/>
          <w:lang w:eastAsia="en-US"/>
        </w:rPr>
        <w:t>вреждении трубы газопровода;</w:t>
      </w:r>
    </w:p>
    <w:p w:rsidR="00C1105E" w:rsidRPr="00C1105E" w:rsidRDefault="00C1105E" w:rsidP="00C1105E">
      <w:pPr>
        <w:numPr>
          <w:ilvl w:val="0"/>
          <w:numId w:val="65"/>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Оптимальное давление газа в действующей сети при врезке газопровода;</w:t>
      </w:r>
    </w:p>
    <w:p w:rsidR="00C1105E" w:rsidRPr="00C1105E" w:rsidRDefault="00C1105E" w:rsidP="00D314B7">
      <w:pPr>
        <w:numPr>
          <w:ilvl w:val="0"/>
          <w:numId w:val="65"/>
        </w:numPr>
        <w:suppressAutoHyphens w:val="0"/>
        <w:spacing w:after="0" w:line="240"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Порядок оформления газоопасных работ;</w:t>
      </w:r>
      <w:r w:rsidRPr="00C1105E">
        <w:rPr>
          <w:rFonts w:ascii="Times New Roman" w:eastAsia="Calibri" w:hAnsi="Times New Roman"/>
          <w:sz w:val="24"/>
          <w:szCs w:val="24"/>
          <w:lang w:eastAsia="en-US"/>
        </w:rPr>
        <w:br w:type="page"/>
      </w:r>
    </w:p>
    <w:p w:rsidR="00C1105E" w:rsidRPr="00C1105E" w:rsidRDefault="00C1105E" w:rsidP="00C1105E">
      <w:pPr>
        <w:suppressAutoHyphens w:val="0"/>
        <w:spacing w:after="160"/>
        <w:ind w:firstLine="567"/>
        <w:jc w:val="center"/>
        <w:rPr>
          <w:rFonts w:ascii="Times New Roman" w:eastAsia="Calibri" w:hAnsi="Times New Roman"/>
          <w:b/>
          <w:bCs/>
          <w:sz w:val="24"/>
          <w:szCs w:val="24"/>
          <w:lang w:eastAsia="en-US"/>
        </w:rPr>
      </w:pPr>
      <w:r w:rsidRPr="00C1105E">
        <w:rPr>
          <w:rFonts w:ascii="Times New Roman" w:eastAsia="Calibri" w:hAnsi="Times New Roman"/>
          <w:b/>
          <w:bCs/>
          <w:sz w:val="24"/>
          <w:szCs w:val="24"/>
          <w:lang w:eastAsia="en-US"/>
        </w:rPr>
        <w:lastRenderedPageBreak/>
        <w:t>СПИСОК ЭКЗАМЕНАЦИОННЫХ ВОПРОСОВ</w:t>
      </w:r>
    </w:p>
    <w:p w:rsidR="00C1105E" w:rsidRPr="00C1105E" w:rsidRDefault="00C1105E" w:rsidP="00C1105E">
      <w:pPr>
        <w:suppressAutoHyphens w:val="0"/>
        <w:spacing w:after="160"/>
        <w:ind w:firstLine="567"/>
        <w:jc w:val="center"/>
        <w:rPr>
          <w:rFonts w:ascii="Times New Roman" w:hAnsi="Times New Roman"/>
          <w:color w:val="00000A"/>
          <w:sz w:val="24"/>
          <w:szCs w:val="24"/>
          <w:lang w:eastAsia="zh-CN"/>
        </w:rPr>
      </w:pPr>
      <w:r w:rsidRPr="00C1105E">
        <w:rPr>
          <w:rFonts w:ascii="Times New Roman" w:eastAsia="Calibri" w:hAnsi="Times New Roman"/>
          <w:bCs/>
          <w:sz w:val="24"/>
          <w:szCs w:val="24"/>
          <w:lang w:eastAsia="en-US"/>
        </w:rPr>
        <w:t xml:space="preserve">по ПМ.04 </w:t>
      </w:r>
      <w:r w:rsidRPr="00C1105E">
        <w:rPr>
          <w:rFonts w:ascii="Times New Roman" w:hAnsi="Times New Roman"/>
          <w:color w:val="00000A"/>
          <w:sz w:val="24"/>
          <w:szCs w:val="24"/>
          <w:lang w:eastAsia="zh-CN"/>
        </w:rPr>
        <w:t>Выполнение работ по одной или нескольким профессиям рабочих, должн</w:t>
      </w:r>
      <w:r w:rsidRPr="00C1105E">
        <w:rPr>
          <w:rFonts w:ascii="Times New Roman" w:hAnsi="Times New Roman"/>
          <w:color w:val="00000A"/>
          <w:sz w:val="24"/>
          <w:szCs w:val="24"/>
          <w:lang w:eastAsia="zh-CN"/>
        </w:rPr>
        <w:t>о</w:t>
      </w:r>
      <w:r w:rsidRPr="00C1105E">
        <w:rPr>
          <w:rFonts w:ascii="Times New Roman" w:hAnsi="Times New Roman"/>
          <w:color w:val="00000A"/>
          <w:sz w:val="24"/>
          <w:szCs w:val="24"/>
          <w:lang w:eastAsia="zh-CN"/>
        </w:rPr>
        <w:t>стям служащих 185554 Слесарь по эксплуатации и ремонту газового оборудования</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такое горючий газ? Какие горючие газы вы знаете?</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bCs/>
          <w:sz w:val="24"/>
          <w:szCs w:val="24"/>
          <w:lang w:eastAsia="en-US"/>
        </w:rPr>
      </w:pPr>
      <w:r w:rsidRPr="00C1105E">
        <w:rPr>
          <w:rFonts w:ascii="Times New Roman" w:eastAsia="Calibri" w:hAnsi="Times New Roman"/>
          <w:sz w:val="24"/>
          <w:szCs w:val="24"/>
          <w:lang w:eastAsia="en-US"/>
        </w:rPr>
        <w:t>Что такое газопровод. Его основные составляющие.</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такое АДС? Какие задачи выполняют АДС?</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представляет собой природный газ? Его состав.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 каким признакам классифицируются газопроводы.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действия предпринимает АДС при возникновении аварий?</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Что представляет собой сжиженный газ? Его состав.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газопроводы низкого давления.</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называются аварийными?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вы знаете способы производства труб для газопроводов?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газопроводы среднего давления.</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 каком случае принимаются заявки на аварийные работы.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Перечислите виды труб, применяемые при строительстве газопроводов.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газопроводы высокого давления.</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аварии являются наиболее опасными? Опишите их.</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Каким испытаниям подвергаются трубы газопроводов?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От чего зависит температурный режим газопроводов?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Признаки повреждения подземного газопровода.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Методика проведения гидравлического испытания газопровода.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Последовательность работ при ликвидации аварии.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Классификация дефектов труб.</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Наиболее характерные места утечки газа.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относятся к газоопасным?</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Назовите самые вероятные места утечек газа.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три группы газоопасных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Визуальный способ определения утечки газа.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Кто допускается к проведению газоопасных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Приборный способ определения утечки газа.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Назовите этапы газоопасных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Виды ответственности за нарушение правил безопасности в газовом хозяйстве</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подготовительный этап газоопасных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Первичный пуска газа в жилые дома. Кто входит в состав бригады?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этап проведения газоопасных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Где допускается размещение газового оборудования в жилых домах?</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относятся к газоопасным? Перечислите их.</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Перечислите подготовительные работы, выполняемые перед контрольной опрессо</w:t>
      </w:r>
      <w:r w:rsidRPr="00C1105E">
        <w:rPr>
          <w:rFonts w:ascii="Times New Roman" w:eastAsia="Calibri" w:hAnsi="Times New Roman"/>
          <w:sz w:val="24"/>
          <w:szCs w:val="24"/>
          <w:lang w:eastAsia="en-US"/>
        </w:rPr>
        <w:t>в</w:t>
      </w:r>
      <w:r w:rsidRPr="00C1105E">
        <w:rPr>
          <w:rFonts w:ascii="Times New Roman" w:eastAsia="Calibri" w:hAnsi="Times New Roman"/>
          <w:sz w:val="24"/>
          <w:szCs w:val="24"/>
          <w:lang w:eastAsia="en-US"/>
        </w:rPr>
        <w:t>кой газопровода.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Перечислите виды инструктажей по охране труда.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Расшифруйте аббревиатуру ГРП и опишите его назначение.</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повторный инструктаж по охране труда.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дополнительные функции выполняют ГРП и ГРУ?</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целевой инструктаж по охране труда.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Расшифруйте аббревиатуру ГРУ и опишите их различия.</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внеочередной инструктаж по охране труда.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Классификация ГРП и ГРУ.</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lastRenderedPageBreak/>
        <w:t>Применение спецодежды и спецобуви.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Устройство ГРП и ГРУ.</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Опишите поэтапность пуска в работу ГРП и ГРУ.</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Способы обнаружения утечек газа;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Трубы и соединительные части, применяемые для сооружения газопроводов, их х</w:t>
      </w:r>
      <w:r w:rsidRPr="00C1105E">
        <w:rPr>
          <w:rFonts w:ascii="Times New Roman" w:eastAsia="Calibri" w:hAnsi="Times New Roman"/>
          <w:sz w:val="24"/>
          <w:szCs w:val="24"/>
          <w:lang w:eastAsia="en-US"/>
        </w:rPr>
        <w:t>а</w:t>
      </w:r>
      <w:r w:rsidRPr="00C1105E">
        <w:rPr>
          <w:rFonts w:ascii="Times New Roman" w:eastAsia="Calibri" w:hAnsi="Times New Roman"/>
          <w:sz w:val="24"/>
          <w:szCs w:val="24"/>
          <w:lang w:eastAsia="en-US"/>
        </w:rPr>
        <w:t>рактеристики;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Задвижки, краны. Их назначение, устройство и принцип действия;</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Проверка запорной арматуры на герметичность (в рабочем состоянии и после ремо</w:t>
      </w:r>
      <w:r w:rsidRPr="00C1105E">
        <w:rPr>
          <w:rFonts w:ascii="Times New Roman" w:eastAsia="Calibri" w:hAnsi="Times New Roman"/>
          <w:sz w:val="24"/>
          <w:szCs w:val="24"/>
          <w:lang w:eastAsia="en-US"/>
        </w:rPr>
        <w:t>н</w:t>
      </w:r>
      <w:r w:rsidRPr="00C1105E">
        <w:rPr>
          <w:rFonts w:ascii="Times New Roman" w:eastAsia="Calibri" w:hAnsi="Times New Roman"/>
          <w:sz w:val="24"/>
          <w:szCs w:val="24"/>
          <w:lang w:eastAsia="en-US"/>
        </w:rPr>
        <w:t>та);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Установка отключающих устройств на внутренних газопроводах;</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Порядок допуска рабочих для работы в газовом хозяйстве;</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 отражаются результаты обхода газопроводов?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работы производят при текущем ремонте запорной арматуры?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Назовите оборудование и инструмент, который должен находиться на рабочем месте при выполнении сборки и разборки элементов трубопровода и арматуры;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Устройство и принцип действия задвижек и конденсатосборников;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Методика проверки газа в колодцах подземных сооружений, контрольных трубках и подвальных помещениях с использованием газоанализаторов;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Защита газопроводов изоляционными покрытиями. Виды и типы изоляционных п</w:t>
      </w:r>
      <w:r w:rsidRPr="00C1105E">
        <w:rPr>
          <w:rFonts w:ascii="Times New Roman" w:eastAsia="Calibri" w:hAnsi="Times New Roman"/>
          <w:sz w:val="24"/>
          <w:szCs w:val="24"/>
          <w:lang w:eastAsia="en-US"/>
        </w:rPr>
        <w:t>о</w:t>
      </w:r>
      <w:r w:rsidRPr="00C1105E">
        <w:rPr>
          <w:rFonts w:ascii="Times New Roman" w:eastAsia="Calibri" w:hAnsi="Times New Roman"/>
          <w:sz w:val="24"/>
          <w:szCs w:val="24"/>
          <w:lang w:eastAsia="en-US"/>
        </w:rPr>
        <w:t>крытий;</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Назначение и порядок выполнения изоляционных работ при ремонте газопровода;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Виды и причины повреждений подземных газопроводов и арматуры;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Основные виды технического обслуживания и ремонта подземных газопроводов и с</w:t>
      </w:r>
      <w:r w:rsidRPr="00C1105E">
        <w:rPr>
          <w:rFonts w:ascii="Times New Roman" w:eastAsia="Calibri" w:hAnsi="Times New Roman"/>
          <w:sz w:val="24"/>
          <w:szCs w:val="24"/>
          <w:lang w:eastAsia="en-US"/>
        </w:rPr>
        <w:t>о</w:t>
      </w:r>
      <w:r w:rsidRPr="00C1105E">
        <w:rPr>
          <w:rFonts w:ascii="Times New Roman" w:eastAsia="Calibri" w:hAnsi="Times New Roman"/>
          <w:sz w:val="24"/>
          <w:szCs w:val="24"/>
          <w:lang w:eastAsia="en-US"/>
        </w:rPr>
        <w:t>оружений на них;</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Контрольная опрессовка наружных газопроводов;</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Порядок устранения утечек газа на подземных газопроводах при механическом п</w:t>
      </w:r>
      <w:r w:rsidRPr="00C1105E">
        <w:rPr>
          <w:rFonts w:ascii="Times New Roman" w:eastAsia="Calibri" w:hAnsi="Times New Roman"/>
          <w:sz w:val="24"/>
          <w:szCs w:val="24"/>
          <w:lang w:eastAsia="en-US"/>
        </w:rPr>
        <w:t>о</w:t>
      </w:r>
      <w:r w:rsidRPr="00C1105E">
        <w:rPr>
          <w:rFonts w:ascii="Times New Roman" w:eastAsia="Calibri" w:hAnsi="Times New Roman"/>
          <w:sz w:val="24"/>
          <w:szCs w:val="24"/>
          <w:lang w:eastAsia="en-US"/>
        </w:rPr>
        <w:t>вреждении трубы газопровода;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Оптимальное давление газа в действующей сети при врезке газопровода;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Порядок оформления газоопасных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Основные меры безопасности при производстве газоопасных работ, средства индив</w:t>
      </w:r>
      <w:r w:rsidRPr="00C1105E">
        <w:rPr>
          <w:rFonts w:ascii="Times New Roman" w:eastAsia="Calibri" w:hAnsi="Times New Roman"/>
          <w:sz w:val="24"/>
          <w:szCs w:val="24"/>
          <w:lang w:eastAsia="en-US"/>
        </w:rPr>
        <w:t>и</w:t>
      </w:r>
      <w:r w:rsidRPr="00C1105E">
        <w:rPr>
          <w:rFonts w:ascii="Times New Roman" w:eastAsia="Calibri" w:hAnsi="Times New Roman"/>
          <w:sz w:val="24"/>
          <w:szCs w:val="24"/>
          <w:lang w:eastAsia="en-US"/>
        </w:rPr>
        <w:t>дуальной защиты;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Оказание первой помощи при поражении человека электрическим током?</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Средства индивидуальной защиты, спецодежда. Сроки проверки;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 выполняется непрямой массаж сердца?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вредные и опасные факторы могут воздействовать на слесаря по эксплуатации и ремонту газового оборудования при работе?</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Какие требования предъявляются к организации рабочего места при выполнении г</w:t>
      </w:r>
      <w:r w:rsidRPr="00C1105E">
        <w:rPr>
          <w:rFonts w:ascii="Times New Roman" w:eastAsia="Calibri" w:hAnsi="Times New Roman"/>
          <w:sz w:val="24"/>
          <w:szCs w:val="24"/>
          <w:lang w:eastAsia="en-US"/>
        </w:rPr>
        <w:t>а</w:t>
      </w:r>
      <w:r w:rsidRPr="00C1105E">
        <w:rPr>
          <w:rFonts w:ascii="Times New Roman" w:eastAsia="Calibri" w:hAnsi="Times New Roman"/>
          <w:sz w:val="24"/>
          <w:szCs w:val="24"/>
          <w:lang w:eastAsia="en-US"/>
        </w:rPr>
        <w:t>зоопасных работ?</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Действия слесаря по эксплуатации и ремонту газового оборудования при обнаруж</w:t>
      </w:r>
      <w:r w:rsidRPr="00C1105E">
        <w:rPr>
          <w:rFonts w:ascii="Times New Roman" w:eastAsia="Calibri" w:hAnsi="Times New Roman"/>
          <w:sz w:val="24"/>
          <w:szCs w:val="24"/>
          <w:lang w:eastAsia="en-US"/>
        </w:rPr>
        <w:t>е</w:t>
      </w:r>
      <w:r w:rsidRPr="00C1105E">
        <w:rPr>
          <w:rFonts w:ascii="Times New Roman" w:eastAsia="Calibri" w:hAnsi="Times New Roman"/>
          <w:sz w:val="24"/>
          <w:szCs w:val="24"/>
          <w:lang w:eastAsia="en-US"/>
        </w:rPr>
        <w:t>нии пожара;</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Оказание первой помощи при удушении;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 какой степени загазованности помещения работы должны быть прекращены?</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Первичные средства тушения пожаров и правила пользования ими;</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Признаки отравления угарным газом и первая помощь пострадавшему;</w:t>
      </w:r>
    </w:p>
    <w:p w:rsidR="00C1105E"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Причины взрывов, пожаров и отравлений при эксплуатации газопроводов. Предупр</w:t>
      </w:r>
      <w:r w:rsidRPr="00C1105E">
        <w:rPr>
          <w:rFonts w:ascii="Times New Roman" w:eastAsia="Calibri" w:hAnsi="Times New Roman"/>
          <w:sz w:val="24"/>
          <w:szCs w:val="24"/>
          <w:lang w:eastAsia="en-US"/>
        </w:rPr>
        <w:t>е</w:t>
      </w:r>
      <w:r w:rsidRPr="00C1105E">
        <w:rPr>
          <w:rFonts w:ascii="Times New Roman" w:eastAsia="Calibri" w:hAnsi="Times New Roman"/>
          <w:sz w:val="24"/>
          <w:szCs w:val="24"/>
          <w:lang w:eastAsia="en-US"/>
        </w:rPr>
        <w:t>ждение их.</w:t>
      </w:r>
    </w:p>
    <w:p w:rsid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Сроки и методы проверки спасательных поясов, карабинов и веревок;</w:t>
      </w:r>
    </w:p>
    <w:p w:rsidR="00EE7CA0" w:rsidRPr="00C1105E" w:rsidRDefault="00C1105E" w:rsidP="00C1105E">
      <w:pPr>
        <w:numPr>
          <w:ilvl w:val="0"/>
          <w:numId w:val="66"/>
        </w:numPr>
        <w:suppressAutoHyphens w:val="0"/>
        <w:spacing w:after="160" w:line="259" w:lineRule="auto"/>
        <w:contextualSpacing/>
        <w:rPr>
          <w:rFonts w:ascii="Times New Roman" w:eastAsia="Calibri" w:hAnsi="Times New Roman"/>
          <w:sz w:val="24"/>
          <w:szCs w:val="24"/>
          <w:lang w:eastAsia="en-US"/>
        </w:rPr>
      </w:pPr>
      <w:r w:rsidRPr="00C1105E">
        <w:rPr>
          <w:rFonts w:ascii="Times New Roman" w:eastAsia="Calibri" w:hAnsi="Times New Roman"/>
          <w:sz w:val="24"/>
          <w:szCs w:val="24"/>
          <w:lang w:eastAsia="en-US"/>
        </w:rPr>
        <w:t>Оказание первой помощи при ожогах.</w:t>
      </w:r>
      <w:r w:rsidR="00E26904">
        <w:br w:type="page"/>
      </w:r>
    </w:p>
    <w:p w:rsidR="00261A58" w:rsidRPr="00DD0387" w:rsidRDefault="00E26904" w:rsidP="00DD0387">
      <w:pPr>
        <w:pStyle w:val="1"/>
        <w:jc w:val="center"/>
        <w:rPr>
          <w:rFonts w:ascii="Times New Roman" w:hAnsi="Times New Roman"/>
          <w:sz w:val="28"/>
          <w:szCs w:val="28"/>
        </w:rPr>
      </w:pPr>
      <w:bookmarkStart w:id="74" w:name="_Toc505758739"/>
      <w:r w:rsidRPr="00DD0387">
        <w:rPr>
          <w:rFonts w:ascii="Times New Roman" w:hAnsi="Times New Roman"/>
          <w:sz w:val="28"/>
          <w:szCs w:val="28"/>
        </w:rPr>
        <w:lastRenderedPageBreak/>
        <w:t>5. Библиографическое описание документов и иные источники</w:t>
      </w:r>
      <w:bookmarkEnd w:id="74"/>
    </w:p>
    <w:p w:rsidR="00261A58" w:rsidRPr="00261A58" w:rsidRDefault="00261A58" w:rsidP="00261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00000A"/>
          <w:sz w:val="28"/>
          <w:szCs w:val="24"/>
          <w:lang w:eastAsia="zh-CN"/>
        </w:rPr>
      </w:pPr>
      <w:r w:rsidRPr="00261A58">
        <w:rPr>
          <w:rFonts w:ascii="Times New Roman" w:hAnsi="Times New Roman"/>
          <w:b/>
          <w:bCs/>
          <w:color w:val="00000A"/>
          <w:sz w:val="28"/>
          <w:szCs w:val="24"/>
          <w:lang w:eastAsia="zh-CN"/>
        </w:rPr>
        <w:t>Основная литература:</w:t>
      </w:r>
    </w:p>
    <w:p w:rsidR="00261A58" w:rsidRPr="00261A58" w:rsidRDefault="00261A58" w:rsidP="00DB49C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rPr>
          <w:rFonts w:ascii="Times New Roman" w:hAnsi="Times New Roman"/>
          <w:bCs/>
          <w:color w:val="00000A"/>
          <w:sz w:val="28"/>
          <w:szCs w:val="24"/>
        </w:rPr>
      </w:pPr>
      <w:r w:rsidRPr="00261A58">
        <w:rPr>
          <w:rFonts w:ascii="Times New Roman" w:hAnsi="Times New Roman"/>
          <w:bCs/>
          <w:color w:val="00000A"/>
          <w:sz w:val="28"/>
          <w:szCs w:val="24"/>
        </w:rPr>
        <w:t>Ошовский В. Д. Слесарю газовой службы: учеб. Пособие. Академия, 2012</w:t>
      </w:r>
    </w:p>
    <w:p w:rsidR="00261A58" w:rsidRPr="00261A58" w:rsidRDefault="00261A58" w:rsidP="00DB49C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rPr>
          <w:rFonts w:ascii="Times New Roman" w:hAnsi="Times New Roman"/>
          <w:bCs/>
          <w:color w:val="00000A"/>
          <w:sz w:val="28"/>
          <w:szCs w:val="24"/>
        </w:rPr>
      </w:pPr>
      <w:r w:rsidRPr="00261A58">
        <w:rPr>
          <w:rFonts w:ascii="Times New Roman" w:hAnsi="Times New Roman"/>
          <w:bCs/>
          <w:color w:val="00000A"/>
          <w:sz w:val="28"/>
          <w:szCs w:val="24"/>
        </w:rPr>
        <w:t>Брюханов О. Н., Плужников А. И. Основы эксплуатации оборудования и систем газоснабжения: учебное пособие. Инфра – М, 2016.</w:t>
      </w:r>
    </w:p>
    <w:p w:rsidR="00261A58" w:rsidRPr="00261A58" w:rsidRDefault="00261A58" w:rsidP="00DB49C7">
      <w:pPr>
        <w:numPr>
          <w:ilvl w:val="0"/>
          <w:numId w:val="3"/>
        </w:numPr>
        <w:suppressAutoHyphens w:val="0"/>
        <w:spacing w:after="0" w:line="240" w:lineRule="auto"/>
        <w:rPr>
          <w:rFonts w:ascii="Times New Roman" w:hAnsi="Times New Roman"/>
          <w:bCs/>
          <w:color w:val="00000A"/>
          <w:sz w:val="28"/>
          <w:szCs w:val="24"/>
          <w:lang w:eastAsia="zh-CN"/>
        </w:rPr>
      </w:pPr>
      <w:r w:rsidRPr="00261A58">
        <w:rPr>
          <w:rFonts w:ascii="Times New Roman" w:hAnsi="Times New Roman"/>
          <w:color w:val="00000A"/>
          <w:sz w:val="28"/>
          <w:szCs w:val="24"/>
          <w:lang w:eastAsia="zh-CN"/>
        </w:rPr>
        <w:t xml:space="preserve">Кострова Г.М. </w:t>
      </w:r>
      <w:r w:rsidRPr="00261A58">
        <w:rPr>
          <w:rFonts w:ascii="Times New Roman" w:hAnsi="Times New Roman"/>
          <w:bCs/>
          <w:color w:val="00000A"/>
          <w:sz w:val="28"/>
          <w:szCs w:val="24"/>
          <w:lang w:eastAsia="zh-CN"/>
        </w:rPr>
        <w:t xml:space="preserve">Внутренние газопроводы и газовое оборудование жилых зданий: </w:t>
      </w:r>
      <w:r w:rsidRPr="00261A58">
        <w:rPr>
          <w:rFonts w:ascii="Times New Roman" w:hAnsi="Times New Roman"/>
          <w:color w:val="00000A"/>
          <w:sz w:val="28"/>
          <w:szCs w:val="24"/>
          <w:lang w:eastAsia="zh-CN"/>
        </w:rPr>
        <w:t>учеб. Пособие. Академия, 2015.</w:t>
      </w:r>
    </w:p>
    <w:p w:rsidR="00261A58" w:rsidRPr="00261A58" w:rsidRDefault="00261A58" w:rsidP="00DB49C7">
      <w:pPr>
        <w:numPr>
          <w:ilvl w:val="0"/>
          <w:numId w:val="3"/>
        </w:numPr>
        <w:suppressAutoHyphens w:val="0"/>
        <w:spacing w:after="0" w:line="240" w:lineRule="auto"/>
        <w:rPr>
          <w:rFonts w:ascii="Times New Roman" w:hAnsi="Times New Roman"/>
          <w:bCs/>
          <w:color w:val="00000A"/>
          <w:sz w:val="28"/>
          <w:szCs w:val="24"/>
          <w:lang w:eastAsia="zh-CN"/>
        </w:rPr>
      </w:pPr>
      <w:r w:rsidRPr="00261A58">
        <w:rPr>
          <w:rFonts w:ascii="Times New Roman" w:hAnsi="Times New Roman"/>
          <w:color w:val="00000A"/>
          <w:sz w:val="28"/>
          <w:szCs w:val="24"/>
          <w:lang w:eastAsia="zh-CN"/>
        </w:rPr>
        <w:t>Гусев В., Кязимов К. Эксплуатация и ремонт оборудования систем газ</w:t>
      </w:r>
      <w:r w:rsidRPr="00261A58">
        <w:rPr>
          <w:rFonts w:ascii="Times New Roman" w:hAnsi="Times New Roman"/>
          <w:color w:val="00000A"/>
          <w:sz w:val="28"/>
          <w:szCs w:val="24"/>
          <w:lang w:eastAsia="zh-CN"/>
        </w:rPr>
        <w:t>о</w:t>
      </w:r>
      <w:r w:rsidRPr="00261A58">
        <w:rPr>
          <w:rFonts w:ascii="Times New Roman" w:hAnsi="Times New Roman"/>
          <w:color w:val="00000A"/>
          <w:sz w:val="28"/>
          <w:szCs w:val="24"/>
          <w:lang w:eastAsia="zh-CN"/>
        </w:rPr>
        <w:t>распределения. Практическое пособие для слесаря газового хозяйства ЭНАС, 20012.</w:t>
      </w:r>
    </w:p>
    <w:p w:rsidR="00261A58" w:rsidRPr="00261A58" w:rsidRDefault="00261A58" w:rsidP="00DB49C7">
      <w:pPr>
        <w:numPr>
          <w:ilvl w:val="0"/>
          <w:numId w:val="3"/>
        </w:numPr>
        <w:suppressAutoHyphens w:val="0"/>
        <w:spacing w:after="0" w:line="240" w:lineRule="auto"/>
        <w:rPr>
          <w:rFonts w:ascii="Times New Roman" w:hAnsi="Times New Roman"/>
          <w:bCs/>
          <w:color w:val="00000A"/>
          <w:sz w:val="28"/>
          <w:szCs w:val="24"/>
          <w:lang w:eastAsia="zh-CN"/>
        </w:rPr>
      </w:pPr>
      <w:r w:rsidRPr="00261A58">
        <w:rPr>
          <w:rFonts w:ascii="Times New Roman" w:hAnsi="Times New Roman"/>
          <w:color w:val="00000A"/>
          <w:sz w:val="28"/>
          <w:szCs w:val="24"/>
          <w:lang w:eastAsia="zh-CN"/>
        </w:rPr>
        <w:t>Кязимов К. Устройство и эксплуатация газового хозяйства Академия,  2013.</w:t>
      </w:r>
    </w:p>
    <w:p w:rsidR="00261A58" w:rsidRPr="00261A58" w:rsidRDefault="00261A58" w:rsidP="00261A58">
      <w:pPr>
        <w:spacing w:after="0"/>
        <w:rPr>
          <w:rFonts w:ascii="Times New Roman" w:hAnsi="Times New Roman"/>
          <w:b/>
          <w:bCs/>
          <w:color w:val="00000A"/>
          <w:sz w:val="28"/>
          <w:szCs w:val="24"/>
          <w:lang w:eastAsia="zh-CN"/>
        </w:rPr>
      </w:pPr>
      <w:r w:rsidRPr="00261A58">
        <w:rPr>
          <w:rFonts w:ascii="Times New Roman" w:hAnsi="Times New Roman"/>
          <w:b/>
          <w:bCs/>
          <w:color w:val="00000A"/>
          <w:sz w:val="28"/>
          <w:szCs w:val="24"/>
          <w:lang w:eastAsia="zh-CN"/>
        </w:rPr>
        <w:t>Дополнительная литература:</w:t>
      </w:r>
    </w:p>
    <w:p w:rsidR="00261A58" w:rsidRPr="00261A58" w:rsidRDefault="00261A58" w:rsidP="00DB49C7">
      <w:pPr>
        <w:numPr>
          <w:ilvl w:val="0"/>
          <w:numId w:val="4"/>
        </w:numPr>
        <w:suppressAutoHyphens w:val="0"/>
        <w:spacing w:after="0" w:line="240" w:lineRule="auto"/>
        <w:contextualSpacing/>
        <w:rPr>
          <w:rFonts w:ascii="Times New Roman" w:hAnsi="Times New Roman"/>
          <w:bCs/>
          <w:color w:val="00000A"/>
          <w:sz w:val="28"/>
          <w:szCs w:val="24"/>
        </w:rPr>
      </w:pPr>
      <w:r w:rsidRPr="00261A58">
        <w:rPr>
          <w:rFonts w:ascii="Times New Roman" w:hAnsi="Times New Roman"/>
          <w:color w:val="00000A"/>
          <w:sz w:val="28"/>
          <w:szCs w:val="24"/>
        </w:rPr>
        <w:t>Кязимов К. Основы газового хозяйства. Высшая школа, 2009.</w:t>
      </w:r>
    </w:p>
    <w:p w:rsidR="00261A58" w:rsidRPr="00261A58" w:rsidRDefault="00261A58" w:rsidP="00DB49C7">
      <w:pPr>
        <w:numPr>
          <w:ilvl w:val="0"/>
          <w:numId w:val="4"/>
        </w:numPr>
        <w:suppressAutoHyphens w:val="0"/>
        <w:spacing w:after="0" w:line="240" w:lineRule="auto"/>
        <w:contextualSpacing/>
        <w:rPr>
          <w:rFonts w:ascii="Times New Roman" w:hAnsi="Times New Roman"/>
          <w:color w:val="00000A"/>
          <w:sz w:val="28"/>
          <w:szCs w:val="24"/>
        </w:rPr>
      </w:pPr>
      <w:r w:rsidRPr="00261A58">
        <w:rPr>
          <w:rFonts w:ascii="Times New Roman" w:hAnsi="Times New Roman"/>
          <w:color w:val="00000A"/>
          <w:sz w:val="28"/>
          <w:szCs w:val="24"/>
        </w:rPr>
        <w:t>ОСТ 153-39.3-051-2008. Стандарт Министерства энергетики РФ. Технич</w:t>
      </w:r>
      <w:r w:rsidRPr="00261A58">
        <w:rPr>
          <w:rFonts w:ascii="Times New Roman" w:hAnsi="Times New Roman"/>
          <w:color w:val="00000A"/>
          <w:sz w:val="28"/>
          <w:szCs w:val="24"/>
        </w:rPr>
        <w:t>е</w:t>
      </w:r>
      <w:r w:rsidRPr="00261A58">
        <w:rPr>
          <w:rFonts w:ascii="Times New Roman" w:hAnsi="Times New Roman"/>
          <w:color w:val="00000A"/>
          <w:sz w:val="28"/>
          <w:szCs w:val="24"/>
        </w:rPr>
        <w:t>ская эксплуатация  газораспределительных систем. Основные положения. Газораспределительные  сети и газовое оборудование зданий. Резервуарные и баллонные установки</w:t>
      </w:r>
    </w:p>
    <w:p w:rsidR="00261A58" w:rsidRPr="00261A58" w:rsidRDefault="00261A58" w:rsidP="00DB49C7">
      <w:pPr>
        <w:numPr>
          <w:ilvl w:val="0"/>
          <w:numId w:val="4"/>
        </w:numPr>
        <w:suppressAutoHyphens w:val="0"/>
        <w:spacing w:after="0" w:line="240" w:lineRule="auto"/>
        <w:contextualSpacing/>
        <w:rPr>
          <w:rFonts w:ascii="Times New Roman" w:hAnsi="Times New Roman"/>
          <w:color w:val="00000A"/>
          <w:sz w:val="28"/>
          <w:szCs w:val="24"/>
        </w:rPr>
      </w:pPr>
      <w:r w:rsidRPr="00261A58">
        <w:rPr>
          <w:rFonts w:ascii="Times New Roman" w:hAnsi="Times New Roman"/>
          <w:color w:val="00000A"/>
          <w:sz w:val="28"/>
          <w:szCs w:val="24"/>
        </w:rPr>
        <w:t>Правила устройства и безопасной эксплуатации сосудов, работающих под давлением (ПБ 03-576-03). – М.: Госгортехнадзор России, 2008.</w:t>
      </w:r>
    </w:p>
    <w:p w:rsidR="00261A58" w:rsidRPr="00261A58" w:rsidRDefault="00261A58" w:rsidP="00DB49C7">
      <w:pPr>
        <w:numPr>
          <w:ilvl w:val="0"/>
          <w:numId w:val="4"/>
        </w:numPr>
        <w:suppressAutoHyphens w:val="0"/>
        <w:spacing w:after="0" w:line="240" w:lineRule="auto"/>
        <w:contextualSpacing/>
        <w:rPr>
          <w:rFonts w:ascii="Times New Roman" w:hAnsi="Times New Roman"/>
          <w:bCs/>
          <w:color w:val="00000A"/>
          <w:sz w:val="28"/>
          <w:szCs w:val="24"/>
        </w:rPr>
      </w:pPr>
      <w:r w:rsidRPr="00261A58">
        <w:rPr>
          <w:rFonts w:ascii="Times New Roman" w:hAnsi="Times New Roman"/>
          <w:color w:val="000000"/>
          <w:sz w:val="28"/>
          <w:szCs w:val="24"/>
        </w:rPr>
        <w:t>ПБ 12-529-03</w:t>
      </w:r>
    </w:p>
    <w:p w:rsidR="00261A58" w:rsidRPr="00261A58" w:rsidRDefault="00261A58" w:rsidP="00DB49C7">
      <w:pPr>
        <w:numPr>
          <w:ilvl w:val="2"/>
          <w:numId w:val="1"/>
        </w:numPr>
        <w:spacing w:after="0" w:line="240" w:lineRule="auto"/>
        <w:rPr>
          <w:rFonts w:ascii="Times New Roman" w:hAnsi="Times New Roman"/>
          <w:color w:val="00000A"/>
          <w:sz w:val="28"/>
          <w:szCs w:val="24"/>
          <w:lang w:eastAsia="zh-CN"/>
        </w:rPr>
      </w:pPr>
      <w:r w:rsidRPr="00261A58">
        <w:rPr>
          <w:rFonts w:ascii="Times New Roman" w:hAnsi="Times New Roman"/>
          <w:b/>
          <w:color w:val="00000A"/>
          <w:sz w:val="28"/>
          <w:szCs w:val="24"/>
          <w:lang w:eastAsia="zh-CN"/>
        </w:rPr>
        <w:t>Интернет-ресурсы:</w:t>
      </w:r>
    </w:p>
    <w:p w:rsidR="00261A58" w:rsidRPr="00261A58" w:rsidRDefault="0084222E" w:rsidP="00DB49C7">
      <w:pPr>
        <w:numPr>
          <w:ilvl w:val="0"/>
          <w:numId w:val="2"/>
        </w:numPr>
        <w:suppressAutoHyphens w:val="0"/>
        <w:spacing w:after="0" w:line="240" w:lineRule="auto"/>
        <w:contextualSpacing/>
        <w:rPr>
          <w:rFonts w:ascii="Times New Roman" w:hAnsi="Times New Roman"/>
          <w:color w:val="00000A"/>
          <w:sz w:val="28"/>
          <w:szCs w:val="24"/>
        </w:rPr>
      </w:pPr>
      <w:hyperlink r:id="rId41">
        <w:r w:rsidR="00261A58" w:rsidRPr="00261A58">
          <w:rPr>
            <w:rFonts w:ascii="Times New Roman" w:hAnsi="Times New Roman"/>
            <w:color w:val="0000FF"/>
            <w:sz w:val="28"/>
            <w:szCs w:val="24"/>
            <w:u w:val="single"/>
          </w:rPr>
          <w:t>http://www.rosteplo.ru/</w:t>
        </w:r>
      </w:hyperlink>
    </w:p>
    <w:p w:rsidR="00261A58" w:rsidRPr="00261A58" w:rsidRDefault="0084222E" w:rsidP="00DB49C7">
      <w:pPr>
        <w:numPr>
          <w:ilvl w:val="0"/>
          <w:numId w:val="2"/>
        </w:numPr>
        <w:suppressAutoHyphens w:val="0"/>
        <w:spacing w:after="0" w:line="240" w:lineRule="auto"/>
        <w:contextualSpacing/>
        <w:rPr>
          <w:rFonts w:ascii="Times New Roman" w:hAnsi="Times New Roman"/>
          <w:color w:val="00000A"/>
          <w:sz w:val="28"/>
          <w:szCs w:val="24"/>
        </w:rPr>
      </w:pPr>
      <w:hyperlink r:id="rId42">
        <w:r w:rsidR="00261A58" w:rsidRPr="00261A58">
          <w:rPr>
            <w:rFonts w:ascii="Times New Roman" w:hAnsi="Times New Roman"/>
            <w:color w:val="0000FF"/>
            <w:sz w:val="28"/>
            <w:szCs w:val="24"/>
            <w:u w:val="single"/>
          </w:rPr>
          <w:t>http://www.bibliotekar.ru/spravochnik-114-gazovoe-oborudovanie/</w:t>
        </w:r>
      </w:hyperlink>
    </w:p>
    <w:p w:rsidR="00261A58" w:rsidRPr="00261A58" w:rsidRDefault="0084222E" w:rsidP="00DB49C7">
      <w:pPr>
        <w:numPr>
          <w:ilvl w:val="0"/>
          <w:numId w:val="2"/>
        </w:numPr>
        <w:suppressAutoHyphens w:val="0"/>
        <w:spacing w:after="0" w:line="240" w:lineRule="auto"/>
        <w:contextualSpacing/>
        <w:rPr>
          <w:rFonts w:ascii="Times New Roman" w:hAnsi="Times New Roman"/>
          <w:color w:val="00000A"/>
          <w:sz w:val="28"/>
          <w:szCs w:val="24"/>
        </w:rPr>
      </w:pPr>
      <w:hyperlink r:id="rId43">
        <w:r w:rsidR="00261A58" w:rsidRPr="00261A58">
          <w:rPr>
            <w:rFonts w:ascii="Times New Roman" w:hAnsi="Times New Roman"/>
            <w:color w:val="0000FF"/>
            <w:sz w:val="28"/>
            <w:szCs w:val="24"/>
            <w:u w:val="single"/>
          </w:rPr>
          <w:t>http://proekt-gaz.ru/</w:t>
        </w:r>
      </w:hyperlink>
    </w:p>
    <w:p w:rsidR="00EE7CA0" w:rsidRDefault="00E26904">
      <w:pPr>
        <w:spacing w:after="0" w:line="360" w:lineRule="auto"/>
        <w:ind w:firstLine="709"/>
        <w:jc w:val="both"/>
        <w:rPr>
          <w:rFonts w:ascii="Times New Roman" w:hAnsi="Times New Roman"/>
          <w:b/>
          <w:sz w:val="28"/>
          <w:szCs w:val="28"/>
        </w:rPr>
      </w:pPr>
      <w:r>
        <w:br w:type="page"/>
      </w:r>
    </w:p>
    <w:p w:rsidR="00EE7CA0" w:rsidRDefault="00E26904" w:rsidP="00DD0387">
      <w:pPr>
        <w:pStyle w:val="1"/>
        <w:jc w:val="right"/>
        <w:rPr>
          <w:rFonts w:ascii="Times New Roman" w:hAnsi="Times New Roman"/>
          <w:sz w:val="24"/>
          <w:szCs w:val="24"/>
        </w:rPr>
      </w:pPr>
      <w:bookmarkStart w:id="75" w:name="_Toc505758740"/>
      <w:r w:rsidRPr="00DD0387">
        <w:rPr>
          <w:rFonts w:ascii="Times New Roman" w:hAnsi="Times New Roman"/>
          <w:b w:val="0"/>
          <w:sz w:val="24"/>
          <w:szCs w:val="24"/>
        </w:rPr>
        <w:lastRenderedPageBreak/>
        <w:t>Приложение 1</w:t>
      </w:r>
      <w:bookmarkEnd w:id="75"/>
    </w:p>
    <w:p w:rsidR="00EE7CA0" w:rsidRDefault="00E26904" w:rsidP="0025160E">
      <w:pPr>
        <w:jc w:val="center"/>
        <w:rPr>
          <w:rFonts w:ascii="Times New Roman" w:hAnsi="Times New Roman"/>
          <w:b/>
          <w:sz w:val="28"/>
          <w:szCs w:val="28"/>
        </w:rPr>
      </w:pPr>
      <w:r>
        <w:rPr>
          <w:rFonts w:ascii="Times New Roman" w:hAnsi="Times New Roman"/>
          <w:b/>
          <w:sz w:val="28"/>
          <w:szCs w:val="28"/>
        </w:rPr>
        <w:t>Оценочная ведомость по профессиональному модулю</w:t>
      </w:r>
    </w:p>
    <w:tbl>
      <w:tblPr>
        <w:tblW w:w="9571"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07" w:type="dxa"/>
        </w:tblCellMar>
        <w:tblLook w:val="04A0" w:firstRow="1" w:lastRow="0" w:firstColumn="1" w:lastColumn="0" w:noHBand="0" w:noVBand="1"/>
      </w:tblPr>
      <w:tblGrid>
        <w:gridCol w:w="9571"/>
      </w:tblGrid>
      <w:tr w:rsidR="00EE7CA0">
        <w:tc>
          <w:tcPr>
            <w:tcW w:w="9571" w:type="dxa"/>
            <w:tcBorders>
              <w:top w:val="single" w:sz="12" w:space="0" w:color="00000A"/>
              <w:left w:val="single" w:sz="12" w:space="0" w:color="00000A"/>
              <w:bottom w:val="single" w:sz="12" w:space="0" w:color="00000A"/>
              <w:right w:val="single" w:sz="12" w:space="0" w:color="00000A"/>
            </w:tcBorders>
            <w:shd w:val="clear" w:color="auto" w:fill="auto"/>
            <w:tcMar>
              <w:left w:w="107" w:type="dxa"/>
            </w:tcMar>
          </w:tcPr>
          <w:p w:rsidR="00EE7CA0" w:rsidRDefault="00EE7CA0">
            <w:pPr>
              <w:jc w:val="center"/>
              <w:rPr>
                <w:rFonts w:ascii="Times New Roman" w:hAnsi="Times New Roman"/>
                <w:bCs/>
                <w:sz w:val="24"/>
                <w:szCs w:val="24"/>
              </w:rPr>
            </w:pPr>
          </w:p>
          <w:p w:rsidR="00EE7CA0" w:rsidRDefault="00E26904">
            <w:pPr>
              <w:spacing w:after="0" w:line="240" w:lineRule="auto"/>
              <w:jc w:val="center"/>
              <w:rPr>
                <w:rFonts w:ascii="Times New Roman" w:hAnsi="Times New Roman"/>
                <w:b/>
                <w:bCs/>
                <w:sz w:val="24"/>
                <w:szCs w:val="24"/>
              </w:rPr>
            </w:pPr>
            <w:r>
              <w:rPr>
                <w:rFonts w:ascii="Times New Roman" w:hAnsi="Times New Roman"/>
                <w:b/>
                <w:bCs/>
                <w:sz w:val="24"/>
                <w:szCs w:val="24"/>
              </w:rPr>
              <w:t>ОЦЕНОЧНАЯ ВЕДОМОСТЬ ПО ПРОФЕССИОНАЛЬНОМУ МОДУЛЮ</w:t>
            </w:r>
          </w:p>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ПМ.04 Выполнение работ по одной или нескольким профессиям, должностям служащих 18554 Слесарь по эксплуатации и ремонту газового оборудования в объеме 616 часов</w:t>
            </w:r>
          </w:p>
          <w:p w:rsidR="00261A58" w:rsidRPr="00261A58" w:rsidRDefault="00261A58" w:rsidP="00261A58">
            <w:pPr>
              <w:spacing w:after="0" w:line="240" w:lineRule="auto"/>
              <w:jc w:val="center"/>
              <w:rPr>
                <w:rFonts w:ascii="Times New Roman" w:hAnsi="Times New Roman"/>
                <w:color w:val="00000A"/>
                <w:sz w:val="24"/>
                <w:szCs w:val="24"/>
              </w:rPr>
            </w:pPr>
          </w:p>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 xml:space="preserve">ФИО </w:t>
            </w:r>
            <w:r>
              <w:rPr>
                <w:rFonts w:ascii="Times New Roman" w:hAnsi="Times New Roman"/>
                <w:color w:val="00000A"/>
                <w:sz w:val="24"/>
                <w:szCs w:val="24"/>
              </w:rPr>
              <w:t>________________________________________________________________________</w:t>
            </w:r>
          </w:p>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 xml:space="preserve">Студент на 2 курсе по специальности СПО 08.02.08 «Монтаж и эксплуатация оборудования и систем газоснабжения» освоил (а) программу профессионального модуля в объеме </w:t>
            </w:r>
            <w:r w:rsidRPr="00261A58">
              <w:rPr>
                <w:rFonts w:ascii="Times New Roman" w:hAnsi="Times New Roman"/>
                <w:color w:val="00000A"/>
                <w:sz w:val="24"/>
                <w:szCs w:val="24"/>
                <w:u w:val="single"/>
              </w:rPr>
              <w:t xml:space="preserve">616 </w:t>
            </w:r>
            <w:r w:rsidRPr="00261A58">
              <w:rPr>
                <w:rFonts w:ascii="Times New Roman" w:hAnsi="Times New Roman"/>
                <w:color w:val="00000A"/>
                <w:sz w:val="24"/>
                <w:szCs w:val="24"/>
              </w:rPr>
              <w:t>часов.</w:t>
            </w:r>
          </w:p>
          <w:p w:rsidR="00261A58" w:rsidRPr="00261A58" w:rsidRDefault="00921BE0" w:rsidP="00261A58">
            <w:pPr>
              <w:spacing w:after="0" w:line="240" w:lineRule="auto"/>
              <w:jc w:val="both"/>
              <w:rPr>
                <w:rFonts w:ascii="Times New Roman" w:hAnsi="Times New Roman"/>
                <w:color w:val="00000A"/>
                <w:sz w:val="24"/>
                <w:szCs w:val="24"/>
              </w:rPr>
            </w:pPr>
            <w:r>
              <w:rPr>
                <w:rFonts w:ascii="Times New Roman" w:hAnsi="Times New Roman"/>
                <w:color w:val="00000A"/>
                <w:sz w:val="24"/>
                <w:szCs w:val="24"/>
              </w:rPr>
              <w:t xml:space="preserve"> с «__» сентября 2017 г. по «__» апреля 2018</w:t>
            </w:r>
            <w:r w:rsidR="00261A58" w:rsidRPr="00261A58">
              <w:rPr>
                <w:rFonts w:ascii="Times New Roman" w:hAnsi="Times New Roman"/>
                <w:color w:val="00000A"/>
                <w:sz w:val="24"/>
                <w:szCs w:val="24"/>
              </w:rPr>
              <w:t xml:space="preserve"> г.</w:t>
            </w:r>
          </w:p>
          <w:p w:rsidR="00261A58" w:rsidRPr="00261A58" w:rsidRDefault="00261A58" w:rsidP="00261A58">
            <w:pPr>
              <w:spacing w:after="0" w:line="240" w:lineRule="auto"/>
              <w:jc w:val="both"/>
              <w:rPr>
                <w:rFonts w:ascii="Times New Roman" w:hAnsi="Times New Roman"/>
                <w:color w:val="00000A"/>
                <w:sz w:val="24"/>
                <w:szCs w:val="24"/>
              </w:rPr>
            </w:pPr>
          </w:p>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Результаты промежуточной аттестации по элементам профессионального модуля (</w:t>
            </w:r>
            <w:r w:rsidRPr="00261A58">
              <w:rPr>
                <w:rFonts w:ascii="Times New Roman" w:hAnsi="Times New Roman"/>
                <w:i/>
                <w:color w:val="00000A"/>
                <w:sz w:val="24"/>
                <w:szCs w:val="24"/>
              </w:rPr>
              <w:t>если предусмотрено учебным планом</w:t>
            </w:r>
            <w:r w:rsidRPr="00261A58">
              <w:rPr>
                <w:rFonts w:ascii="Times New Roman" w:hAnsi="Times New Roman"/>
                <w:color w:val="00000A"/>
                <w:sz w:val="24"/>
                <w:szCs w:val="24"/>
              </w:rPr>
              <w:t>)</w:t>
            </w:r>
          </w:p>
          <w:p w:rsidR="00261A58" w:rsidRPr="00261A58" w:rsidRDefault="00261A58" w:rsidP="00261A58">
            <w:pPr>
              <w:spacing w:after="0" w:line="240" w:lineRule="auto"/>
              <w:jc w:val="both"/>
              <w:rPr>
                <w:rFonts w:ascii="Times New Roman" w:hAnsi="Times New Roman"/>
                <w:color w:val="00000A"/>
                <w:sz w:val="24"/>
                <w:szCs w:val="24"/>
              </w:rPr>
            </w:pPr>
          </w:p>
          <w:tbl>
            <w:tblPr>
              <w:tblW w:w="753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128"/>
              <w:gridCol w:w="1843"/>
              <w:gridCol w:w="1559"/>
            </w:tblGrid>
            <w:tr w:rsidR="00261A58" w:rsidRPr="00261A58" w:rsidTr="00261A58">
              <w:trPr>
                <w:jc w:val="center"/>
              </w:trPr>
              <w:tc>
                <w:tcPr>
                  <w:tcW w:w="4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Элементы модуля (код и наименование МДК, код практик)</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Форма промежуточной аттестации</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Оценка</w:t>
                  </w:r>
                </w:p>
              </w:tc>
            </w:tr>
            <w:tr w:rsidR="00261A58" w:rsidRPr="00261A58" w:rsidTr="00261A58">
              <w:trPr>
                <w:jc w:val="center"/>
              </w:trPr>
              <w:tc>
                <w:tcPr>
                  <w:tcW w:w="4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921BE0">
                  <w:pPr>
                    <w:spacing w:after="0" w:line="240" w:lineRule="auto"/>
                    <w:rPr>
                      <w:rFonts w:ascii="Times New Roman" w:hAnsi="Times New Roman"/>
                      <w:color w:val="00000A"/>
                      <w:sz w:val="24"/>
                      <w:szCs w:val="24"/>
                    </w:rPr>
                  </w:pPr>
                  <w:r w:rsidRPr="00261A58">
                    <w:rPr>
                      <w:rFonts w:ascii="Times New Roman" w:hAnsi="Times New Roman"/>
                      <w:color w:val="00000A"/>
                      <w:sz w:val="24"/>
                      <w:szCs w:val="24"/>
                    </w:rPr>
                    <w:t>МДК 04.01. Технология обслуживания и ремонта газового оборудования</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ДЗ</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261A58">
              <w:trPr>
                <w:jc w:val="center"/>
              </w:trPr>
              <w:tc>
                <w:tcPr>
                  <w:tcW w:w="4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УП. 04</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ДЗ</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261A58">
              <w:trPr>
                <w:jc w:val="center"/>
              </w:trPr>
              <w:tc>
                <w:tcPr>
                  <w:tcW w:w="4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ПП. 04</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ДЗ</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261A58" w:rsidRPr="00261A58" w:rsidRDefault="00261A58" w:rsidP="00261A58">
                  <w:pPr>
                    <w:spacing w:after="0" w:line="240" w:lineRule="auto"/>
                    <w:jc w:val="center"/>
                    <w:rPr>
                      <w:rFonts w:ascii="Times New Roman" w:hAnsi="Times New Roman"/>
                      <w:color w:val="00000A"/>
                      <w:sz w:val="24"/>
                      <w:szCs w:val="24"/>
                    </w:rPr>
                  </w:pPr>
                </w:p>
              </w:tc>
            </w:tr>
          </w:tbl>
          <w:p w:rsidR="00261A58" w:rsidRPr="00261A58" w:rsidRDefault="00261A58" w:rsidP="00261A58">
            <w:pPr>
              <w:spacing w:after="0" w:line="240" w:lineRule="auto"/>
              <w:jc w:val="both"/>
              <w:rPr>
                <w:rFonts w:ascii="Times New Roman" w:hAnsi="Times New Roman"/>
                <w:color w:val="00000A"/>
                <w:sz w:val="24"/>
                <w:szCs w:val="24"/>
              </w:rPr>
            </w:pPr>
          </w:p>
          <w:tbl>
            <w:tblPr>
              <w:tblW w:w="923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269"/>
              <w:gridCol w:w="4970"/>
              <w:gridCol w:w="993"/>
            </w:tblGrid>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Коды проверяемых компетенций</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Показатели оценки результата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Оценка</w:t>
                  </w:r>
                </w:p>
                <w:p w:rsidR="00261A58" w:rsidRPr="00261A58" w:rsidRDefault="00261A58" w:rsidP="00261A58">
                  <w:pPr>
                    <w:spacing w:after="0" w:line="240" w:lineRule="auto"/>
                    <w:jc w:val="center"/>
                    <w:rPr>
                      <w:rFonts w:ascii="Times New Roman" w:hAnsi="Times New Roman"/>
                      <w:color w:val="00000A"/>
                      <w:sz w:val="24"/>
                      <w:szCs w:val="24"/>
                    </w:rPr>
                  </w:pPr>
                  <w:r w:rsidRPr="00261A58">
                    <w:rPr>
                      <w:rFonts w:ascii="Times New Roman" w:hAnsi="Times New Roman"/>
                      <w:color w:val="00000A"/>
                      <w:sz w:val="24"/>
                      <w:szCs w:val="24"/>
                    </w:rPr>
                    <w:t>да/нет</w:t>
                  </w: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0"/>
                      <w:szCs w:val="20"/>
                    </w:rPr>
                  </w:pPr>
                  <w:r w:rsidRPr="00261A58">
                    <w:rPr>
                      <w:rFonts w:ascii="Times New Roman" w:hAnsi="Times New Roman"/>
                      <w:color w:val="00000A"/>
                      <w:sz w:val="20"/>
                      <w:szCs w:val="20"/>
                    </w:rPr>
                    <w:t>ПК 4.1. Выполнять работы по разборке и сборке газовой арматуры и оборудования.</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tabs>
                      <w:tab w:val="left" w:pos="1995"/>
                    </w:tabs>
                    <w:spacing w:after="0" w:line="240" w:lineRule="auto"/>
                    <w:ind w:firstLine="2"/>
                    <w:rPr>
                      <w:rFonts w:ascii="Times New Roman" w:hAnsi="Times New Roman"/>
                      <w:color w:val="00000A"/>
                      <w:sz w:val="20"/>
                      <w:szCs w:val="20"/>
                    </w:rPr>
                  </w:pPr>
                  <w:r w:rsidRPr="00261A58">
                    <w:rPr>
                      <w:rFonts w:ascii="Times New Roman" w:hAnsi="Times New Roman"/>
                      <w:color w:val="00000A"/>
                      <w:sz w:val="20"/>
                      <w:szCs w:val="20"/>
                    </w:rPr>
                    <w:t>Выполнение разборки и сборки газовой арматуры и оборудования в соответствии с ГОСТ, ТУ и требованиями охраны труда.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bookmarkStart w:id="76" w:name="__DdeLink__207_115859419"/>
                  <w:bookmarkEnd w:id="76"/>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0"/>
                      <w:szCs w:val="20"/>
                    </w:rPr>
                  </w:pPr>
                  <w:r w:rsidRPr="00261A58">
                    <w:rPr>
                      <w:rFonts w:ascii="Times New Roman" w:hAnsi="Times New Roman"/>
                      <w:color w:val="00000A"/>
                      <w:sz w:val="20"/>
                      <w:szCs w:val="20"/>
                    </w:rPr>
                    <w:t>ПК 4.2. Определять и анализировать параметры систем газоснабжения.</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widowControl w:val="0"/>
                    <w:spacing w:after="0" w:line="240" w:lineRule="auto"/>
                    <w:rPr>
                      <w:rFonts w:ascii="Times New Roman" w:eastAsia="Calibri" w:hAnsi="Times New Roman"/>
                      <w:color w:val="00000A"/>
                      <w:sz w:val="20"/>
                      <w:szCs w:val="20"/>
                      <w:lang w:eastAsia="ar-SA"/>
                    </w:rPr>
                  </w:pPr>
                  <w:r w:rsidRPr="00261A58">
                    <w:rPr>
                      <w:rFonts w:ascii="Times New Roman" w:eastAsia="Calibri" w:hAnsi="Times New Roman"/>
                      <w:color w:val="00000A"/>
                      <w:sz w:val="20"/>
                      <w:szCs w:val="20"/>
                      <w:lang w:eastAsia="ar-SA"/>
                    </w:rPr>
                    <w:t>Определение и анализ параметров систем газоснабжения в соответствии с ГОСТ, ОСТ, ТУ и требованиями охраны труда.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0"/>
                      <w:szCs w:val="20"/>
                    </w:rPr>
                  </w:pPr>
                  <w:r w:rsidRPr="00261A58">
                    <w:rPr>
                      <w:rFonts w:ascii="Times New Roman" w:hAnsi="Times New Roman"/>
                      <w:color w:val="00000A"/>
                      <w:sz w:val="20"/>
                      <w:szCs w:val="20"/>
                    </w:rPr>
                    <w:t>ПК 4.3. Выполнять работы по ремонту систем газоснабжения жилых домов и коммунально-бытовых потребителей.</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widowControl w:val="0"/>
                    <w:spacing w:after="0" w:line="240" w:lineRule="auto"/>
                    <w:rPr>
                      <w:rFonts w:ascii="Times New Roman" w:hAnsi="Times New Roman"/>
                      <w:color w:val="00000A"/>
                      <w:spacing w:val="-12"/>
                      <w:sz w:val="20"/>
                      <w:szCs w:val="20"/>
                    </w:rPr>
                  </w:pPr>
                  <w:r w:rsidRPr="00261A58">
                    <w:rPr>
                      <w:rFonts w:ascii="Times New Roman" w:hAnsi="Times New Roman"/>
                      <w:color w:val="00000A"/>
                      <w:spacing w:val="-12"/>
                      <w:sz w:val="20"/>
                      <w:szCs w:val="20"/>
                    </w:rPr>
                    <w:t>Выполнение работ по ремонту систем газоснабжения жилых домов и коммунально-бытовых потребителей в соответствии с ГОСТ, ОСТ, ТУ и требованиями охраны труда, должностными инструкциями .</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0"/>
                      <w:szCs w:val="20"/>
                    </w:rPr>
                  </w:pPr>
                  <w:r w:rsidRPr="00261A58">
                    <w:rPr>
                      <w:rFonts w:ascii="Times New Roman" w:hAnsi="Times New Roman"/>
                      <w:color w:val="00000A"/>
                      <w:sz w:val="20"/>
                      <w:szCs w:val="20"/>
                    </w:rPr>
                    <w:t>ПК 4.4. Производить обслуживание оборудования котельных, ремонт приборов и аппаратов системы газоснабжения промышленных потребителей.</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widowControl w:val="0"/>
                    <w:spacing w:after="0" w:line="240" w:lineRule="auto"/>
                    <w:rPr>
                      <w:rFonts w:ascii="Times New Roman" w:hAnsi="Times New Roman"/>
                      <w:color w:val="00000A"/>
                      <w:spacing w:val="-12"/>
                      <w:sz w:val="20"/>
                      <w:szCs w:val="20"/>
                    </w:rPr>
                  </w:pPr>
                  <w:r w:rsidRPr="00261A58">
                    <w:rPr>
                      <w:rFonts w:ascii="Times New Roman" w:hAnsi="Times New Roman"/>
                      <w:color w:val="00000A"/>
                      <w:spacing w:val="-12"/>
                      <w:sz w:val="20"/>
                      <w:szCs w:val="20"/>
                    </w:rPr>
                    <w:t>Обслуживание оборудования котельных, выполнение ремонта приборов и аппаратов системы газоснабжения промышленных потребителей в соответствии с ГОСТ, ОСТ, ТУ, нормативными документами и требованиями охраны труда.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0"/>
                      <w:szCs w:val="20"/>
                    </w:rPr>
                  </w:pPr>
                  <w:r w:rsidRPr="00261A58">
                    <w:rPr>
                      <w:rFonts w:ascii="Times New Roman" w:hAnsi="Times New Roman"/>
                      <w:color w:val="00000A"/>
                      <w:sz w:val="20"/>
                      <w:szCs w:val="20"/>
                    </w:rPr>
                    <w:t>ПК 4.5. Производить установку и техническое обслуживание бытовых газовых приборов и оборудования.</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widowControl w:val="0"/>
                    <w:spacing w:after="0" w:line="240" w:lineRule="auto"/>
                    <w:rPr>
                      <w:rFonts w:ascii="Times New Roman" w:hAnsi="Times New Roman"/>
                      <w:color w:val="00000A"/>
                      <w:spacing w:val="-12"/>
                      <w:sz w:val="20"/>
                      <w:szCs w:val="20"/>
                    </w:rPr>
                  </w:pPr>
                  <w:r w:rsidRPr="00261A58">
                    <w:rPr>
                      <w:rFonts w:ascii="Times New Roman" w:hAnsi="Times New Roman"/>
                      <w:color w:val="00000A"/>
                      <w:spacing w:val="-12"/>
                      <w:sz w:val="20"/>
                      <w:szCs w:val="20"/>
                    </w:rPr>
                    <w:t>Установка и техническое обслуживание бытовых газовых приборов и оборудования в соответствии с ГОСТ, ОСТ, ТУ, нормативными документами и требованиями охраны труда.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both"/>
                    <w:rPr>
                      <w:rFonts w:ascii="Times New Roman" w:hAnsi="Times New Roman"/>
                      <w:color w:val="00000A"/>
                      <w:sz w:val="20"/>
                      <w:szCs w:val="20"/>
                    </w:rPr>
                  </w:pPr>
                  <w:r w:rsidRPr="00261A58">
                    <w:rPr>
                      <w:rFonts w:ascii="Times New Roman" w:hAnsi="Times New Roman"/>
                      <w:color w:val="00000A"/>
                      <w:sz w:val="20"/>
                      <w:szCs w:val="20"/>
                    </w:rPr>
                    <w:t>ПК 4.6. Проводить работы по вводу в эксплуатацию и пуску газа в бытовые газовые приборы.</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widowControl w:val="0"/>
                    <w:spacing w:after="0" w:line="240" w:lineRule="auto"/>
                    <w:rPr>
                      <w:rFonts w:ascii="Times New Roman" w:hAnsi="Times New Roman"/>
                      <w:color w:val="00000A"/>
                      <w:spacing w:val="-12"/>
                      <w:sz w:val="20"/>
                      <w:szCs w:val="20"/>
                    </w:rPr>
                  </w:pPr>
                  <w:r w:rsidRPr="00261A58">
                    <w:rPr>
                      <w:rFonts w:ascii="Times New Roman" w:hAnsi="Times New Roman"/>
                      <w:color w:val="00000A"/>
                      <w:spacing w:val="-12"/>
                      <w:sz w:val="20"/>
                      <w:szCs w:val="20"/>
                    </w:rPr>
                    <w:t>Выполнение  работы по вводу в эксплуатацию и пуску газа в бытовые газовые приборы в соответствии с ГОСТ, ОСТ, ТУ, нормативными документами и требованиями охраны труда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1. Понимать сущность и социальную значимость своей будущей профессии,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проявлять к ней</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устойчивый интерес.</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 демонстрация интереса к своей будущей профессии</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2. Организовывать</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lastRenderedPageBreak/>
                    <w:t>собственную</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деятельность, выбирать типовые методы и способы выполнения</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профессиональных задач,</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оценивать их</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эффективность 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качество.</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lastRenderedPageBreak/>
                    <w:t>-выбор и применение методов 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lastRenderedPageBreak/>
                    <w:t>способов решения</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профессиональных задач в области разработки технологического процесса технического обслуживания 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ремонта автомобилей;</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 оценка эффективности 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качества выполнения;</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bookmarkStart w:id="77" w:name="__DdeLink__1660_2011400949"/>
                  <w:bookmarkEnd w:id="77"/>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lastRenderedPageBreak/>
                    <w:t>ОК 3. Принимать решения в стандартных и нестандартных ситуациях и нести за них ответственность.</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 решения в стандартных и нестандартных профессиональных задач в области разработки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технологических процессов технического обслуживания и ремонта автомобилей;</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4. Осуществлять поиск и использование информации,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необходимой для эффективного</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выполнения профессиональных задач, профессионального 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личностного развития.</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 эффективный поиск необходимой информации;</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 использование различных источников, включая</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электронные;</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5. Использовать</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информационно- коммуникационные технологии в профессиональной деятельности.</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 применение математических методов и ПК в техническом</w:t>
                  </w:r>
                </w:p>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нормировании и  проектировании ремонтных предприятий;</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6 Работать в коллективе и команде, эффективно общаться с коллегами, руководством, потребителями</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Взаимодействие с обучающимися, преподавателями и мастерами в ходе обучения;</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7 Брать на себя ответственность за работу членов команды (подчиненных), за результат выполнения заданий</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Проявление ответственности за работу подчиненных, результат выполнения заданий;</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Планирование обучающимися повышения личностного и квалификационного уровня;</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r w:rsidR="00261A58" w:rsidRPr="00261A58" w:rsidTr="00921BE0">
              <w:trPr>
                <w:jc w:val="center"/>
              </w:trPr>
              <w:tc>
                <w:tcPr>
                  <w:tcW w:w="326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ОК 9 Ориентироваться в условиях частой смены технологий в профессиональной деятельности</w:t>
                  </w:r>
                </w:p>
              </w:tc>
              <w:tc>
                <w:tcPr>
                  <w:tcW w:w="49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rPr>
                      <w:rFonts w:ascii="Times New Roman" w:hAnsi="Times New Roman"/>
                      <w:color w:val="00000A"/>
                      <w:sz w:val="20"/>
                      <w:szCs w:val="20"/>
                    </w:rPr>
                  </w:pPr>
                  <w:r w:rsidRPr="00261A58">
                    <w:rPr>
                      <w:rFonts w:ascii="Times New Roman" w:hAnsi="Times New Roman"/>
                      <w:color w:val="00000A"/>
                      <w:sz w:val="20"/>
                      <w:szCs w:val="20"/>
                    </w:rPr>
                    <w:t>Проявление интереса к инновациям в области профессиональной деятельности.</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261A58" w:rsidRPr="00261A58" w:rsidRDefault="00261A58" w:rsidP="00261A58">
                  <w:pPr>
                    <w:spacing w:after="0" w:line="240" w:lineRule="auto"/>
                    <w:jc w:val="center"/>
                    <w:rPr>
                      <w:rFonts w:ascii="Times New Roman" w:hAnsi="Times New Roman"/>
                      <w:color w:val="00000A"/>
                      <w:sz w:val="24"/>
                      <w:szCs w:val="24"/>
                    </w:rPr>
                  </w:pPr>
                </w:p>
              </w:tc>
            </w:tr>
          </w:tbl>
          <w:p w:rsidR="00261A58" w:rsidRPr="00261A58" w:rsidRDefault="00261A58" w:rsidP="00261A58">
            <w:pPr>
              <w:spacing w:after="0" w:line="240" w:lineRule="auto"/>
              <w:jc w:val="both"/>
              <w:rPr>
                <w:rFonts w:ascii="Times New Roman" w:hAnsi="Times New Roman"/>
                <w:color w:val="00000A"/>
                <w:sz w:val="24"/>
                <w:szCs w:val="24"/>
              </w:rPr>
            </w:pPr>
          </w:p>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«26» июня 2017г.</w:t>
            </w:r>
          </w:p>
          <w:p w:rsidR="00261A58" w:rsidRPr="00261A58" w:rsidRDefault="00261A58" w:rsidP="00261A58">
            <w:pPr>
              <w:spacing w:after="0" w:line="240" w:lineRule="auto"/>
              <w:jc w:val="both"/>
              <w:rPr>
                <w:rFonts w:ascii="Times New Roman" w:hAnsi="Times New Roman"/>
                <w:color w:val="00000A"/>
                <w:sz w:val="24"/>
                <w:szCs w:val="24"/>
              </w:rPr>
            </w:pPr>
          </w:p>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Подписи членов экзаменационной комиссии:</w:t>
            </w:r>
          </w:p>
          <w:p w:rsidR="00261A58" w:rsidRPr="00261A58" w:rsidRDefault="00261A58" w:rsidP="00261A58">
            <w:pPr>
              <w:spacing w:after="0" w:line="240" w:lineRule="auto"/>
              <w:jc w:val="both"/>
              <w:rPr>
                <w:rFonts w:ascii="Times New Roman" w:hAnsi="Times New Roman"/>
                <w:color w:val="00000A"/>
                <w:sz w:val="24"/>
                <w:szCs w:val="24"/>
              </w:rPr>
            </w:pPr>
            <w:r w:rsidRPr="00261A58">
              <w:rPr>
                <w:rFonts w:ascii="Times New Roman" w:hAnsi="Times New Roman"/>
                <w:color w:val="00000A"/>
                <w:sz w:val="24"/>
                <w:szCs w:val="24"/>
              </w:rPr>
              <w:t>Председатель экзаменационной комиссии __________________/</w:t>
            </w:r>
            <w:r>
              <w:rPr>
                <w:rFonts w:ascii="Times New Roman" w:hAnsi="Times New Roman"/>
                <w:color w:val="00000A"/>
                <w:sz w:val="24"/>
                <w:szCs w:val="24"/>
              </w:rPr>
              <w:t>____________</w:t>
            </w:r>
            <w:r w:rsidRPr="00261A58">
              <w:rPr>
                <w:rFonts w:ascii="Times New Roman" w:hAnsi="Times New Roman"/>
                <w:color w:val="00000A"/>
                <w:sz w:val="24"/>
                <w:szCs w:val="24"/>
              </w:rPr>
              <w:t>/</w:t>
            </w:r>
          </w:p>
          <w:p w:rsidR="00EE7CA0" w:rsidRDefault="00261A58">
            <w:pPr>
              <w:spacing w:after="0" w:line="240" w:lineRule="auto"/>
              <w:jc w:val="center"/>
              <w:rPr>
                <w:rFonts w:ascii="Times New Roman" w:hAnsi="Times New Roman"/>
                <w:bCs/>
                <w:sz w:val="16"/>
                <w:szCs w:val="16"/>
              </w:rPr>
            </w:pPr>
            <w:r w:rsidRPr="00261A58">
              <w:rPr>
                <w:rFonts w:ascii="Times New Roman" w:hAnsi="Times New Roman"/>
                <w:color w:val="00000A"/>
                <w:sz w:val="24"/>
                <w:szCs w:val="24"/>
              </w:rPr>
              <w:t>Члены комиссии</w:t>
            </w:r>
            <w:r w:rsidRPr="00261A58">
              <w:rPr>
                <w:rFonts w:ascii="Times New Roman" w:hAnsi="Times New Roman"/>
                <w:color w:val="00000A"/>
                <w:sz w:val="24"/>
                <w:szCs w:val="24"/>
              </w:rPr>
              <w:tab/>
            </w:r>
            <w:r w:rsidRPr="00261A58">
              <w:rPr>
                <w:rFonts w:ascii="Times New Roman" w:hAnsi="Times New Roman"/>
                <w:color w:val="00000A"/>
                <w:sz w:val="24"/>
                <w:szCs w:val="24"/>
              </w:rPr>
              <w:tab/>
            </w:r>
            <w:r w:rsidRPr="00261A58">
              <w:rPr>
                <w:rFonts w:ascii="Times New Roman" w:hAnsi="Times New Roman"/>
                <w:color w:val="00000A"/>
                <w:sz w:val="24"/>
                <w:szCs w:val="24"/>
              </w:rPr>
              <w:tab/>
            </w:r>
            <w:r w:rsidRPr="00261A58">
              <w:rPr>
                <w:rFonts w:ascii="Times New Roman" w:hAnsi="Times New Roman"/>
                <w:color w:val="00000A"/>
                <w:sz w:val="24"/>
                <w:szCs w:val="24"/>
              </w:rPr>
              <w:tab/>
              <w:t>__________________/</w:t>
            </w:r>
            <w:r>
              <w:rPr>
                <w:rFonts w:ascii="Times New Roman" w:hAnsi="Times New Roman"/>
                <w:color w:val="00000A"/>
                <w:sz w:val="24"/>
                <w:szCs w:val="24"/>
              </w:rPr>
              <w:t>____________</w:t>
            </w:r>
            <w:r w:rsidRPr="00261A58">
              <w:rPr>
                <w:rFonts w:ascii="Times New Roman" w:hAnsi="Times New Roman"/>
                <w:color w:val="00000A"/>
                <w:sz w:val="24"/>
                <w:szCs w:val="24"/>
              </w:rPr>
              <w:t>/</w:t>
            </w:r>
            <w:r w:rsidRPr="00261A58">
              <w:rPr>
                <w:rFonts w:ascii="Times New Roman" w:hAnsi="Times New Roman"/>
                <w:color w:val="00000A"/>
                <w:sz w:val="24"/>
                <w:szCs w:val="24"/>
              </w:rPr>
              <w:tab/>
            </w:r>
            <w:r w:rsidRPr="00261A58">
              <w:rPr>
                <w:rFonts w:ascii="Times New Roman" w:hAnsi="Times New Roman"/>
                <w:color w:val="00000A"/>
                <w:sz w:val="24"/>
                <w:szCs w:val="24"/>
              </w:rPr>
              <w:tab/>
            </w:r>
            <w:r w:rsidRPr="00261A58">
              <w:rPr>
                <w:rFonts w:ascii="Times New Roman" w:hAnsi="Times New Roman"/>
                <w:color w:val="00000A"/>
                <w:sz w:val="24"/>
                <w:szCs w:val="24"/>
              </w:rPr>
              <w:tab/>
            </w:r>
            <w:r w:rsidRPr="00261A58">
              <w:rPr>
                <w:rFonts w:ascii="Times New Roman" w:hAnsi="Times New Roman"/>
                <w:color w:val="00000A"/>
                <w:sz w:val="24"/>
                <w:szCs w:val="24"/>
              </w:rPr>
              <w:tab/>
            </w:r>
            <w:r w:rsidRPr="00261A58">
              <w:rPr>
                <w:rFonts w:ascii="Times New Roman" w:hAnsi="Times New Roman"/>
                <w:color w:val="00000A"/>
                <w:sz w:val="24"/>
                <w:szCs w:val="24"/>
              </w:rPr>
              <w:tab/>
            </w:r>
            <w:r w:rsidRPr="00261A58">
              <w:rPr>
                <w:rFonts w:ascii="Times New Roman" w:hAnsi="Times New Roman"/>
                <w:color w:val="00000A"/>
                <w:sz w:val="24"/>
                <w:szCs w:val="24"/>
              </w:rPr>
              <w:tab/>
              <w:t xml:space="preserve"> __________________/</w:t>
            </w:r>
            <w:r>
              <w:rPr>
                <w:rFonts w:ascii="Times New Roman" w:hAnsi="Times New Roman"/>
                <w:color w:val="00000A"/>
                <w:sz w:val="24"/>
                <w:szCs w:val="24"/>
              </w:rPr>
              <w:t>____________</w:t>
            </w:r>
            <w:r w:rsidRPr="00261A58">
              <w:rPr>
                <w:rFonts w:ascii="Times New Roman" w:hAnsi="Times New Roman"/>
                <w:color w:val="00000A"/>
                <w:sz w:val="24"/>
                <w:szCs w:val="24"/>
              </w:rPr>
              <w:t>/</w:t>
            </w:r>
          </w:p>
          <w:p w:rsidR="00EE7CA0" w:rsidRDefault="00EE7CA0">
            <w:pPr>
              <w:jc w:val="center"/>
              <w:rPr>
                <w:rFonts w:ascii="Times New Roman" w:hAnsi="Times New Roman"/>
                <w:bCs/>
                <w:sz w:val="16"/>
                <w:szCs w:val="16"/>
              </w:rPr>
            </w:pPr>
          </w:p>
        </w:tc>
      </w:tr>
    </w:tbl>
    <w:p w:rsidR="00EE7CA0" w:rsidRDefault="00EE7CA0">
      <w:pPr>
        <w:jc w:val="right"/>
        <w:rPr>
          <w:rFonts w:ascii="Times New Roman" w:hAnsi="Times New Roman"/>
          <w:b/>
          <w:sz w:val="24"/>
          <w:szCs w:val="24"/>
        </w:rPr>
      </w:pPr>
    </w:p>
    <w:p w:rsidR="00E26904" w:rsidRDefault="00E26904">
      <w:pPr>
        <w:pStyle w:val="1"/>
        <w:rPr>
          <w:rFonts w:ascii="Times New Roman" w:hAnsi="Times New Roman" w:cs="Times New Roman"/>
          <w:b w:val="0"/>
          <w:sz w:val="20"/>
          <w:szCs w:val="20"/>
        </w:rPr>
        <w:sectPr w:rsidR="00E26904" w:rsidSect="00F958BE">
          <w:pgSz w:w="11906" w:h="16838"/>
          <w:pgMar w:top="1134" w:right="1134" w:bottom="851" w:left="1134" w:header="0" w:footer="0" w:gutter="0"/>
          <w:cols w:space="720"/>
          <w:formProt w:val="0"/>
          <w:docGrid w:linePitch="360" w:charSpace="-2049"/>
        </w:sectPr>
      </w:pPr>
    </w:p>
    <w:p w:rsidR="00EE7CA0" w:rsidRDefault="00E26904">
      <w:pPr>
        <w:jc w:val="right"/>
        <w:outlineLvl w:val="0"/>
        <w:rPr>
          <w:rFonts w:ascii="Times New Roman" w:hAnsi="Times New Roman"/>
          <w:sz w:val="24"/>
          <w:szCs w:val="24"/>
        </w:rPr>
      </w:pPr>
      <w:bookmarkStart w:id="78" w:name="_Toc505758741"/>
      <w:r>
        <w:rPr>
          <w:rFonts w:ascii="Times New Roman" w:hAnsi="Times New Roman"/>
          <w:sz w:val="24"/>
          <w:szCs w:val="24"/>
        </w:rPr>
        <w:lastRenderedPageBreak/>
        <w:t>Приложение 2</w:t>
      </w:r>
      <w:bookmarkEnd w:id="78"/>
      <w:r>
        <w:rPr>
          <w:rFonts w:ascii="Times New Roman" w:hAnsi="Times New Roman"/>
          <w:sz w:val="24"/>
          <w:szCs w:val="24"/>
        </w:rPr>
        <w:t xml:space="preserve"> </w:t>
      </w:r>
    </w:p>
    <w:p w:rsidR="00EE7CA0" w:rsidRDefault="00E26904" w:rsidP="0025160E">
      <w:pPr>
        <w:jc w:val="center"/>
        <w:rPr>
          <w:rFonts w:ascii="Times New Roman" w:hAnsi="Times New Roman"/>
          <w:sz w:val="28"/>
          <w:szCs w:val="28"/>
        </w:rPr>
      </w:pPr>
      <w:bookmarkStart w:id="79" w:name="_Toc307288334"/>
      <w:bookmarkEnd w:id="79"/>
      <w:r>
        <w:rPr>
          <w:rFonts w:ascii="Times New Roman" w:hAnsi="Times New Roman"/>
          <w:sz w:val="28"/>
          <w:szCs w:val="28"/>
        </w:rPr>
        <w:t>Форма аттестационного листа по практике</w:t>
      </w:r>
    </w:p>
    <w:tbl>
      <w:tblPr>
        <w:tblW w:w="9854"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107" w:type="dxa"/>
        </w:tblCellMar>
        <w:tblLook w:val="04A0" w:firstRow="1" w:lastRow="0" w:firstColumn="1" w:lastColumn="0" w:noHBand="0" w:noVBand="1"/>
      </w:tblPr>
      <w:tblGrid>
        <w:gridCol w:w="14785"/>
      </w:tblGrid>
      <w:tr w:rsidR="00EE7CA0">
        <w:tc>
          <w:tcPr>
            <w:tcW w:w="9854" w:type="dxa"/>
            <w:tcBorders>
              <w:top w:val="single" w:sz="12" w:space="0" w:color="00000A"/>
              <w:left w:val="single" w:sz="12" w:space="0" w:color="00000A"/>
              <w:bottom w:val="single" w:sz="12" w:space="0" w:color="00000A"/>
              <w:right w:val="single" w:sz="12" w:space="0" w:color="00000A"/>
            </w:tcBorders>
            <w:shd w:val="clear" w:color="auto" w:fill="auto"/>
            <w:tcMar>
              <w:left w:w="107" w:type="dxa"/>
            </w:tcMar>
          </w:tcPr>
          <w:p w:rsidR="00EE7CA0" w:rsidRDefault="00EE7CA0">
            <w:pPr>
              <w:spacing w:after="0" w:line="240" w:lineRule="auto"/>
              <w:rPr>
                <w:rFonts w:ascii="Times New Roman" w:hAnsi="Times New Roman"/>
                <w:bCs/>
                <w:sz w:val="24"/>
                <w:szCs w:val="24"/>
              </w:rPr>
            </w:pPr>
            <w:bookmarkStart w:id="80" w:name="_Toc307286516"/>
            <w:bookmarkEnd w:id="80"/>
          </w:p>
          <w:p w:rsidR="00EE7CA0" w:rsidRDefault="00E26904">
            <w:pPr>
              <w:spacing w:after="0" w:line="240" w:lineRule="auto"/>
              <w:jc w:val="center"/>
              <w:rPr>
                <w:rFonts w:ascii="Times New Roman" w:hAnsi="Times New Roman"/>
                <w:b/>
                <w:bCs/>
                <w:sz w:val="24"/>
                <w:szCs w:val="24"/>
              </w:rPr>
            </w:pPr>
            <w:r>
              <w:rPr>
                <w:rFonts w:ascii="Times New Roman" w:hAnsi="Times New Roman"/>
                <w:b/>
                <w:bCs/>
                <w:sz w:val="24"/>
                <w:szCs w:val="24"/>
              </w:rPr>
              <w:t>АТТЕСТАЦИОННЫЙ ЛИСТ ПО ПРАКТИКЕ</w:t>
            </w:r>
          </w:p>
          <w:p w:rsidR="00EE7CA0" w:rsidRDefault="00EE7CA0">
            <w:pPr>
              <w:spacing w:after="0" w:line="240" w:lineRule="auto"/>
              <w:rPr>
                <w:rFonts w:ascii="Times New Roman" w:hAnsi="Times New Roman"/>
                <w:bCs/>
                <w:sz w:val="24"/>
                <w:szCs w:val="24"/>
              </w:rPr>
            </w:pPr>
          </w:p>
          <w:p w:rsidR="00EE7CA0" w:rsidRDefault="00E26904">
            <w:pPr>
              <w:spacing w:after="0" w:line="240" w:lineRule="auto"/>
              <w:rPr>
                <w:rFonts w:ascii="Times New Roman" w:hAnsi="Times New Roman"/>
                <w:bCs/>
                <w:sz w:val="24"/>
                <w:szCs w:val="24"/>
              </w:rPr>
            </w:pPr>
            <w:r>
              <w:rPr>
                <w:rFonts w:ascii="Times New Roman" w:hAnsi="Times New Roman"/>
                <w:bCs/>
                <w:sz w:val="24"/>
                <w:szCs w:val="24"/>
              </w:rPr>
              <w:t>ФИО___________________________________________________________________________</w:t>
            </w:r>
          </w:p>
          <w:p w:rsidR="00EE7CA0" w:rsidRDefault="00EE7CA0">
            <w:pPr>
              <w:spacing w:after="0" w:line="240" w:lineRule="auto"/>
              <w:jc w:val="center"/>
              <w:rPr>
                <w:rFonts w:ascii="Times New Roman" w:hAnsi="Times New Roman"/>
                <w:bCs/>
                <w:sz w:val="16"/>
                <w:szCs w:val="16"/>
              </w:rPr>
            </w:pPr>
          </w:p>
          <w:p w:rsidR="00EE7CA0" w:rsidRDefault="00E26904">
            <w:pPr>
              <w:spacing w:after="0" w:line="240" w:lineRule="auto"/>
              <w:rPr>
                <w:rFonts w:ascii="Times New Roman" w:hAnsi="Times New Roman"/>
                <w:sz w:val="24"/>
                <w:szCs w:val="24"/>
              </w:rPr>
            </w:pPr>
            <w:r>
              <w:rPr>
                <w:rFonts w:ascii="Times New Roman" w:hAnsi="Times New Roman"/>
                <w:sz w:val="24"/>
                <w:szCs w:val="24"/>
              </w:rPr>
              <w:t xml:space="preserve">обучающийся (аяся) на _____ курсе по специальности СПО/профессии НПО </w:t>
            </w:r>
          </w:p>
          <w:p w:rsidR="00EE7CA0" w:rsidRDefault="00E26904">
            <w:pPr>
              <w:spacing w:after="0" w:line="240" w:lineRule="auto"/>
              <w:jc w:val="center"/>
              <w:rPr>
                <w:rFonts w:ascii="Times New Roman" w:hAnsi="Times New Roman"/>
                <w:sz w:val="24"/>
                <w:szCs w:val="24"/>
              </w:rPr>
            </w:pPr>
            <w:r>
              <w:rPr>
                <w:rFonts w:ascii="Times New Roman" w:hAnsi="Times New Roman"/>
                <w:sz w:val="24"/>
                <w:szCs w:val="24"/>
              </w:rPr>
              <w:t>_______________________________________________________________________________</w:t>
            </w:r>
          </w:p>
          <w:p w:rsidR="00EE7CA0" w:rsidRDefault="00E26904">
            <w:pPr>
              <w:spacing w:after="0" w:line="240" w:lineRule="auto"/>
              <w:jc w:val="center"/>
              <w:rPr>
                <w:rFonts w:ascii="Times New Roman" w:hAnsi="Times New Roman"/>
                <w:sz w:val="16"/>
                <w:szCs w:val="16"/>
              </w:rPr>
            </w:pPr>
            <w:r>
              <w:rPr>
                <w:rFonts w:ascii="Times New Roman" w:hAnsi="Times New Roman"/>
                <w:sz w:val="16"/>
                <w:szCs w:val="16"/>
              </w:rPr>
              <w:t>код и наименование</w:t>
            </w:r>
          </w:p>
          <w:p w:rsidR="00EE7CA0" w:rsidRDefault="00E26904">
            <w:pPr>
              <w:spacing w:after="0" w:line="240" w:lineRule="auto"/>
              <w:rPr>
                <w:rFonts w:ascii="Times New Roman" w:hAnsi="Times New Roman"/>
                <w:bCs/>
                <w:sz w:val="24"/>
                <w:szCs w:val="24"/>
              </w:rPr>
            </w:pPr>
            <w:r>
              <w:rPr>
                <w:rFonts w:ascii="Times New Roman" w:hAnsi="Times New Roman"/>
                <w:bCs/>
                <w:sz w:val="24"/>
                <w:szCs w:val="24"/>
              </w:rPr>
              <w:t>успешно прошел(ла) учебную / производственную практику по профессиональному модулю_________________________________________________________________________</w:t>
            </w:r>
          </w:p>
          <w:p w:rsidR="00EE7CA0" w:rsidRDefault="00E26904">
            <w:pPr>
              <w:spacing w:after="0" w:line="240" w:lineRule="auto"/>
              <w:jc w:val="center"/>
              <w:rPr>
                <w:rFonts w:ascii="Times New Roman" w:hAnsi="Times New Roman"/>
                <w:bCs/>
                <w:sz w:val="16"/>
                <w:szCs w:val="16"/>
              </w:rPr>
            </w:pPr>
            <w:r>
              <w:rPr>
                <w:rFonts w:ascii="Times New Roman" w:hAnsi="Times New Roman"/>
                <w:bCs/>
                <w:sz w:val="16"/>
                <w:szCs w:val="16"/>
              </w:rPr>
              <w:t>наименование профессионального модуля</w:t>
            </w:r>
          </w:p>
          <w:p w:rsidR="00EE7CA0" w:rsidRDefault="00E26904">
            <w:pPr>
              <w:spacing w:after="0" w:line="240" w:lineRule="auto"/>
              <w:rPr>
                <w:rFonts w:ascii="Times New Roman" w:hAnsi="Times New Roman"/>
                <w:sz w:val="24"/>
                <w:szCs w:val="24"/>
              </w:rPr>
            </w:pPr>
            <w:r>
              <w:rPr>
                <w:rFonts w:ascii="Times New Roman" w:hAnsi="Times New Roman"/>
                <w:sz w:val="24"/>
                <w:szCs w:val="24"/>
              </w:rPr>
              <w:t>в объеме _____ часов с «_____» _____20___ г. по «_____» ____ 20___ г.</w:t>
            </w:r>
          </w:p>
          <w:p w:rsidR="00EE7CA0" w:rsidRDefault="00E26904">
            <w:pPr>
              <w:spacing w:after="0" w:line="240" w:lineRule="auto"/>
              <w:rPr>
                <w:rFonts w:ascii="Times New Roman" w:hAnsi="Times New Roman"/>
                <w:sz w:val="24"/>
                <w:szCs w:val="24"/>
              </w:rPr>
            </w:pPr>
            <w:r>
              <w:rPr>
                <w:rFonts w:ascii="Times New Roman" w:hAnsi="Times New Roman"/>
                <w:sz w:val="24"/>
                <w:szCs w:val="24"/>
              </w:rPr>
              <w:t>в организации____________________________________________________________________</w:t>
            </w:r>
          </w:p>
          <w:p w:rsidR="00EE7CA0" w:rsidRDefault="00E26904">
            <w:pPr>
              <w:spacing w:after="0" w:line="240" w:lineRule="auto"/>
              <w:jc w:val="center"/>
              <w:rPr>
                <w:rFonts w:ascii="Times New Roman" w:hAnsi="Times New Roman"/>
                <w:sz w:val="16"/>
                <w:szCs w:val="16"/>
              </w:rPr>
            </w:pPr>
            <w:r>
              <w:rPr>
                <w:rFonts w:ascii="Times New Roman" w:hAnsi="Times New Roman"/>
                <w:sz w:val="16"/>
                <w:szCs w:val="16"/>
              </w:rPr>
              <w:t>наименование организации, юридический адрес</w:t>
            </w:r>
          </w:p>
          <w:p w:rsidR="00EE7CA0" w:rsidRDefault="00EE7CA0">
            <w:pPr>
              <w:spacing w:after="0" w:line="240" w:lineRule="auto"/>
              <w:rPr>
                <w:rFonts w:ascii="Times New Roman" w:hAnsi="Times New Roman"/>
                <w:sz w:val="24"/>
                <w:szCs w:val="24"/>
              </w:rPr>
            </w:pPr>
          </w:p>
          <w:p w:rsidR="00EE7CA0" w:rsidRDefault="00E26904">
            <w:pPr>
              <w:spacing w:after="0" w:line="240" w:lineRule="auto"/>
              <w:rPr>
                <w:rFonts w:ascii="Times New Roman" w:hAnsi="Times New Roman"/>
                <w:b/>
                <w:sz w:val="24"/>
                <w:szCs w:val="24"/>
              </w:rPr>
            </w:pPr>
            <w:r>
              <w:rPr>
                <w:rFonts w:ascii="Times New Roman" w:hAnsi="Times New Roman"/>
                <w:b/>
                <w:sz w:val="24"/>
                <w:szCs w:val="24"/>
              </w:rPr>
              <w:t>Виды и качество выполнения работ</w:t>
            </w:r>
          </w:p>
          <w:tbl>
            <w:tblPr>
              <w:tblW w:w="953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4767"/>
              <w:gridCol w:w="4768"/>
            </w:tblGrid>
            <w:tr w:rsidR="00EE7CA0">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EE7CA0" w:rsidRDefault="00E26904">
                  <w:pPr>
                    <w:spacing w:after="0" w:line="240" w:lineRule="auto"/>
                    <w:jc w:val="center"/>
                    <w:rPr>
                      <w:rFonts w:ascii="Times New Roman" w:hAnsi="Times New Roman"/>
                      <w:bCs/>
                      <w:sz w:val="18"/>
                      <w:szCs w:val="18"/>
                    </w:rPr>
                  </w:pPr>
                  <w:r>
                    <w:rPr>
                      <w:rFonts w:ascii="Times New Roman" w:hAnsi="Times New Roman"/>
                      <w:bCs/>
                      <w:sz w:val="24"/>
                      <w:szCs w:val="24"/>
                    </w:rPr>
                    <w:t xml:space="preserve">Виды и объем работ, выполненных обучающимся во время практики </w:t>
                  </w:r>
                </w:p>
              </w:tc>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EE7CA0" w:rsidRDefault="00E26904">
                  <w:pPr>
                    <w:spacing w:after="0" w:line="240" w:lineRule="auto"/>
                    <w:jc w:val="center"/>
                    <w:rPr>
                      <w:rFonts w:ascii="Times New Roman" w:hAnsi="Times New Roman"/>
                      <w:bCs/>
                      <w:sz w:val="24"/>
                      <w:szCs w:val="24"/>
                    </w:rPr>
                  </w:pPr>
                  <w:r>
                    <w:rPr>
                      <w:rFonts w:ascii="Times New Roman" w:hAnsi="Times New Roman"/>
                      <w:bCs/>
                      <w:sz w:val="24"/>
                      <w:szCs w:val="24"/>
                    </w:rPr>
                    <w:t>Качество выполнения работ в соответствии с технологией и (или) требованиями организации, в которой проходила практика</w:t>
                  </w:r>
                </w:p>
              </w:tc>
            </w:tr>
            <w:tr w:rsidR="00EE7CA0">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rPr>
                      <w:rFonts w:ascii="Times New Roman" w:hAnsi="Times New Roman"/>
                      <w:bCs/>
                      <w:sz w:val="24"/>
                      <w:szCs w:val="24"/>
                    </w:rPr>
                  </w:pPr>
                </w:p>
              </w:tc>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jc w:val="center"/>
                    <w:rPr>
                      <w:rFonts w:ascii="Times New Roman" w:hAnsi="Times New Roman"/>
                      <w:bCs/>
                      <w:sz w:val="24"/>
                      <w:szCs w:val="24"/>
                    </w:rPr>
                  </w:pPr>
                </w:p>
              </w:tc>
            </w:tr>
            <w:tr w:rsidR="00EE7CA0">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rPr>
                      <w:rFonts w:ascii="Times New Roman" w:hAnsi="Times New Roman"/>
                      <w:bCs/>
                      <w:sz w:val="24"/>
                      <w:szCs w:val="24"/>
                    </w:rPr>
                  </w:pPr>
                </w:p>
              </w:tc>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jc w:val="center"/>
                    <w:rPr>
                      <w:rFonts w:ascii="Times New Roman" w:hAnsi="Times New Roman"/>
                      <w:bCs/>
                      <w:sz w:val="24"/>
                      <w:szCs w:val="24"/>
                    </w:rPr>
                  </w:pPr>
                </w:p>
              </w:tc>
            </w:tr>
            <w:tr w:rsidR="00EE7CA0">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rPr>
                      <w:rFonts w:ascii="Times New Roman" w:hAnsi="Times New Roman"/>
                      <w:bCs/>
                      <w:sz w:val="24"/>
                      <w:szCs w:val="24"/>
                    </w:rPr>
                  </w:pPr>
                </w:p>
              </w:tc>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jc w:val="center"/>
                    <w:rPr>
                      <w:rFonts w:ascii="Times New Roman" w:hAnsi="Times New Roman"/>
                      <w:bCs/>
                      <w:sz w:val="24"/>
                      <w:szCs w:val="24"/>
                    </w:rPr>
                  </w:pPr>
                </w:p>
              </w:tc>
            </w:tr>
            <w:tr w:rsidR="00EE7CA0">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rPr>
                      <w:rFonts w:ascii="Times New Roman" w:hAnsi="Times New Roman"/>
                      <w:bCs/>
                      <w:sz w:val="24"/>
                      <w:szCs w:val="24"/>
                    </w:rPr>
                  </w:pPr>
                </w:p>
              </w:tc>
              <w:tc>
                <w:tcPr>
                  <w:tcW w:w="476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E7CA0" w:rsidRDefault="00EE7CA0">
                  <w:pPr>
                    <w:spacing w:after="0" w:line="240" w:lineRule="auto"/>
                    <w:jc w:val="center"/>
                    <w:rPr>
                      <w:rFonts w:ascii="Times New Roman" w:hAnsi="Times New Roman"/>
                      <w:bCs/>
                      <w:sz w:val="24"/>
                      <w:szCs w:val="24"/>
                    </w:rPr>
                  </w:pPr>
                </w:p>
              </w:tc>
            </w:tr>
          </w:tbl>
          <w:p w:rsidR="00EE7CA0" w:rsidRDefault="00EE7CA0">
            <w:pPr>
              <w:spacing w:after="0" w:line="240" w:lineRule="auto"/>
              <w:jc w:val="center"/>
              <w:rPr>
                <w:rFonts w:ascii="Times New Roman" w:hAnsi="Times New Roman"/>
                <w:bCs/>
                <w:sz w:val="16"/>
                <w:szCs w:val="16"/>
              </w:rPr>
            </w:pPr>
          </w:p>
          <w:p w:rsidR="00EE7CA0" w:rsidRDefault="00E26904">
            <w:pPr>
              <w:spacing w:after="0" w:line="240" w:lineRule="auto"/>
              <w:jc w:val="both"/>
              <w:rPr>
                <w:rFonts w:ascii="Times New Roman" w:hAnsi="Times New Roman"/>
                <w:b/>
                <w:bCs/>
                <w:sz w:val="24"/>
                <w:szCs w:val="24"/>
              </w:rPr>
            </w:pPr>
            <w:r>
              <w:rPr>
                <w:rFonts w:ascii="Times New Roman" w:hAnsi="Times New Roman"/>
                <w:b/>
                <w:bCs/>
                <w:sz w:val="24"/>
                <w:szCs w:val="24"/>
              </w:rPr>
              <w:t xml:space="preserve">Характеристика учебной и профессиональной деятельности обучающегося во время учебной / производственной практики </w:t>
            </w:r>
          </w:p>
          <w:p w:rsidR="00EE7CA0" w:rsidRDefault="00E26904">
            <w:pPr>
              <w:spacing w:after="0" w:line="240" w:lineRule="auto"/>
              <w:jc w:val="both"/>
              <w:rPr>
                <w:rFonts w:ascii="Times New Roman" w:hAnsi="Times New Roman"/>
                <w:bCs/>
                <w:sz w:val="24"/>
                <w:szCs w:val="24"/>
              </w:rPr>
            </w:pPr>
            <w:r>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E7CA0" w:rsidRDefault="00EE7CA0">
            <w:pPr>
              <w:spacing w:after="0" w:line="240" w:lineRule="auto"/>
              <w:jc w:val="both"/>
              <w:rPr>
                <w:rFonts w:ascii="Times New Roman" w:hAnsi="Times New Roman"/>
                <w:bCs/>
                <w:sz w:val="24"/>
                <w:szCs w:val="24"/>
              </w:rPr>
            </w:pPr>
          </w:p>
          <w:p w:rsidR="00EE7CA0" w:rsidRDefault="00EE7CA0">
            <w:pPr>
              <w:spacing w:after="0" w:line="240" w:lineRule="auto"/>
              <w:jc w:val="both"/>
              <w:rPr>
                <w:rFonts w:ascii="Times New Roman" w:hAnsi="Times New Roman"/>
                <w:bCs/>
                <w:sz w:val="24"/>
                <w:szCs w:val="24"/>
              </w:rPr>
            </w:pPr>
          </w:p>
          <w:p w:rsidR="00EE7CA0" w:rsidRDefault="00E26904">
            <w:pPr>
              <w:spacing w:after="0" w:line="240" w:lineRule="auto"/>
              <w:rPr>
                <w:rFonts w:ascii="Times New Roman" w:hAnsi="Times New Roman"/>
                <w:bCs/>
                <w:sz w:val="24"/>
                <w:szCs w:val="24"/>
              </w:rPr>
            </w:pPr>
            <w:r>
              <w:rPr>
                <w:rFonts w:ascii="Times New Roman" w:hAnsi="Times New Roman"/>
                <w:bCs/>
                <w:sz w:val="24"/>
                <w:szCs w:val="24"/>
              </w:rPr>
              <w:t xml:space="preserve">Дата ___.___.20___ </w:t>
            </w:r>
            <w:r>
              <w:rPr>
                <w:rFonts w:ascii="Times New Roman" w:hAnsi="Times New Roman"/>
                <w:bCs/>
                <w:sz w:val="24"/>
                <w:szCs w:val="24"/>
              </w:rPr>
              <w:tab/>
            </w:r>
            <w:r>
              <w:rPr>
                <w:rFonts w:ascii="Times New Roman" w:hAnsi="Times New Roman"/>
                <w:bCs/>
                <w:sz w:val="24"/>
                <w:szCs w:val="24"/>
              </w:rPr>
              <w:tab/>
              <w:t>Подпись руководителя практики</w:t>
            </w:r>
          </w:p>
          <w:p w:rsidR="00EE7CA0" w:rsidRDefault="00E26904">
            <w:pPr>
              <w:spacing w:after="0" w:line="240" w:lineRule="auto"/>
              <w:jc w:val="right"/>
              <w:rPr>
                <w:rFonts w:ascii="Times New Roman" w:hAnsi="Times New Roman"/>
                <w:bCs/>
                <w:sz w:val="24"/>
                <w:szCs w:val="24"/>
              </w:rPr>
            </w:pPr>
            <w:r>
              <w:rPr>
                <w:rFonts w:ascii="Times New Roman" w:hAnsi="Times New Roman"/>
                <w:bCs/>
                <w:sz w:val="24"/>
                <w:szCs w:val="24"/>
              </w:rPr>
              <w:t>____________________________/ФИО, должность</w:t>
            </w:r>
          </w:p>
          <w:p w:rsidR="00EE7CA0" w:rsidRDefault="00E26904">
            <w:pPr>
              <w:spacing w:after="0" w:line="240" w:lineRule="auto"/>
              <w:jc w:val="right"/>
              <w:rPr>
                <w:rFonts w:ascii="Times New Roman" w:hAnsi="Times New Roman"/>
                <w:bCs/>
                <w:sz w:val="24"/>
                <w:szCs w:val="24"/>
              </w:rPr>
            </w:pPr>
            <w:r>
              <w:rPr>
                <w:rFonts w:ascii="Times New Roman" w:hAnsi="Times New Roman"/>
                <w:bCs/>
                <w:sz w:val="24"/>
                <w:szCs w:val="24"/>
              </w:rPr>
              <w:t>Подпись ответственного лица организации (базы практики)</w:t>
            </w:r>
          </w:p>
          <w:p w:rsidR="00EE7CA0" w:rsidRDefault="00E26904">
            <w:pPr>
              <w:spacing w:after="0" w:line="240" w:lineRule="auto"/>
              <w:jc w:val="right"/>
              <w:rPr>
                <w:rFonts w:ascii="Times New Roman" w:hAnsi="Times New Roman"/>
                <w:bCs/>
                <w:sz w:val="24"/>
                <w:szCs w:val="24"/>
              </w:rPr>
            </w:pPr>
            <w:r>
              <w:rPr>
                <w:rFonts w:ascii="Times New Roman" w:hAnsi="Times New Roman"/>
                <w:bCs/>
                <w:sz w:val="24"/>
                <w:szCs w:val="24"/>
              </w:rPr>
              <w:t>____________________________/ФИО, должность</w:t>
            </w:r>
          </w:p>
          <w:p w:rsidR="00EE7CA0" w:rsidRDefault="00EE7CA0" w:rsidP="00E26904">
            <w:pPr>
              <w:spacing w:after="0" w:line="240" w:lineRule="auto"/>
              <w:rPr>
                <w:rFonts w:ascii="Times New Roman" w:hAnsi="Times New Roman"/>
                <w:bCs/>
                <w:sz w:val="16"/>
                <w:szCs w:val="16"/>
              </w:rPr>
            </w:pPr>
          </w:p>
        </w:tc>
      </w:tr>
    </w:tbl>
    <w:p w:rsidR="00EE7CA0" w:rsidRDefault="00EE7CA0" w:rsidP="00E26904">
      <w:pPr>
        <w:pStyle w:val="a6"/>
      </w:pPr>
    </w:p>
    <w:sectPr w:rsidR="00EE7CA0" w:rsidSect="00E26904">
      <w:pgSz w:w="16838" w:h="11906" w:orient="landscape"/>
      <w:pgMar w:top="426" w:right="1134" w:bottom="284" w:left="1134"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swiss"/>
    <w:pitch w:val="variable"/>
  </w:font>
  <w:font w:name="Droid Sans Fallback">
    <w:panose1 w:val="00000000000000000000"/>
    <w:charset w:val="00"/>
    <w:family w:val="roman"/>
    <w:notTrueType/>
    <w:pitch w:val="default"/>
  </w:font>
  <w:font w:name="DejaVu Sans">
    <w:panose1 w:val="020B0603030804020204"/>
    <w:charset w:val="CC"/>
    <w:family w:val="swiss"/>
    <w:pitch w:val="variable"/>
    <w:sig w:usb0="E7002EFF" w:usb1="D200FDFF" w:usb2="0A042029" w:usb3="00000000" w:csb0="8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675"/>
    <w:multiLevelType w:val="hybridMultilevel"/>
    <w:tmpl w:val="C70EF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B1112"/>
    <w:multiLevelType w:val="hybridMultilevel"/>
    <w:tmpl w:val="182EFF8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2BB7225"/>
    <w:multiLevelType w:val="multilevel"/>
    <w:tmpl w:val="AC26A1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4DE68BF"/>
    <w:multiLevelType w:val="hybridMultilevel"/>
    <w:tmpl w:val="6CB6E756"/>
    <w:lvl w:ilvl="0" w:tplc="1980C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FB3DB1"/>
    <w:multiLevelType w:val="singleLevel"/>
    <w:tmpl w:val="D64E10EA"/>
    <w:lvl w:ilvl="0">
      <w:start w:val="3"/>
      <w:numFmt w:val="decimal"/>
      <w:lvlText w:val="%1. "/>
      <w:legacy w:legacy="1" w:legacySpace="0" w:legacyIndent="283"/>
      <w:lvlJc w:val="left"/>
      <w:pPr>
        <w:ind w:left="1003" w:hanging="283"/>
      </w:pPr>
      <w:rPr>
        <w:rFonts w:ascii="TimesET" w:hAnsi="TimesET" w:hint="default"/>
        <w:b w:val="0"/>
        <w:i w:val="0"/>
        <w:sz w:val="24"/>
        <w:u w:val="none"/>
      </w:rPr>
    </w:lvl>
  </w:abstractNum>
  <w:abstractNum w:abstractNumId="5">
    <w:nsid w:val="053750DE"/>
    <w:multiLevelType w:val="hybridMultilevel"/>
    <w:tmpl w:val="37062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BB0983"/>
    <w:multiLevelType w:val="hybridMultilevel"/>
    <w:tmpl w:val="4B3835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669216E"/>
    <w:multiLevelType w:val="hybridMultilevel"/>
    <w:tmpl w:val="46744DE8"/>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8">
    <w:nsid w:val="0C2A5F15"/>
    <w:multiLevelType w:val="hybridMultilevel"/>
    <w:tmpl w:val="EAF0777E"/>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2974FA8"/>
    <w:multiLevelType w:val="multilevel"/>
    <w:tmpl w:val="494C646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139D1801"/>
    <w:multiLevelType w:val="hybridMultilevel"/>
    <w:tmpl w:val="071AC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0E7C6C"/>
    <w:multiLevelType w:val="hybridMultilevel"/>
    <w:tmpl w:val="F8F44F8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98D791A"/>
    <w:multiLevelType w:val="singleLevel"/>
    <w:tmpl w:val="642C8304"/>
    <w:lvl w:ilvl="0">
      <w:start w:val="8"/>
      <w:numFmt w:val="decimal"/>
      <w:lvlText w:val="%1. "/>
      <w:legacy w:legacy="1" w:legacySpace="0" w:legacyIndent="283"/>
      <w:lvlJc w:val="left"/>
      <w:pPr>
        <w:ind w:left="1003" w:hanging="283"/>
      </w:pPr>
      <w:rPr>
        <w:rFonts w:ascii="TimesET" w:hAnsi="TimesET" w:hint="default"/>
        <w:b w:val="0"/>
        <w:i w:val="0"/>
        <w:sz w:val="24"/>
        <w:u w:val="none"/>
      </w:rPr>
    </w:lvl>
  </w:abstractNum>
  <w:abstractNum w:abstractNumId="13">
    <w:nsid w:val="1B280F3E"/>
    <w:multiLevelType w:val="multilevel"/>
    <w:tmpl w:val="CB1A259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4">
    <w:nsid w:val="1D626D66"/>
    <w:multiLevelType w:val="hybridMultilevel"/>
    <w:tmpl w:val="4FD4E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5946D5"/>
    <w:multiLevelType w:val="hybridMultilevel"/>
    <w:tmpl w:val="1EF64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331349"/>
    <w:multiLevelType w:val="multilevel"/>
    <w:tmpl w:val="25440DF2"/>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7">
    <w:nsid w:val="24602057"/>
    <w:multiLevelType w:val="hybridMultilevel"/>
    <w:tmpl w:val="B6B26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C66A62"/>
    <w:multiLevelType w:val="multilevel"/>
    <w:tmpl w:val="09320292"/>
    <w:lvl w:ilvl="0">
      <w:start w:val="1"/>
      <w:numFmt w:val="none"/>
      <w:suff w:val="nothing"/>
      <w:lvlText w:val=""/>
      <w:lvlJc w:val="left"/>
      <w:pPr>
        <w:ind w:left="432" w:hanging="432"/>
      </w:pPr>
      <w:rPr>
        <w:b/>
        <w:sz w:val="24"/>
        <w:szCs w:val="24"/>
      </w:rPr>
    </w:lvl>
    <w:lvl w:ilvl="1">
      <w:start w:val="1"/>
      <w:numFmt w:val="none"/>
      <w:suff w:val="nothing"/>
      <w:lvlText w:val=""/>
      <w:lvlJc w:val="left"/>
      <w:pPr>
        <w:ind w:left="576" w:hanging="576"/>
      </w:pPr>
    </w:lvl>
    <w:lvl w:ilvl="2">
      <w:start w:val="1"/>
      <w:numFmt w:val="none"/>
      <w:suff w:val="nothing"/>
      <w:lvlText w:val=""/>
      <w:lvlJc w:val="left"/>
      <w:pPr>
        <w:ind w:left="720" w:hanging="720"/>
      </w:pPr>
      <w:rPr>
        <w:b/>
        <w:bCs/>
        <w:sz w:val="24"/>
        <w:szCs w:val="28"/>
      </w:r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9">
    <w:nsid w:val="2720281F"/>
    <w:multiLevelType w:val="multilevel"/>
    <w:tmpl w:val="FB2EB0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2A31591D"/>
    <w:multiLevelType w:val="hybridMultilevel"/>
    <w:tmpl w:val="09264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0523B2"/>
    <w:multiLevelType w:val="multilevel"/>
    <w:tmpl w:val="52840A7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nsid w:val="2B18650A"/>
    <w:multiLevelType w:val="hybridMultilevel"/>
    <w:tmpl w:val="FCA27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195AE5"/>
    <w:multiLevelType w:val="multilevel"/>
    <w:tmpl w:val="A7026BF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4">
    <w:nsid w:val="307543B7"/>
    <w:multiLevelType w:val="hybridMultilevel"/>
    <w:tmpl w:val="FC9A5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D22887"/>
    <w:multiLevelType w:val="multilevel"/>
    <w:tmpl w:val="1D6C2D0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nsid w:val="36675A5F"/>
    <w:multiLevelType w:val="hybridMultilevel"/>
    <w:tmpl w:val="6374C624"/>
    <w:lvl w:ilvl="0" w:tplc="1980C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7F647A"/>
    <w:multiLevelType w:val="hybridMultilevel"/>
    <w:tmpl w:val="B7A6E3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3B235EFE"/>
    <w:multiLevelType w:val="hybridMultilevel"/>
    <w:tmpl w:val="EE108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B40496A"/>
    <w:multiLevelType w:val="hybridMultilevel"/>
    <w:tmpl w:val="41629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D3C6B5C"/>
    <w:multiLevelType w:val="hybridMultilevel"/>
    <w:tmpl w:val="F89CF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2003141"/>
    <w:multiLevelType w:val="multilevel"/>
    <w:tmpl w:val="6D0E2E9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2">
    <w:nsid w:val="42F15D0A"/>
    <w:multiLevelType w:val="hybridMultilevel"/>
    <w:tmpl w:val="41FCEE34"/>
    <w:lvl w:ilvl="0" w:tplc="1980C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AC7703"/>
    <w:multiLevelType w:val="multilevel"/>
    <w:tmpl w:val="FB2EB0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4A1E165C"/>
    <w:multiLevelType w:val="hybridMultilevel"/>
    <w:tmpl w:val="F13C1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BCD4804"/>
    <w:multiLevelType w:val="multilevel"/>
    <w:tmpl w:val="110C541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nsid w:val="4CD6634C"/>
    <w:multiLevelType w:val="multilevel"/>
    <w:tmpl w:val="46743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nsid w:val="4EF608BC"/>
    <w:multiLevelType w:val="hybridMultilevel"/>
    <w:tmpl w:val="AD16AEBC"/>
    <w:lvl w:ilvl="0" w:tplc="0419000F">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38">
    <w:nsid w:val="535772EA"/>
    <w:multiLevelType w:val="hybridMultilevel"/>
    <w:tmpl w:val="75584418"/>
    <w:lvl w:ilvl="0" w:tplc="667044B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4562621"/>
    <w:multiLevelType w:val="hybridMultilevel"/>
    <w:tmpl w:val="F998F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4D716AA"/>
    <w:multiLevelType w:val="hybridMultilevel"/>
    <w:tmpl w:val="3F9A4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6DA413E"/>
    <w:multiLevelType w:val="hybridMultilevel"/>
    <w:tmpl w:val="6720C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A13616A"/>
    <w:multiLevelType w:val="hybridMultilevel"/>
    <w:tmpl w:val="BD04F6B8"/>
    <w:lvl w:ilvl="0" w:tplc="1980C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A914387"/>
    <w:multiLevelType w:val="multilevel"/>
    <w:tmpl w:val="CB842A7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nsid w:val="5C58773B"/>
    <w:multiLevelType w:val="hybridMultilevel"/>
    <w:tmpl w:val="ABBE1B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5D097C8D"/>
    <w:multiLevelType w:val="multilevel"/>
    <w:tmpl w:val="FB2EB0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5DA7076C"/>
    <w:multiLevelType w:val="multilevel"/>
    <w:tmpl w:val="F42E2F7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nsid w:val="5E6A6165"/>
    <w:multiLevelType w:val="hybridMultilevel"/>
    <w:tmpl w:val="57EEDC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60835730"/>
    <w:multiLevelType w:val="hybridMultilevel"/>
    <w:tmpl w:val="14AC6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21E5DF4"/>
    <w:multiLevelType w:val="hybridMultilevel"/>
    <w:tmpl w:val="2DDA6F9C"/>
    <w:lvl w:ilvl="0" w:tplc="667044B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3115362"/>
    <w:multiLevelType w:val="hybridMultilevel"/>
    <w:tmpl w:val="5EE84F6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64EB66DA"/>
    <w:multiLevelType w:val="hybridMultilevel"/>
    <w:tmpl w:val="9000E260"/>
    <w:lvl w:ilvl="0" w:tplc="0419000F">
      <w:start w:val="1"/>
      <w:numFmt w:val="decimal"/>
      <w:lvlText w:val="%1."/>
      <w:lvlJc w:val="left"/>
      <w:pPr>
        <w:ind w:left="1287" w:hanging="360"/>
      </w:pPr>
    </w:lvl>
    <w:lvl w:ilvl="1" w:tplc="0419000F">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A33D8E"/>
    <w:multiLevelType w:val="multilevel"/>
    <w:tmpl w:val="7CF65A1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nsid w:val="68F372FE"/>
    <w:multiLevelType w:val="multilevel"/>
    <w:tmpl w:val="B1D6D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9AD608C"/>
    <w:multiLevelType w:val="hybridMultilevel"/>
    <w:tmpl w:val="5CAEF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A273141"/>
    <w:multiLevelType w:val="hybridMultilevel"/>
    <w:tmpl w:val="957E98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6C0E2CEC"/>
    <w:multiLevelType w:val="hybridMultilevel"/>
    <w:tmpl w:val="33C2E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C31572C"/>
    <w:multiLevelType w:val="hybridMultilevel"/>
    <w:tmpl w:val="9E5CACFA"/>
    <w:lvl w:ilvl="0" w:tplc="04190001">
      <w:start w:val="1"/>
      <w:numFmt w:val="bullet"/>
      <w:lvlText w:val=""/>
      <w:lvlJc w:val="left"/>
      <w:pPr>
        <w:ind w:left="1040" w:hanging="360"/>
      </w:pPr>
      <w:rPr>
        <w:rFonts w:ascii="Symbol" w:hAnsi="Symbol" w:hint="default"/>
      </w:rPr>
    </w:lvl>
    <w:lvl w:ilvl="1" w:tplc="5F98D13C">
      <w:numFmt w:val="bullet"/>
      <w:lvlText w:val="·"/>
      <w:lvlJc w:val="left"/>
      <w:pPr>
        <w:ind w:left="1760" w:hanging="360"/>
      </w:pPr>
      <w:rPr>
        <w:rFonts w:ascii="Times New Roman" w:eastAsia="Times New Roman" w:hAnsi="Times New Roman" w:cs="Times New Roman"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58">
    <w:nsid w:val="73A66E31"/>
    <w:multiLevelType w:val="hybridMultilevel"/>
    <w:tmpl w:val="5B82E8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745C31C5"/>
    <w:multiLevelType w:val="hybridMultilevel"/>
    <w:tmpl w:val="118C9AE2"/>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60">
    <w:nsid w:val="77716C3B"/>
    <w:multiLevelType w:val="hybridMultilevel"/>
    <w:tmpl w:val="D5DE3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88E3354"/>
    <w:multiLevelType w:val="multilevel"/>
    <w:tmpl w:val="BDF27A8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62">
    <w:nsid w:val="790A4B66"/>
    <w:multiLevelType w:val="hybridMultilevel"/>
    <w:tmpl w:val="BDCA7B6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79C67790"/>
    <w:multiLevelType w:val="multilevel"/>
    <w:tmpl w:val="2CDC38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7A0C68E6"/>
    <w:multiLevelType w:val="hybridMultilevel"/>
    <w:tmpl w:val="2BB88664"/>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nsid w:val="7B4B3F6B"/>
    <w:multiLevelType w:val="hybridMultilevel"/>
    <w:tmpl w:val="6A1ADA04"/>
    <w:lvl w:ilvl="0" w:tplc="667044B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63"/>
  </w:num>
  <w:num w:numId="3">
    <w:abstractNumId w:val="53"/>
  </w:num>
  <w:num w:numId="4">
    <w:abstractNumId w:val="2"/>
  </w:num>
  <w:num w:numId="5">
    <w:abstractNumId w:val="56"/>
  </w:num>
  <w:num w:numId="6">
    <w:abstractNumId w:val="48"/>
  </w:num>
  <w:num w:numId="7">
    <w:abstractNumId w:val="10"/>
  </w:num>
  <w:num w:numId="8">
    <w:abstractNumId w:val="28"/>
  </w:num>
  <w:num w:numId="9">
    <w:abstractNumId w:val="41"/>
  </w:num>
  <w:num w:numId="10">
    <w:abstractNumId w:val="24"/>
  </w:num>
  <w:num w:numId="11">
    <w:abstractNumId w:val="54"/>
  </w:num>
  <w:num w:numId="12">
    <w:abstractNumId w:val="14"/>
  </w:num>
  <w:num w:numId="13">
    <w:abstractNumId w:val="34"/>
  </w:num>
  <w:num w:numId="14">
    <w:abstractNumId w:val="64"/>
  </w:num>
  <w:num w:numId="15">
    <w:abstractNumId w:val="33"/>
  </w:num>
  <w:num w:numId="16">
    <w:abstractNumId w:val="43"/>
  </w:num>
  <w:num w:numId="17">
    <w:abstractNumId w:val="21"/>
  </w:num>
  <w:num w:numId="18">
    <w:abstractNumId w:val="35"/>
  </w:num>
  <w:num w:numId="19">
    <w:abstractNumId w:val="25"/>
  </w:num>
  <w:num w:numId="20">
    <w:abstractNumId w:val="17"/>
  </w:num>
  <w:num w:numId="21">
    <w:abstractNumId w:val="36"/>
  </w:num>
  <w:num w:numId="22">
    <w:abstractNumId w:val="52"/>
  </w:num>
  <w:num w:numId="23">
    <w:abstractNumId w:val="46"/>
  </w:num>
  <w:num w:numId="24">
    <w:abstractNumId w:val="9"/>
  </w:num>
  <w:num w:numId="25">
    <w:abstractNumId w:val="31"/>
  </w:num>
  <w:num w:numId="26">
    <w:abstractNumId w:val="23"/>
  </w:num>
  <w:num w:numId="27">
    <w:abstractNumId w:val="61"/>
  </w:num>
  <w:num w:numId="28">
    <w:abstractNumId w:val="16"/>
  </w:num>
  <w:num w:numId="29">
    <w:abstractNumId w:val="13"/>
  </w:num>
  <w:num w:numId="30">
    <w:abstractNumId w:val="0"/>
  </w:num>
  <w:num w:numId="31">
    <w:abstractNumId w:val="29"/>
  </w:num>
  <w:num w:numId="32">
    <w:abstractNumId w:val="40"/>
  </w:num>
  <w:num w:numId="33">
    <w:abstractNumId w:val="20"/>
  </w:num>
  <w:num w:numId="34">
    <w:abstractNumId w:val="30"/>
  </w:num>
  <w:num w:numId="35">
    <w:abstractNumId w:val="37"/>
  </w:num>
  <w:num w:numId="36">
    <w:abstractNumId w:val="60"/>
  </w:num>
  <w:num w:numId="37">
    <w:abstractNumId w:val="57"/>
  </w:num>
  <w:num w:numId="38">
    <w:abstractNumId w:val="59"/>
  </w:num>
  <w:num w:numId="39">
    <w:abstractNumId w:val="4"/>
  </w:num>
  <w:num w:numId="40">
    <w:abstractNumId w:val="12"/>
  </w:num>
  <w:num w:numId="41">
    <w:abstractNumId w:val="47"/>
  </w:num>
  <w:num w:numId="42">
    <w:abstractNumId w:val="58"/>
  </w:num>
  <w:num w:numId="43">
    <w:abstractNumId w:val="51"/>
  </w:num>
  <w:num w:numId="44">
    <w:abstractNumId w:val="7"/>
  </w:num>
  <w:num w:numId="45">
    <w:abstractNumId w:val="5"/>
  </w:num>
  <w:num w:numId="46">
    <w:abstractNumId w:val="32"/>
  </w:num>
  <w:num w:numId="47">
    <w:abstractNumId w:val="26"/>
  </w:num>
  <w:num w:numId="48">
    <w:abstractNumId w:val="3"/>
  </w:num>
  <w:num w:numId="49">
    <w:abstractNumId w:val="42"/>
  </w:num>
  <w:num w:numId="50">
    <w:abstractNumId w:val="55"/>
  </w:num>
  <w:num w:numId="51">
    <w:abstractNumId w:val="11"/>
  </w:num>
  <w:num w:numId="52">
    <w:abstractNumId w:val="15"/>
  </w:num>
  <w:num w:numId="53">
    <w:abstractNumId w:val="38"/>
  </w:num>
  <w:num w:numId="54">
    <w:abstractNumId w:val="8"/>
  </w:num>
  <w:num w:numId="55">
    <w:abstractNumId w:val="44"/>
  </w:num>
  <w:num w:numId="56">
    <w:abstractNumId w:val="27"/>
  </w:num>
  <w:num w:numId="57">
    <w:abstractNumId w:val="49"/>
  </w:num>
  <w:num w:numId="58">
    <w:abstractNumId w:val="62"/>
  </w:num>
  <w:num w:numId="59">
    <w:abstractNumId w:val="6"/>
  </w:num>
  <w:num w:numId="60">
    <w:abstractNumId w:val="22"/>
  </w:num>
  <w:num w:numId="61">
    <w:abstractNumId w:val="65"/>
  </w:num>
  <w:num w:numId="62">
    <w:abstractNumId w:val="19"/>
  </w:num>
  <w:num w:numId="63">
    <w:abstractNumId w:val="45"/>
  </w:num>
  <w:num w:numId="64">
    <w:abstractNumId w:val="1"/>
  </w:num>
  <w:num w:numId="65">
    <w:abstractNumId w:val="50"/>
  </w:num>
  <w:num w:numId="66">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CA0"/>
    <w:rsid w:val="00000A44"/>
    <w:rsid w:val="0009274C"/>
    <w:rsid w:val="000975BA"/>
    <w:rsid w:val="000A516A"/>
    <w:rsid w:val="000E47DE"/>
    <w:rsid w:val="00123436"/>
    <w:rsid w:val="0013151E"/>
    <w:rsid w:val="00136E99"/>
    <w:rsid w:val="00143AB3"/>
    <w:rsid w:val="0016189D"/>
    <w:rsid w:val="00185CCC"/>
    <w:rsid w:val="001F0B97"/>
    <w:rsid w:val="002265C9"/>
    <w:rsid w:val="0025160E"/>
    <w:rsid w:val="00261A58"/>
    <w:rsid w:val="002646E5"/>
    <w:rsid w:val="00281269"/>
    <w:rsid w:val="00287239"/>
    <w:rsid w:val="002B7E26"/>
    <w:rsid w:val="002C4A88"/>
    <w:rsid w:val="00373913"/>
    <w:rsid w:val="003769F0"/>
    <w:rsid w:val="003E70B1"/>
    <w:rsid w:val="004462AB"/>
    <w:rsid w:val="00471295"/>
    <w:rsid w:val="004B7E2A"/>
    <w:rsid w:val="00531559"/>
    <w:rsid w:val="0057253A"/>
    <w:rsid w:val="00572AD4"/>
    <w:rsid w:val="00586B53"/>
    <w:rsid w:val="005945E9"/>
    <w:rsid w:val="005C7D4A"/>
    <w:rsid w:val="00626276"/>
    <w:rsid w:val="00761173"/>
    <w:rsid w:val="00775E45"/>
    <w:rsid w:val="00825ACF"/>
    <w:rsid w:val="0084222E"/>
    <w:rsid w:val="00913CA5"/>
    <w:rsid w:val="00921BE0"/>
    <w:rsid w:val="0094157B"/>
    <w:rsid w:val="009C31EE"/>
    <w:rsid w:val="00AA5E1C"/>
    <w:rsid w:val="00AC56FF"/>
    <w:rsid w:val="00AE2E26"/>
    <w:rsid w:val="00C1105E"/>
    <w:rsid w:val="00D13506"/>
    <w:rsid w:val="00D4487C"/>
    <w:rsid w:val="00D51D75"/>
    <w:rsid w:val="00DB49C7"/>
    <w:rsid w:val="00DD0387"/>
    <w:rsid w:val="00DE1598"/>
    <w:rsid w:val="00E03FEB"/>
    <w:rsid w:val="00E26904"/>
    <w:rsid w:val="00E71FA8"/>
    <w:rsid w:val="00E84607"/>
    <w:rsid w:val="00EE7CA0"/>
    <w:rsid w:val="00F44A35"/>
    <w:rsid w:val="00F958BE"/>
    <w:rsid w:val="00FA70CE"/>
    <w:rsid w:val="00FB5276"/>
    <w:rsid w:val="00FF052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lsdException w:name="caption" w:locked="1" w:qFormat="1"/>
    <w:lsdException w:name="envelope return" w:uiPriority="99"/>
    <w:lsdException w:name="List Bullet 2" w:qFormat="1"/>
    <w:lsdException w:name="Title" w:locked="1" w:semiHidden="0" w:unhideWhenUsed="0" w:qFormat="1"/>
    <w:lsdException w:name="Default Paragraph Font" w:locked="1" w:semiHidden="0" w:unhideWhenUsed="0"/>
    <w:lsdException w:name="Subtitle" w:locked="1" w:semiHidden="0" w:unhideWhenUsed="0" w:qFormat="1"/>
    <w:lsdException w:name="Body Text First Indent" w:uiPriority="99"/>
    <w:lsdException w:name="Body Text First Indent 2" w:uiPriority="99"/>
    <w:lsdException w:name="Note Heading" w:uiPriority="99"/>
    <w:lsdException w:name="Body Text 2" w:uiPriority="99"/>
    <w:lsdException w:name="Body Text Indent 3" w:uiPriority="99"/>
    <w:lsdException w:name="Hyperlink" w:uiPriority="99"/>
    <w:lsdException w:name="FollowedHyperlink" w:uiPriority="99"/>
    <w:lsdException w:name="Strong" w:locked="1" w:semiHidden="0" w:unhideWhenUsed="0" w:qFormat="1"/>
    <w:lsdException w:name="Emphasis" w:locked="1" w:semiHidden="0" w:unhideWhenUsed="0" w:qFormat="1"/>
    <w:lsdException w:name="Document Map" w:uiPriority="99"/>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locked="1"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FA7"/>
    <w:pPr>
      <w:suppressAutoHyphens/>
      <w:spacing w:after="200" w:line="276" w:lineRule="auto"/>
    </w:pPr>
  </w:style>
  <w:style w:type="paragraph" w:styleId="1">
    <w:name w:val="heading 1"/>
    <w:basedOn w:val="a"/>
    <w:next w:val="a"/>
    <w:link w:val="10"/>
    <w:qFormat/>
    <w:rsid w:val="00A527CB"/>
    <w:pPr>
      <w:keepNext/>
      <w:spacing w:before="240" w:after="60" w:line="240" w:lineRule="auto"/>
      <w:outlineLvl w:val="0"/>
    </w:pPr>
    <w:rPr>
      <w:rFonts w:ascii="Arial" w:hAnsi="Arial" w:cs="Arial"/>
      <w:b/>
      <w:bCs/>
      <w:sz w:val="32"/>
      <w:szCs w:val="32"/>
    </w:rPr>
  </w:style>
  <w:style w:type="paragraph" w:styleId="2">
    <w:name w:val="heading 2"/>
    <w:basedOn w:val="a"/>
    <w:next w:val="a"/>
    <w:link w:val="20"/>
    <w:unhideWhenUsed/>
    <w:qFormat/>
    <w:locked/>
    <w:rsid w:val="00D51D7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locked/>
    <w:rsid w:val="00D51D75"/>
    <w:pPr>
      <w:keepNext/>
      <w:keepLines/>
      <w:spacing w:before="40" w:after="0"/>
      <w:outlineLvl w:val="2"/>
    </w:pPr>
    <w:rPr>
      <w:rFonts w:ascii="Cambria" w:hAnsi="Cambria"/>
      <w:color w:val="243F60"/>
      <w:sz w:val="24"/>
      <w:szCs w:val="24"/>
    </w:rPr>
  </w:style>
  <w:style w:type="paragraph" w:styleId="4">
    <w:name w:val="heading 4"/>
    <w:basedOn w:val="a"/>
    <w:next w:val="a"/>
    <w:link w:val="40"/>
    <w:unhideWhenUsed/>
    <w:qFormat/>
    <w:locked/>
    <w:rsid w:val="00D51D75"/>
    <w:pPr>
      <w:keepNext/>
      <w:keepLines/>
      <w:spacing w:before="40" w:after="0"/>
      <w:outlineLvl w:val="3"/>
    </w:pPr>
    <w:rPr>
      <w:rFonts w:ascii="Cambria" w:hAnsi="Cambria"/>
      <w:i/>
      <w:iCs/>
      <w:color w:val="365F91"/>
    </w:rPr>
  </w:style>
  <w:style w:type="paragraph" w:styleId="5">
    <w:name w:val="heading 5"/>
    <w:basedOn w:val="a0"/>
    <w:next w:val="a1"/>
    <w:link w:val="50"/>
    <w:qFormat/>
    <w:locked/>
    <w:rsid w:val="00F958BE"/>
    <w:pPr>
      <w:outlineLvl w:val="4"/>
    </w:pPr>
    <w:rPr>
      <w:b/>
    </w:rPr>
  </w:style>
  <w:style w:type="paragraph" w:styleId="6">
    <w:name w:val="heading 6"/>
    <w:basedOn w:val="a0"/>
    <w:next w:val="a1"/>
    <w:link w:val="60"/>
    <w:qFormat/>
    <w:locked/>
    <w:rsid w:val="00F958BE"/>
    <w:pPr>
      <w:outlineLvl w:val="5"/>
    </w:pPr>
    <w:rPr>
      <w:i/>
      <w:spacing w:val="5"/>
    </w:rPr>
  </w:style>
  <w:style w:type="paragraph" w:styleId="7">
    <w:name w:val="heading 7"/>
    <w:basedOn w:val="a0"/>
    <w:next w:val="a1"/>
    <w:link w:val="70"/>
    <w:qFormat/>
    <w:locked/>
    <w:rsid w:val="00F958BE"/>
    <w:pPr>
      <w:outlineLvl w:val="6"/>
    </w:pPr>
    <w:rPr>
      <w:smallCaps/>
    </w:rPr>
  </w:style>
  <w:style w:type="paragraph" w:styleId="8">
    <w:name w:val="heading 8"/>
    <w:basedOn w:val="a0"/>
    <w:next w:val="a1"/>
    <w:link w:val="80"/>
    <w:qFormat/>
    <w:locked/>
    <w:rsid w:val="00F958BE"/>
    <w:pPr>
      <w:ind w:firstLine="360"/>
      <w:outlineLvl w:val="7"/>
    </w:pPr>
    <w:rPr>
      <w:i/>
      <w:spacing w:val="5"/>
    </w:rPr>
  </w:style>
  <w:style w:type="paragraph" w:styleId="9">
    <w:name w:val="heading 9"/>
    <w:basedOn w:val="a0"/>
    <w:next w:val="a1"/>
    <w:link w:val="90"/>
    <w:qFormat/>
    <w:locked/>
    <w:rsid w:val="00F958BE"/>
    <w:pPr>
      <w:outlineLvl w:val="8"/>
    </w:pPr>
    <w:rPr>
      <w:spacing w:val="-5"/>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locked/>
    <w:rsid w:val="00A527CB"/>
    <w:rPr>
      <w:rFonts w:ascii="Arial" w:hAnsi="Arial" w:cs="Arial"/>
      <w:b/>
      <w:bCs/>
      <w:sz w:val="32"/>
      <w:szCs w:val="32"/>
    </w:rPr>
  </w:style>
  <w:style w:type="character" w:customStyle="1" w:styleId="a5">
    <w:name w:val="Текст сноски Знак"/>
    <w:basedOn w:val="a2"/>
    <w:link w:val="a6"/>
    <w:uiPriority w:val="99"/>
    <w:semiHidden/>
    <w:locked/>
    <w:rsid w:val="00A527CB"/>
    <w:rPr>
      <w:rFonts w:ascii="Times New Roman" w:hAnsi="Times New Roman" w:cs="Times New Roman"/>
      <w:sz w:val="20"/>
      <w:szCs w:val="20"/>
    </w:rPr>
  </w:style>
  <w:style w:type="character" w:customStyle="1" w:styleId="a7">
    <w:name w:val="Схема документа Знак"/>
    <w:basedOn w:val="a2"/>
    <w:link w:val="a8"/>
    <w:uiPriority w:val="99"/>
    <w:semiHidden/>
    <w:locked/>
    <w:rsid w:val="00BD1C88"/>
    <w:rPr>
      <w:rFonts w:ascii="Times New Roman" w:hAnsi="Times New Roman" w:cs="Times New Roman"/>
      <w:sz w:val="2"/>
    </w:rPr>
  </w:style>
  <w:style w:type="paragraph" w:styleId="a9">
    <w:name w:val="Title"/>
    <w:basedOn w:val="a"/>
    <w:next w:val="a1"/>
    <w:pPr>
      <w:keepNext/>
      <w:spacing w:before="240" w:after="120"/>
    </w:pPr>
    <w:rPr>
      <w:rFonts w:ascii="Liberation Sans" w:eastAsia="Droid Sans Fallback" w:hAnsi="Liberation Sans" w:cs="DejaVu Sans"/>
      <w:sz w:val="28"/>
      <w:szCs w:val="28"/>
    </w:rPr>
  </w:style>
  <w:style w:type="paragraph" w:styleId="a1">
    <w:name w:val="Body Text"/>
    <w:basedOn w:val="a"/>
    <w:pPr>
      <w:spacing w:after="140" w:line="288" w:lineRule="auto"/>
    </w:pPr>
  </w:style>
  <w:style w:type="paragraph" w:styleId="aa">
    <w:name w:val="List"/>
    <w:basedOn w:val="a1"/>
    <w:rPr>
      <w:rFonts w:cs="DejaVu Sans"/>
    </w:rPr>
  </w:style>
  <w:style w:type="paragraph" w:customStyle="1" w:styleId="11">
    <w:name w:val="Название1"/>
    <w:basedOn w:val="a"/>
    <w:qFormat/>
    <w:pPr>
      <w:suppressLineNumbers/>
      <w:spacing w:before="120" w:after="120"/>
    </w:pPr>
    <w:rPr>
      <w:rFonts w:cs="DejaVu Sans"/>
      <w:i/>
      <w:iCs/>
      <w:sz w:val="24"/>
      <w:szCs w:val="24"/>
    </w:rPr>
  </w:style>
  <w:style w:type="paragraph" w:styleId="ab">
    <w:name w:val="index heading"/>
    <w:basedOn w:val="a"/>
    <w:pPr>
      <w:suppressLineNumbers/>
    </w:pPr>
    <w:rPr>
      <w:rFonts w:cs="DejaVu Sans"/>
    </w:rPr>
  </w:style>
  <w:style w:type="paragraph" w:styleId="a6">
    <w:name w:val="footnote text"/>
    <w:basedOn w:val="a"/>
    <w:link w:val="a5"/>
    <w:semiHidden/>
    <w:rsid w:val="00A527CB"/>
    <w:pPr>
      <w:spacing w:after="0" w:line="240" w:lineRule="auto"/>
    </w:pPr>
    <w:rPr>
      <w:rFonts w:ascii="Times New Roman" w:hAnsi="Times New Roman"/>
      <w:sz w:val="20"/>
      <w:szCs w:val="20"/>
    </w:rPr>
  </w:style>
  <w:style w:type="paragraph" w:styleId="a8">
    <w:name w:val="Document Map"/>
    <w:basedOn w:val="a"/>
    <w:link w:val="a7"/>
    <w:uiPriority w:val="99"/>
    <w:semiHidden/>
    <w:rsid w:val="00740AF5"/>
    <w:pPr>
      <w:shd w:val="clear" w:color="auto" w:fill="000080"/>
    </w:pPr>
    <w:rPr>
      <w:rFonts w:ascii="Tahoma" w:hAnsi="Tahoma" w:cs="Tahoma"/>
      <w:sz w:val="20"/>
      <w:szCs w:val="20"/>
    </w:rPr>
  </w:style>
  <w:style w:type="table" w:styleId="ac">
    <w:name w:val="Table Grid"/>
    <w:basedOn w:val="a3"/>
    <w:uiPriority w:val="39"/>
    <w:rsid w:val="00A527C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qFormat/>
    <w:rsid w:val="005C7D4A"/>
    <w:pPr>
      <w:widowControl w:val="0"/>
      <w:suppressAutoHyphens/>
    </w:pPr>
    <w:rPr>
      <w:rFonts w:ascii="Times New Roman" w:hAnsi="Times New Roman"/>
      <w:b/>
      <w:bCs/>
      <w:color w:val="00000A"/>
      <w:sz w:val="24"/>
      <w:szCs w:val="24"/>
    </w:rPr>
  </w:style>
  <w:style w:type="paragraph" w:styleId="21">
    <w:name w:val="List Bullet 2"/>
    <w:basedOn w:val="a"/>
    <w:qFormat/>
    <w:rsid w:val="00FA70CE"/>
    <w:pPr>
      <w:suppressAutoHyphens w:val="0"/>
      <w:spacing w:after="0" w:line="240" w:lineRule="auto"/>
      <w:ind w:left="566" w:hanging="283"/>
    </w:pPr>
    <w:rPr>
      <w:rFonts w:ascii="Times New Roman" w:hAnsi="Times New Roman"/>
      <w:color w:val="00000A"/>
      <w:sz w:val="24"/>
      <w:szCs w:val="24"/>
    </w:rPr>
  </w:style>
  <w:style w:type="character" w:customStyle="1" w:styleId="20">
    <w:name w:val="Заголовок 2 Знак"/>
    <w:basedOn w:val="a2"/>
    <w:link w:val="2"/>
    <w:uiPriority w:val="9"/>
    <w:rsid w:val="00D51D75"/>
    <w:rPr>
      <w:rFonts w:asciiTheme="majorHAnsi" w:eastAsiaTheme="majorEastAsia" w:hAnsiTheme="majorHAnsi" w:cstheme="majorBidi"/>
      <w:color w:val="365F91" w:themeColor="accent1" w:themeShade="BF"/>
      <w:sz w:val="26"/>
      <w:szCs w:val="26"/>
    </w:rPr>
  </w:style>
  <w:style w:type="paragraph" w:customStyle="1" w:styleId="31">
    <w:name w:val="Заголовок 31"/>
    <w:basedOn w:val="a"/>
    <w:next w:val="a"/>
    <w:uiPriority w:val="9"/>
    <w:semiHidden/>
    <w:unhideWhenUsed/>
    <w:qFormat/>
    <w:rsid w:val="00D51D75"/>
    <w:pPr>
      <w:keepNext/>
      <w:keepLines/>
      <w:suppressAutoHyphens w:val="0"/>
      <w:spacing w:before="40" w:after="0"/>
      <w:outlineLvl w:val="2"/>
    </w:pPr>
    <w:rPr>
      <w:rFonts w:ascii="Cambria" w:hAnsi="Cambria"/>
      <w:color w:val="243F60"/>
      <w:sz w:val="24"/>
      <w:szCs w:val="24"/>
      <w:lang w:eastAsia="en-US"/>
    </w:rPr>
  </w:style>
  <w:style w:type="paragraph" w:customStyle="1" w:styleId="41">
    <w:name w:val="Заголовок 41"/>
    <w:basedOn w:val="a"/>
    <w:next w:val="a"/>
    <w:uiPriority w:val="9"/>
    <w:semiHidden/>
    <w:unhideWhenUsed/>
    <w:qFormat/>
    <w:rsid w:val="00D51D75"/>
    <w:pPr>
      <w:keepNext/>
      <w:keepLines/>
      <w:suppressAutoHyphens w:val="0"/>
      <w:spacing w:before="40" w:after="0"/>
      <w:outlineLvl w:val="3"/>
    </w:pPr>
    <w:rPr>
      <w:rFonts w:ascii="Cambria" w:hAnsi="Cambria"/>
      <w:i/>
      <w:iCs/>
      <w:color w:val="365F91"/>
      <w:lang w:eastAsia="en-US"/>
    </w:rPr>
  </w:style>
  <w:style w:type="numbering" w:customStyle="1" w:styleId="12">
    <w:name w:val="Нет списка1"/>
    <w:next w:val="a4"/>
    <w:uiPriority w:val="99"/>
    <w:semiHidden/>
    <w:unhideWhenUsed/>
    <w:rsid w:val="00D51D75"/>
  </w:style>
  <w:style w:type="character" w:customStyle="1" w:styleId="30">
    <w:name w:val="Заголовок 3 Знак"/>
    <w:basedOn w:val="a2"/>
    <w:link w:val="3"/>
    <w:uiPriority w:val="9"/>
    <w:semiHidden/>
    <w:rsid w:val="00D51D75"/>
    <w:rPr>
      <w:rFonts w:ascii="Cambria" w:eastAsia="Times New Roman" w:hAnsi="Cambria" w:cs="Times New Roman"/>
      <w:color w:val="243F60"/>
      <w:sz w:val="24"/>
      <w:szCs w:val="24"/>
    </w:rPr>
  </w:style>
  <w:style w:type="character" w:customStyle="1" w:styleId="40">
    <w:name w:val="Заголовок 4 Знак"/>
    <w:basedOn w:val="a2"/>
    <w:link w:val="4"/>
    <w:uiPriority w:val="9"/>
    <w:semiHidden/>
    <w:rsid w:val="00D51D75"/>
    <w:rPr>
      <w:rFonts w:ascii="Cambria" w:eastAsia="Times New Roman" w:hAnsi="Cambria" w:cs="Times New Roman"/>
      <w:i/>
      <w:iCs/>
      <w:color w:val="365F91"/>
    </w:rPr>
  </w:style>
  <w:style w:type="paragraph" w:styleId="ad">
    <w:name w:val="Normal (Web)"/>
    <w:basedOn w:val="a"/>
    <w:uiPriority w:val="99"/>
    <w:semiHidden/>
    <w:unhideWhenUsed/>
    <w:rsid w:val="00D51D75"/>
    <w:pPr>
      <w:suppressAutoHyphens w:val="0"/>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2"/>
    <w:rsid w:val="00D51D75"/>
  </w:style>
  <w:style w:type="paragraph" w:customStyle="1" w:styleId="13">
    <w:name w:val="Текст выноски1"/>
    <w:basedOn w:val="a"/>
    <w:next w:val="ae"/>
    <w:link w:val="af"/>
    <w:uiPriority w:val="99"/>
    <w:semiHidden/>
    <w:unhideWhenUsed/>
    <w:rsid w:val="00D51D75"/>
    <w:pPr>
      <w:suppressAutoHyphens w:val="0"/>
      <w:spacing w:after="0" w:line="240" w:lineRule="auto"/>
    </w:pPr>
    <w:rPr>
      <w:rFonts w:ascii="Tahoma" w:hAnsi="Tahoma" w:cs="Tahoma"/>
      <w:sz w:val="16"/>
      <w:szCs w:val="16"/>
    </w:rPr>
  </w:style>
  <w:style w:type="character" w:customStyle="1" w:styleId="af">
    <w:name w:val="Текст выноски Знак"/>
    <w:basedOn w:val="a2"/>
    <w:link w:val="13"/>
    <w:uiPriority w:val="99"/>
    <w:semiHidden/>
    <w:rsid w:val="00D51D75"/>
    <w:rPr>
      <w:rFonts w:ascii="Tahoma" w:hAnsi="Tahoma" w:cs="Tahoma"/>
      <w:sz w:val="16"/>
      <w:szCs w:val="16"/>
    </w:rPr>
  </w:style>
  <w:style w:type="table" w:customStyle="1" w:styleId="14">
    <w:name w:val="Сетка таблицы1"/>
    <w:basedOn w:val="a3"/>
    <w:next w:val="ac"/>
    <w:uiPriority w:val="59"/>
    <w:rsid w:val="00D51D75"/>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Абзац списка1"/>
    <w:basedOn w:val="a"/>
    <w:next w:val="af0"/>
    <w:uiPriority w:val="34"/>
    <w:qFormat/>
    <w:rsid w:val="00D51D75"/>
    <w:pPr>
      <w:suppressAutoHyphens w:val="0"/>
      <w:ind w:left="720"/>
      <w:contextualSpacing/>
    </w:pPr>
    <w:rPr>
      <w:rFonts w:eastAsia="Calibri"/>
      <w:lang w:eastAsia="en-US"/>
    </w:rPr>
  </w:style>
  <w:style w:type="paragraph" w:customStyle="1" w:styleId="16">
    <w:name w:val="Заголовок оглавления1"/>
    <w:basedOn w:val="1"/>
    <w:next w:val="a"/>
    <w:uiPriority w:val="39"/>
    <w:unhideWhenUsed/>
    <w:qFormat/>
    <w:rsid w:val="00D51D75"/>
    <w:pPr>
      <w:keepLines/>
      <w:suppressAutoHyphens w:val="0"/>
      <w:spacing w:after="0" w:line="259" w:lineRule="auto"/>
      <w:outlineLvl w:val="9"/>
    </w:pPr>
    <w:rPr>
      <w:rFonts w:ascii="Cambria" w:hAnsi="Cambria" w:cs="Times New Roman"/>
      <w:b w:val="0"/>
      <w:bCs w:val="0"/>
      <w:color w:val="365F91"/>
    </w:rPr>
  </w:style>
  <w:style w:type="paragraph" w:customStyle="1" w:styleId="110">
    <w:name w:val="Оглавление 11"/>
    <w:basedOn w:val="a"/>
    <w:next w:val="a"/>
    <w:autoRedefine/>
    <w:uiPriority w:val="39"/>
    <w:unhideWhenUsed/>
    <w:rsid w:val="00D51D75"/>
    <w:pPr>
      <w:suppressAutoHyphens w:val="0"/>
      <w:spacing w:after="100"/>
    </w:pPr>
    <w:rPr>
      <w:rFonts w:eastAsia="Calibri"/>
      <w:lang w:eastAsia="en-US"/>
    </w:rPr>
  </w:style>
  <w:style w:type="paragraph" w:customStyle="1" w:styleId="210">
    <w:name w:val="Оглавление 21"/>
    <w:basedOn w:val="a"/>
    <w:next w:val="a"/>
    <w:autoRedefine/>
    <w:uiPriority w:val="39"/>
    <w:unhideWhenUsed/>
    <w:rsid w:val="00D51D75"/>
    <w:pPr>
      <w:suppressAutoHyphens w:val="0"/>
      <w:spacing w:after="100"/>
      <w:ind w:left="220"/>
    </w:pPr>
    <w:rPr>
      <w:rFonts w:eastAsia="Calibri"/>
      <w:lang w:eastAsia="en-US"/>
    </w:rPr>
  </w:style>
  <w:style w:type="character" w:customStyle="1" w:styleId="17">
    <w:name w:val="Гиперссылка1"/>
    <w:basedOn w:val="a2"/>
    <w:uiPriority w:val="99"/>
    <w:unhideWhenUsed/>
    <w:rsid w:val="00D51D75"/>
    <w:rPr>
      <w:color w:val="0000FF"/>
      <w:u w:val="single"/>
    </w:rPr>
  </w:style>
  <w:style w:type="paragraph" w:customStyle="1" w:styleId="310">
    <w:name w:val="Оглавление 31"/>
    <w:basedOn w:val="a"/>
    <w:next w:val="a"/>
    <w:autoRedefine/>
    <w:uiPriority w:val="39"/>
    <w:unhideWhenUsed/>
    <w:rsid w:val="00D51D75"/>
    <w:pPr>
      <w:suppressAutoHyphens w:val="0"/>
      <w:spacing w:after="100"/>
      <w:ind w:left="440"/>
    </w:pPr>
    <w:rPr>
      <w:rFonts w:eastAsia="Calibri"/>
      <w:lang w:eastAsia="en-US"/>
    </w:rPr>
  </w:style>
  <w:style w:type="character" w:customStyle="1" w:styleId="311">
    <w:name w:val="Заголовок 3 Знак1"/>
    <w:basedOn w:val="a2"/>
    <w:semiHidden/>
    <w:rsid w:val="00D51D75"/>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2"/>
    <w:semiHidden/>
    <w:rsid w:val="00D51D75"/>
    <w:rPr>
      <w:rFonts w:asciiTheme="majorHAnsi" w:eastAsiaTheme="majorEastAsia" w:hAnsiTheme="majorHAnsi" w:cstheme="majorBidi"/>
      <w:i/>
      <w:iCs/>
      <w:color w:val="365F91" w:themeColor="accent1" w:themeShade="BF"/>
    </w:rPr>
  </w:style>
  <w:style w:type="paragraph" w:styleId="ae">
    <w:name w:val="Balloon Text"/>
    <w:basedOn w:val="a"/>
    <w:link w:val="18"/>
    <w:uiPriority w:val="99"/>
    <w:semiHidden/>
    <w:unhideWhenUsed/>
    <w:rsid w:val="00D51D75"/>
    <w:pPr>
      <w:spacing w:after="0" w:line="240" w:lineRule="auto"/>
    </w:pPr>
    <w:rPr>
      <w:rFonts w:ascii="Segoe UI" w:hAnsi="Segoe UI" w:cs="Segoe UI"/>
      <w:sz w:val="18"/>
      <w:szCs w:val="18"/>
    </w:rPr>
  </w:style>
  <w:style w:type="character" w:customStyle="1" w:styleId="18">
    <w:name w:val="Текст выноски Знак1"/>
    <w:basedOn w:val="a2"/>
    <w:link w:val="ae"/>
    <w:uiPriority w:val="99"/>
    <w:semiHidden/>
    <w:rsid w:val="00D51D75"/>
    <w:rPr>
      <w:rFonts w:ascii="Segoe UI" w:hAnsi="Segoe UI" w:cs="Segoe UI"/>
      <w:sz w:val="18"/>
      <w:szCs w:val="18"/>
    </w:rPr>
  </w:style>
  <w:style w:type="paragraph" w:styleId="af0">
    <w:name w:val="List Paragraph"/>
    <w:basedOn w:val="a"/>
    <w:uiPriority w:val="34"/>
    <w:qFormat/>
    <w:rsid w:val="00D51D75"/>
    <w:pPr>
      <w:ind w:left="720"/>
      <w:contextualSpacing/>
    </w:pPr>
  </w:style>
  <w:style w:type="character" w:styleId="af1">
    <w:name w:val="Hyperlink"/>
    <w:basedOn w:val="a2"/>
    <w:uiPriority w:val="99"/>
    <w:unhideWhenUsed/>
    <w:rsid w:val="00D51D75"/>
    <w:rPr>
      <w:color w:val="0000FF" w:themeColor="hyperlink"/>
      <w:u w:val="single"/>
    </w:rPr>
  </w:style>
  <w:style w:type="paragraph" w:styleId="22">
    <w:name w:val="List 2"/>
    <w:basedOn w:val="a"/>
    <w:semiHidden/>
    <w:unhideWhenUsed/>
    <w:rsid w:val="00F958BE"/>
    <w:pPr>
      <w:ind w:left="566" w:hanging="283"/>
      <w:contextualSpacing/>
    </w:pPr>
  </w:style>
  <w:style w:type="paragraph" w:styleId="af2">
    <w:name w:val="Body Text Indent"/>
    <w:basedOn w:val="a"/>
    <w:link w:val="af3"/>
    <w:semiHidden/>
    <w:unhideWhenUsed/>
    <w:rsid w:val="00F958BE"/>
    <w:pPr>
      <w:spacing w:after="120"/>
      <w:ind w:left="283"/>
    </w:pPr>
  </w:style>
  <w:style w:type="character" w:customStyle="1" w:styleId="af3">
    <w:name w:val="Основной текст с отступом Знак"/>
    <w:basedOn w:val="a2"/>
    <w:link w:val="af2"/>
    <w:uiPriority w:val="99"/>
    <w:semiHidden/>
    <w:rsid w:val="00F958BE"/>
  </w:style>
  <w:style w:type="paragraph" w:styleId="23">
    <w:name w:val="Body Text Indent 2"/>
    <w:basedOn w:val="a"/>
    <w:link w:val="24"/>
    <w:semiHidden/>
    <w:unhideWhenUsed/>
    <w:rsid w:val="00F958BE"/>
    <w:pPr>
      <w:spacing w:after="120" w:line="480" w:lineRule="auto"/>
      <w:ind w:left="283"/>
    </w:pPr>
  </w:style>
  <w:style w:type="character" w:customStyle="1" w:styleId="24">
    <w:name w:val="Основной текст с отступом 2 Знак"/>
    <w:basedOn w:val="a2"/>
    <w:link w:val="23"/>
    <w:uiPriority w:val="99"/>
    <w:semiHidden/>
    <w:rsid w:val="00F958BE"/>
  </w:style>
  <w:style w:type="character" w:customStyle="1" w:styleId="50">
    <w:name w:val="Заголовок 5 Знак"/>
    <w:basedOn w:val="a2"/>
    <w:link w:val="5"/>
    <w:rsid w:val="00F958BE"/>
    <w:rPr>
      <w:rFonts w:ascii="Times New Roman" w:hAnsi="Times New Roman"/>
      <w:b/>
      <w:kern w:val="20"/>
      <w:sz w:val="20"/>
      <w:szCs w:val="20"/>
    </w:rPr>
  </w:style>
  <w:style w:type="character" w:customStyle="1" w:styleId="60">
    <w:name w:val="Заголовок 6 Знак"/>
    <w:basedOn w:val="a2"/>
    <w:link w:val="6"/>
    <w:rsid w:val="00F958BE"/>
    <w:rPr>
      <w:rFonts w:ascii="Times New Roman" w:hAnsi="Times New Roman"/>
      <w:i/>
      <w:spacing w:val="5"/>
      <w:kern w:val="20"/>
      <w:sz w:val="20"/>
      <w:szCs w:val="20"/>
    </w:rPr>
  </w:style>
  <w:style w:type="character" w:customStyle="1" w:styleId="70">
    <w:name w:val="Заголовок 7 Знак"/>
    <w:basedOn w:val="a2"/>
    <w:link w:val="7"/>
    <w:rsid w:val="00F958BE"/>
    <w:rPr>
      <w:rFonts w:ascii="Times New Roman" w:hAnsi="Times New Roman"/>
      <w:smallCaps/>
      <w:kern w:val="20"/>
      <w:sz w:val="20"/>
      <w:szCs w:val="20"/>
    </w:rPr>
  </w:style>
  <w:style w:type="character" w:customStyle="1" w:styleId="80">
    <w:name w:val="Заголовок 8 Знак"/>
    <w:basedOn w:val="a2"/>
    <w:link w:val="8"/>
    <w:rsid w:val="00F958BE"/>
    <w:rPr>
      <w:rFonts w:ascii="Times New Roman" w:hAnsi="Times New Roman"/>
      <w:i/>
      <w:spacing w:val="5"/>
      <w:kern w:val="20"/>
      <w:sz w:val="20"/>
      <w:szCs w:val="20"/>
    </w:rPr>
  </w:style>
  <w:style w:type="character" w:customStyle="1" w:styleId="90">
    <w:name w:val="Заголовок 9 Знак"/>
    <w:basedOn w:val="a2"/>
    <w:link w:val="9"/>
    <w:rsid w:val="00F958BE"/>
    <w:rPr>
      <w:rFonts w:ascii="Times New Roman" w:hAnsi="Times New Roman"/>
      <w:spacing w:val="-5"/>
      <w:kern w:val="20"/>
      <w:sz w:val="20"/>
      <w:szCs w:val="20"/>
    </w:rPr>
  </w:style>
  <w:style w:type="numbering" w:customStyle="1" w:styleId="25">
    <w:name w:val="Нет списка2"/>
    <w:next w:val="a4"/>
    <w:uiPriority w:val="99"/>
    <w:semiHidden/>
    <w:unhideWhenUsed/>
    <w:rsid w:val="00F958BE"/>
  </w:style>
  <w:style w:type="paragraph" w:styleId="af4">
    <w:name w:val="List Bullet"/>
    <w:basedOn w:val="aa"/>
    <w:semiHidden/>
    <w:rsid w:val="00F958BE"/>
    <w:pPr>
      <w:widowControl w:val="0"/>
      <w:suppressAutoHyphens w:val="0"/>
      <w:overflowPunct w:val="0"/>
      <w:autoSpaceDE w:val="0"/>
      <w:autoSpaceDN w:val="0"/>
      <w:adjustRightInd w:val="0"/>
      <w:spacing w:after="240" w:line="240" w:lineRule="atLeast"/>
      <w:ind w:left="643" w:right="720" w:hanging="283"/>
      <w:jc w:val="both"/>
      <w:textAlignment w:val="baseline"/>
    </w:pPr>
    <w:rPr>
      <w:rFonts w:ascii="Times New Roman" w:hAnsi="Times New Roman" w:cs="Times New Roman"/>
      <w:sz w:val="20"/>
      <w:szCs w:val="20"/>
    </w:rPr>
  </w:style>
  <w:style w:type="paragraph" w:styleId="32">
    <w:name w:val="List Bullet 3"/>
    <w:basedOn w:val="af4"/>
    <w:semiHidden/>
    <w:rsid w:val="00F958BE"/>
    <w:pPr>
      <w:ind w:left="1440" w:hanging="360"/>
    </w:pPr>
  </w:style>
  <w:style w:type="paragraph" w:styleId="26">
    <w:name w:val="List Continue 2"/>
    <w:basedOn w:val="af5"/>
    <w:semiHidden/>
    <w:rsid w:val="00F958BE"/>
    <w:pPr>
      <w:ind w:left="1080"/>
    </w:pPr>
  </w:style>
  <w:style w:type="paragraph" w:styleId="33">
    <w:name w:val="Body Text 3"/>
    <w:basedOn w:val="af2"/>
    <w:link w:val="34"/>
    <w:semiHidden/>
    <w:rsid w:val="00F958BE"/>
    <w:pPr>
      <w:widowControl w:val="0"/>
      <w:suppressAutoHyphens w:val="0"/>
      <w:overflowPunct w:val="0"/>
      <w:autoSpaceDE w:val="0"/>
      <w:autoSpaceDN w:val="0"/>
      <w:adjustRightInd w:val="0"/>
      <w:spacing w:after="240" w:line="240" w:lineRule="atLeast"/>
      <w:ind w:left="360" w:firstLine="360"/>
      <w:jc w:val="both"/>
      <w:textAlignment w:val="baseline"/>
    </w:pPr>
    <w:rPr>
      <w:rFonts w:ascii="Times New Roman" w:hAnsi="Times New Roman"/>
      <w:sz w:val="20"/>
      <w:szCs w:val="20"/>
    </w:rPr>
  </w:style>
  <w:style w:type="character" w:customStyle="1" w:styleId="34">
    <w:name w:val="Основной текст 3 Знак"/>
    <w:basedOn w:val="a2"/>
    <w:link w:val="33"/>
    <w:semiHidden/>
    <w:rsid w:val="00F958BE"/>
    <w:rPr>
      <w:rFonts w:ascii="Times New Roman" w:hAnsi="Times New Roman"/>
      <w:sz w:val="20"/>
      <w:szCs w:val="20"/>
    </w:rPr>
  </w:style>
  <w:style w:type="paragraph" w:styleId="af6">
    <w:name w:val="Subtitle"/>
    <w:basedOn w:val="a9"/>
    <w:next w:val="a1"/>
    <w:link w:val="af7"/>
    <w:qFormat/>
    <w:locked/>
    <w:rsid w:val="00F958BE"/>
    <w:pPr>
      <w:keepLines/>
      <w:widowControl w:val="0"/>
      <w:suppressAutoHyphens w:val="0"/>
      <w:overflowPunct w:val="0"/>
      <w:autoSpaceDE w:val="0"/>
      <w:autoSpaceDN w:val="0"/>
      <w:adjustRightInd w:val="0"/>
      <w:spacing w:before="140" w:after="420" w:line="240" w:lineRule="auto"/>
      <w:ind w:firstLine="320"/>
      <w:jc w:val="center"/>
      <w:textAlignment w:val="baseline"/>
    </w:pPr>
    <w:rPr>
      <w:rFonts w:ascii="Times New Roman" w:eastAsia="Times New Roman" w:hAnsi="Times New Roman" w:cs="Times New Roman"/>
      <w:smallCaps/>
      <w:spacing w:val="20"/>
      <w:kern w:val="20"/>
      <w:sz w:val="27"/>
      <w:szCs w:val="20"/>
    </w:rPr>
  </w:style>
  <w:style w:type="character" w:customStyle="1" w:styleId="af7">
    <w:name w:val="Подзаголовок Знак"/>
    <w:basedOn w:val="a2"/>
    <w:link w:val="af6"/>
    <w:rsid w:val="00F958BE"/>
    <w:rPr>
      <w:rFonts w:ascii="Times New Roman" w:hAnsi="Times New Roman"/>
      <w:smallCaps/>
      <w:spacing w:val="20"/>
      <w:kern w:val="20"/>
      <w:sz w:val="27"/>
      <w:szCs w:val="20"/>
    </w:rPr>
  </w:style>
  <w:style w:type="paragraph" w:customStyle="1" w:styleId="a0">
    <w:name w:val="ЗаголовокОсн"/>
    <w:basedOn w:val="a1"/>
    <w:next w:val="a1"/>
    <w:rsid w:val="00F958BE"/>
    <w:pPr>
      <w:keepNext/>
      <w:keepLines/>
      <w:widowControl w:val="0"/>
      <w:suppressAutoHyphens w:val="0"/>
      <w:overflowPunct w:val="0"/>
      <w:autoSpaceDE w:val="0"/>
      <w:autoSpaceDN w:val="0"/>
      <w:adjustRightInd w:val="0"/>
      <w:spacing w:after="0" w:line="240" w:lineRule="atLeast"/>
      <w:textAlignment w:val="baseline"/>
    </w:pPr>
    <w:rPr>
      <w:rFonts w:ascii="Times New Roman" w:hAnsi="Times New Roman"/>
      <w:kern w:val="20"/>
      <w:sz w:val="20"/>
      <w:szCs w:val="20"/>
    </w:rPr>
  </w:style>
  <w:style w:type="paragraph" w:customStyle="1" w:styleId="af8">
    <w:name w:val="ВерхКолонтитулОсн"/>
    <w:basedOn w:val="a1"/>
    <w:rsid w:val="00F958BE"/>
    <w:pPr>
      <w:keepLines/>
      <w:widowControl w:val="0"/>
      <w:tabs>
        <w:tab w:val="center" w:pos="4320"/>
        <w:tab w:val="right" w:pos="8640"/>
      </w:tabs>
      <w:suppressAutoHyphens w:val="0"/>
      <w:overflowPunct w:val="0"/>
      <w:autoSpaceDE w:val="0"/>
      <w:autoSpaceDN w:val="0"/>
      <w:adjustRightInd w:val="0"/>
      <w:spacing w:after="0" w:line="240" w:lineRule="atLeast"/>
      <w:jc w:val="center"/>
      <w:textAlignment w:val="baseline"/>
    </w:pPr>
    <w:rPr>
      <w:rFonts w:ascii="Times New Roman" w:hAnsi="Times New Roman"/>
      <w:smallCaps/>
      <w:spacing w:val="15"/>
      <w:sz w:val="20"/>
      <w:szCs w:val="20"/>
    </w:rPr>
  </w:style>
  <w:style w:type="paragraph" w:customStyle="1" w:styleId="af9">
    <w:name w:val="Название документа"/>
    <w:next w:val="a"/>
    <w:rsid w:val="00F958BE"/>
    <w:pPr>
      <w:pBdr>
        <w:top w:val="single" w:sz="6" w:space="6" w:color="808080"/>
        <w:bottom w:val="single" w:sz="6" w:space="6" w:color="808080"/>
      </w:pBdr>
      <w:overflowPunct w:val="0"/>
      <w:autoSpaceDE w:val="0"/>
      <w:autoSpaceDN w:val="0"/>
      <w:adjustRightInd w:val="0"/>
      <w:spacing w:line="240" w:lineRule="atLeast"/>
      <w:jc w:val="center"/>
      <w:textAlignment w:val="baseline"/>
    </w:pPr>
    <w:rPr>
      <w:rFonts w:ascii="Times New Roman" w:hAnsi="Times New Roman"/>
      <w:b/>
      <w:caps/>
      <w:spacing w:val="40"/>
      <w:sz w:val="18"/>
      <w:szCs w:val="20"/>
    </w:rPr>
  </w:style>
  <w:style w:type="paragraph" w:customStyle="1" w:styleId="afa">
    <w:name w:val="Заголовок раздела"/>
    <w:basedOn w:val="a"/>
    <w:next w:val="afb"/>
    <w:rsid w:val="00F958BE"/>
    <w:pPr>
      <w:keepNext/>
      <w:framePr w:w="2160" w:wrap="around" w:vAnchor="text" w:hAnchor="page" w:x="1441" w:y="1"/>
      <w:widowControl w:val="0"/>
      <w:pBdr>
        <w:top w:val="single" w:sz="6" w:space="2" w:color="FFFFFF"/>
        <w:left w:val="single" w:sz="6" w:space="2" w:color="FFFFFF"/>
        <w:bottom w:val="single" w:sz="6" w:space="2" w:color="FFFFFF"/>
        <w:right w:val="single" w:sz="6" w:space="2" w:color="FFFFFF"/>
      </w:pBdr>
      <w:shd w:val="pct10" w:color="auto" w:fill="auto"/>
      <w:suppressAutoHyphens w:val="0"/>
      <w:overflowPunct w:val="0"/>
      <w:autoSpaceDE w:val="0"/>
      <w:autoSpaceDN w:val="0"/>
      <w:adjustRightInd w:val="0"/>
      <w:spacing w:before="120" w:after="0" w:line="280" w:lineRule="atLeast"/>
      <w:ind w:firstLine="320"/>
      <w:jc w:val="both"/>
      <w:textAlignment w:val="baseline"/>
    </w:pPr>
    <w:rPr>
      <w:rFonts w:ascii="Arial" w:hAnsi="Arial"/>
      <w:b/>
      <w:spacing w:val="-10"/>
      <w:position w:val="7"/>
      <w:sz w:val="20"/>
      <w:szCs w:val="20"/>
    </w:rPr>
  </w:style>
  <w:style w:type="paragraph" w:customStyle="1" w:styleId="afb">
    <w:name w:val="Цель"/>
    <w:basedOn w:val="a"/>
    <w:next w:val="a1"/>
    <w:rsid w:val="00F958BE"/>
    <w:pPr>
      <w:widowControl w:val="0"/>
      <w:suppressAutoHyphens w:val="0"/>
      <w:overflowPunct w:val="0"/>
      <w:autoSpaceDE w:val="0"/>
      <w:autoSpaceDN w:val="0"/>
      <w:adjustRightInd w:val="0"/>
      <w:spacing w:before="220" w:after="220" w:line="220" w:lineRule="atLeast"/>
      <w:ind w:firstLine="320"/>
      <w:jc w:val="both"/>
      <w:textAlignment w:val="baseline"/>
    </w:pPr>
    <w:rPr>
      <w:rFonts w:ascii="Times New Roman" w:hAnsi="Times New Roman"/>
      <w:sz w:val="20"/>
      <w:szCs w:val="20"/>
    </w:rPr>
  </w:style>
  <w:style w:type="paragraph" w:customStyle="1" w:styleId="afc">
    <w:name w:val="Организация"/>
    <w:basedOn w:val="a1"/>
    <w:rsid w:val="00F958BE"/>
    <w:pPr>
      <w:keepLines/>
      <w:framePr w:w="8640" w:h="1440" w:wrap="notBeside" w:vAnchor="page" w:hAnchor="margin" w:xAlign="center" w:y="889"/>
      <w:widowControl w:val="0"/>
      <w:suppressAutoHyphens w:val="0"/>
      <w:overflowPunct w:val="0"/>
      <w:autoSpaceDE w:val="0"/>
      <w:autoSpaceDN w:val="0"/>
      <w:adjustRightInd w:val="0"/>
      <w:spacing w:after="40" w:line="240" w:lineRule="atLeast"/>
      <w:jc w:val="center"/>
      <w:textAlignment w:val="baseline"/>
    </w:pPr>
    <w:rPr>
      <w:rFonts w:ascii="Times New Roman" w:hAnsi="Times New Roman"/>
      <w:caps/>
      <w:spacing w:val="75"/>
      <w:kern w:val="18"/>
      <w:sz w:val="20"/>
      <w:szCs w:val="20"/>
    </w:rPr>
  </w:style>
  <w:style w:type="paragraph" w:customStyle="1" w:styleId="afd">
    <w:name w:val="Должность"/>
    <w:next w:val="afe"/>
    <w:rsid w:val="00F958BE"/>
    <w:pPr>
      <w:overflowPunct w:val="0"/>
      <w:autoSpaceDE w:val="0"/>
      <w:autoSpaceDN w:val="0"/>
      <w:adjustRightInd w:val="0"/>
      <w:spacing w:after="40" w:line="220" w:lineRule="atLeast"/>
      <w:textAlignment w:val="baseline"/>
    </w:pPr>
    <w:rPr>
      <w:rFonts w:ascii="Arial" w:hAnsi="Arial"/>
      <w:b/>
      <w:spacing w:val="-10"/>
      <w:sz w:val="20"/>
      <w:szCs w:val="20"/>
    </w:rPr>
  </w:style>
  <w:style w:type="paragraph" w:customStyle="1" w:styleId="afe">
    <w:name w:val="Ведомость"/>
    <w:basedOn w:val="a1"/>
    <w:rsid w:val="00F958BE"/>
    <w:pPr>
      <w:widowControl w:val="0"/>
      <w:suppressAutoHyphens w:val="0"/>
      <w:overflowPunct w:val="0"/>
      <w:autoSpaceDE w:val="0"/>
      <w:autoSpaceDN w:val="0"/>
      <w:adjustRightInd w:val="0"/>
      <w:spacing w:after="60" w:line="240" w:lineRule="atLeast"/>
      <w:ind w:left="240" w:hanging="240"/>
      <w:jc w:val="both"/>
      <w:textAlignment w:val="baseline"/>
    </w:pPr>
    <w:rPr>
      <w:rFonts w:ascii="Times New Roman" w:hAnsi="Times New Roman"/>
      <w:sz w:val="20"/>
      <w:szCs w:val="20"/>
    </w:rPr>
  </w:style>
  <w:style w:type="paragraph" w:customStyle="1" w:styleId="aff">
    <w:name w:val="Имя"/>
    <w:basedOn w:val="a"/>
    <w:next w:val="afa"/>
    <w:rsid w:val="00F958BE"/>
    <w:pPr>
      <w:widowControl w:val="0"/>
      <w:suppressAutoHyphens w:val="0"/>
      <w:overflowPunct w:val="0"/>
      <w:autoSpaceDE w:val="0"/>
      <w:autoSpaceDN w:val="0"/>
      <w:adjustRightInd w:val="0"/>
      <w:spacing w:after="440" w:line="240" w:lineRule="atLeast"/>
      <w:ind w:firstLine="320"/>
      <w:jc w:val="both"/>
      <w:textAlignment w:val="baseline"/>
    </w:pPr>
    <w:rPr>
      <w:rFonts w:ascii="Times New Roman" w:hAnsi="Times New Roman"/>
      <w:spacing w:val="-20"/>
      <w:sz w:val="48"/>
      <w:szCs w:val="20"/>
    </w:rPr>
  </w:style>
  <w:style w:type="paragraph" w:styleId="aff0">
    <w:name w:val="Date"/>
    <w:basedOn w:val="a1"/>
    <w:link w:val="aff1"/>
    <w:semiHidden/>
    <w:rsid w:val="00F958BE"/>
    <w:pPr>
      <w:widowControl w:val="0"/>
      <w:suppressAutoHyphens w:val="0"/>
      <w:overflowPunct w:val="0"/>
      <w:autoSpaceDE w:val="0"/>
      <w:autoSpaceDN w:val="0"/>
      <w:adjustRightInd w:val="0"/>
      <w:spacing w:before="480" w:after="0" w:line="280" w:lineRule="exact"/>
      <w:ind w:left="720" w:firstLine="360"/>
      <w:jc w:val="both"/>
      <w:textAlignment w:val="baseline"/>
    </w:pPr>
    <w:rPr>
      <w:rFonts w:ascii="Arial" w:hAnsi="Arial"/>
      <w:szCs w:val="20"/>
    </w:rPr>
  </w:style>
  <w:style w:type="character" w:customStyle="1" w:styleId="aff1">
    <w:name w:val="Дата Знак"/>
    <w:basedOn w:val="a2"/>
    <w:link w:val="aff0"/>
    <w:semiHidden/>
    <w:rsid w:val="00F958BE"/>
    <w:rPr>
      <w:rFonts w:ascii="Arial" w:hAnsi="Arial"/>
      <w:szCs w:val="20"/>
    </w:rPr>
  </w:style>
  <w:style w:type="paragraph" w:customStyle="1" w:styleId="aff2">
    <w:name w:val="Город"/>
    <w:basedOn w:val="a1"/>
    <w:next w:val="a1"/>
    <w:rsid w:val="00F958BE"/>
    <w:pPr>
      <w:keepNext/>
      <w:widowControl w:val="0"/>
      <w:suppressAutoHyphens w:val="0"/>
      <w:overflowPunct w:val="0"/>
      <w:autoSpaceDE w:val="0"/>
      <w:autoSpaceDN w:val="0"/>
      <w:adjustRightInd w:val="0"/>
      <w:spacing w:after="240" w:line="240" w:lineRule="atLeast"/>
      <w:ind w:firstLine="360"/>
      <w:jc w:val="both"/>
      <w:textAlignment w:val="baseline"/>
    </w:pPr>
    <w:rPr>
      <w:rFonts w:ascii="Times New Roman" w:hAnsi="Times New Roman"/>
      <w:sz w:val="20"/>
      <w:szCs w:val="20"/>
    </w:rPr>
  </w:style>
  <w:style w:type="paragraph" w:customStyle="1" w:styleId="aff3">
    <w:name w:val="Учреждение"/>
    <w:basedOn w:val="a"/>
    <w:next w:val="afe"/>
    <w:rsid w:val="00F958BE"/>
    <w:pPr>
      <w:widowControl w:val="0"/>
      <w:tabs>
        <w:tab w:val="left" w:pos="2160"/>
        <w:tab w:val="right" w:pos="6840"/>
      </w:tabs>
      <w:suppressAutoHyphens w:val="0"/>
      <w:overflowPunct w:val="0"/>
      <w:autoSpaceDE w:val="0"/>
      <w:autoSpaceDN w:val="0"/>
      <w:adjustRightInd w:val="0"/>
      <w:spacing w:before="220" w:after="60" w:line="220" w:lineRule="atLeast"/>
      <w:ind w:firstLine="320"/>
      <w:jc w:val="both"/>
      <w:textAlignment w:val="baseline"/>
    </w:pPr>
    <w:rPr>
      <w:rFonts w:ascii="Times New Roman" w:hAnsi="Times New Roman"/>
      <w:sz w:val="20"/>
      <w:szCs w:val="20"/>
    </w:rPr>
  </w:style>
  <w:style w:type="character" w:customStyle="1" w:styleId="aff4">
    <w:name w:val="Введение"/>
    <w:rsid w:val="00F958BE"/>
    <w:rPr>
      <w:caps/>
      <w:sz w:val="18"/>
    </w:rPr>
  </w:style>
  <w:style w:type="paragraph" w:styleId="aff5">
    <w:name w:val="header"/>
    <w:basedOn w:val="a"/>
    <w:link w:val="aff6"/>
    <w:uiPriority w:val="99"/>
    <w:rsid w:val="00F958BE"/>
    <w:pPr>
      <w:widowControl w:val="0"/>
      <w:tabs>
        <w:tab w:val="center" w:pos="4153"/>
        <w:tab w:val="right" w:pos="8306"/>
      </w:tabs>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character" w:customStyle="1" w:styleId="aff6">
    <w:name w:val="Верхний колонтитул Знак"/>
    <w:basedOn w:val="a2"/>
    <w:link w:val="aff5"/>
    <w:uiPriority w:val="99"/>
    <w:rsid w:val="00F958BE"/>
    <w:rPr>
      <w:rFonts w:ascii="Times New Roman" w:hAnsi="Times New Roman"/>
      <w:sz w:val="20"/>
      <w:szCs w:val="20"/>
    </w:rPr>
  </w:style>
  <w:style w:type="paragraph" w:styleId="aff7">
    <w:name w:val="footer"/>
    <w:basedOn w:val="a"/>
    <w:link w:val="aff8"/>
    <w:semiHidden/>
    <w:rsid w:val="00F958BE"/>
    <w:pPr>
      <w:widowControl w:val="0"/>
      <w:tabs>
        <w:tab w:val="center" w:pos="4153"/>
        <w:tab w:val="right" w:pos="8306"/>
      </w:tabs>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character" w:customStyle="1" w:styleId="aff8">
    <w:name w:val="Нижний колонтитул Знак"/>
    <w:basedOn w:val="a2"/>
    <w:link w:val="aff7"/>
    <w:semiHidden/>
    <w:rsid w:val="00F958BE"/>
    <w:rPr>
      <w:rFonts w:ascii="Times New Roman" w:hAnsi="Times New Roman"/>
      <w:sz w:val="20"/>
      <w:szCs w:val="20"/>
    </w:rPr>
  </w:style>
  <w:style w:type="paragraph" w:customStyle="1" w:styleId="27">
    <w:name w:val="Адрес 2"/>
    <w:basedOn w:val="a"/>
    <w:rsid w:val="00F958BE"/>
    <w:pPr>
      <w:framePr w:w="2400" w:wrap="notBeside" w:vAnchor="page" w:hAnchor="page" w:x="6121" w:y="961" w:anchorLock="1"/>
      <w:widowControl w:val="0"/>
      <w:suppressAutoHyphens w:val="0"/>
      <w:overflowPunct w:val="0"/>
      <w:autoSpaceDE w:val="0"/>
      <w:autoSpaceDN w:val="0"/>
      <w:adjustRightInd w:val="0"/>
      <w:spacing w:after="0" w:line="200" w:lineRule="atLeast"/>
      <w:ind w:firstLine="320"/>
      <w:jc w:val="both"/>
      <w:textAlignment w:val="baseline"/>
    </w:pPr>
    <w:rPr>
      <w:rFonts w:ascii="Times New Roman" w:hAnsi="Times New Roman"/>
      <w:sz w:val="16"/>
      <w:szCs w:val="20"/>
    </w:rPr>
  </w:style>
  <w:style w:type="paragraph" w:styleId="aff9">
    <w:name w:val="macro"/>
    <w:basedOn w:val="a1"/>
    <w:link w:val="affa"/>
    <w:semiHidden/>
    <w:rsid w:val="00F958BE"/>
    <w:pPr>
      <w:widowControl w:val="0"/>
      <w:suppressAutoHyphens w:val="0"/>
      <w:overflowPunct w:val="0"/>
      <w:autoSpaceDE w:val="0"/>
      <w:autoSpaceDN w:val="0"/>
      <w:adjustRightInd w:val="0"/>
      <w:spacing w:after="240" w:line="240" w:lineRule="auto"/>
      <w:ind w:firstLine="360"/>
      <w:textAlignment w:val="baseline"/>
    </w:pPr>
    <w:rPr>
      <w:rFonts w:ascii="Courier New" w:hAnsi="Courier New"/>
      <w:sz w:val="20"/>
      <w:szCs w:val="20"/>
    </w:rPr>
  </w:style>
  <w:style w:type="character" w:customStyle="1" w:styleId="affa">
    <w:name w:val="Текст макроса Знак"/>
    <w:basedOn w:val="a2"/>
    <w:link w:val="aff9"/>
    <w:semiHidden/>
    <w:rsid w:val="00F958BE"/>
    <w:rPr>
      <w:rFonts w:ascii="Courier New" w:hAnsi="Courier New"/>
      <w:sz w:val="20"/>
      <w:szCs w:val="20"/>
    </w:rPr>
  </w:style>
  <w:style w:type="paragraph" w:styleId="affb">
    <w:name w:val="List Number"/>
    <w:basedOn w:val="aa"/>
    <w:semiHidden/>
    <w:rsid w:val="00F958BE"/>
    <w:pPr>
      <w:widowControl w:val="0"/>
      <w:suppressAutoHyphens w:val="0"/>
      <w:overflowPunct w:val="0"/>
      <w:autoSpaceDE w:val="0"/>
      <w:autoSpaceDN w:val="0"/>
      <w:adjustRightInd w:val="0"/>
      <w:spacing w:after="240" w:line="240" w:lineRule="atLeast"/>
      <w:ind w:left="720" w:right="720" w:hanging="360"/>
      <w:jc w:val="both"/>
      <w:textAlignment w:val="baseline"/>
    </w:pPr>
    <w:rPr>
      <w:rFonts w:ascii="Times New Roman" w:hAnsi="Times New Roman" w:cs="Times New Roman"/>
      <w:sz w:val="20"/>
      <w:szCs w:val="20"/>
    </w:rPr>
  </w:style>
  <w:style w:type="paragraph" w:customStyle="1" w:styleId="28">
    <w:name w:val="Заголовок раздела 2"/>
    <w:basedOn w:val="afa"/>
    <w:next w:val="a"/>
    <w:rsid w:val="00F958BE"/>
    <w:pPr>
      <w:framePr w:wrap="around"/>
      <w:pBdr>
        <w:top w:val="none" w:sz="0" w:space="0" w:color="auto"/>
      </w:pBdr>
    </w:pPr>
    <w:rPr>
      <w:b w:val="0"/>
      <w:spacing w:val="0"/>
      <w:position w:val="6"/>
    </w:rPr>
  </w:style>
  <w:style w:type="character" w:styleId="affc">
    <w:name w:val="annotation reference"/>
    <w:semiHidden/>
    <w:rsid w:val="00F958BE"/>
    <w:rPr>
      <w:rFonts w:ascii="Times New Roman" w:hAnsi="Times New Roman"/>
      <w:sz w:val="16"/>
    </w:rPr>
  </w:style>
  <w:style w:type="character" w:styleId="affd">
    <w:name w:val="page number"/>
    <w:basedOn w:val="a2"/>
    <w:semiHidden/>
    <w:rsid w:val="00F958BE"/>
  </w:style>
  <w:style w:type="paragraph" w:customStyle="1" w:styleId="affe">
    <w:name w:val="Рисунок"/>
    <w:basedOn w:val="a"/>
    <w:next w:val="afff"/>
    <w:rsid w:val="00F958BE"/>
    <w:pPr>
      <w:keepNext/>
      <w:widowControl w:val="0"/>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character" w:customStyle="1" w:styleId="afff0">
    <w:name w:val="Сведения"/>
    <w:rsid w:val="00F958BE"/>
    <w:rPr>
      <w:caps/>
      <w:sz w:val="18"/>
    </w:rPr>
  </w:style>
  <w:style w:type="paragraph" w:styleId="35">
    <w:name w:val="List 3"/>
    <w:basedOn w:val="aa"/>
    <w:semiHidden/>
    <w:rsid w:val="00F958BE"/>
    <w:pPr>
      <w:widowControl w:val="0"/>
      <w:suppressAutoHyphens w:val="0"/>
      <w:overflowPunct w:val="0"/>
      <w:autoSpaceDE w:val="0"/>
      <w:autoSpaceDN w:val="0"/>
      <w:adjustRightInd w:val="0"/>
      <w:spacing w:after="240" w:line="240" w:lineRule="atLeast"/>
      <w:ind w:left="1080" w:hanging="360"/>
      <w:jc w:val="both"/>
      <w:textAlignment w:val="baseline"/>
    </w:pPr>
    <w:rPr>
      <w:rFonts w:ascii="Times New Roman" w:hAnsi="Times New Roman" w:cs="Times New Roman"/>
      <w:sz w:val="20"/>
      <w:szCs w:val="20"/>
    </w:rPr>
  </w:style>
  <w:style w:type="paragraph" w:styleId="42">
    <w:name w:val="List 4"/>
    <w:basedOn w:val="aa"/>
    <w:semiHidden/>
    <w:rsid w:val="00F958BE"/>
    <w:pPr>
      <w:widowControl w:val="0"/>
      <w:suppressAutoHyphens w:val="0"/>
      <w:overflowPunct w:val="0"/>
      <w:autoSpaceDE w:val="0"/>
      <w:autoSpaceDN w:val="0"/>
      <w:adjustRightInd w:val="0"/>
      <w:spacing w:after="240" w:line="240" w:lineRule="atLeast"/>
      <w:ind w:left="1440" w:hanging="360"/>
      <w:jc w:val="both"/>
      <w:textAlignment w:val="baseline"/>
    </w:pPr>
    <w:rPr>
      <w:rFonts w:ascii="Times New Roman" w:hAnsi="Times New Roman" w:cs="Times New Roman"/>
      <w:sz w:val="20"/>
      <w:szCs w:val="20"/>
    </w:rPr>
  </w:style>
  <w:style w:type="paragraph" w:styleId="51">
    <w:name w:val="List 5"/>
    <w:basedOn w:val="aa"/>
    <w:semiHidden/>
    <w:rsid w:val="00F958BE"/>
    <w:pPr>
      <w:widowControl w:val="0"/>
      <w:suppressAutoHyphens w:val="0"/>
      <w:overflowPunct w:val="0"/>
      <w:autoSpaceDE w:val="0"/>
      <w:autoSpaceDN w:val="0"/>
      <w:adjustRightInd w:val="0"/>
      <w:spacing w:after="240" w:line="240" w:lineRule="atLeast"/>
      <w:ind w:left="1800" w:hanging="360"/>
      <w:jc w:val="both"/>
      <w:textAlignment w:val="baseline"/>
    </w:pPr>
    <w:rPr>
      <w:rFonts w:ascii="Times New Roman" w:hAnsi="Times New Roman" w:cs="Times New Roman"/>
      <w:sz w:val="20"/>
      <w:szCs w:val="20"/>
    </w:rPr>
  </w:style>
  <w:style w:type="paragraph" w:styleId="43">
    <w:name w:val="List Bullet 4"/>
    <w:basedOn w:val="af4"/>
    <w:semiHidden/>
    <w:rsid w:val="00F958BE"/>
    <w:pPr>
      <w:ind w:left="1800" w:hanging="360"/>
    </w:pPr>
  </w:style>
  <w:style w:type="paragraph" w:styleId="52">
    <w:name w:val="List Bullet 5"/>
    <w:basedOn w:val="af4"/>
    <w:semiHidden/>
    <w:rsid w:val="00F958BE"/>
    <w:pPr>
      <w:ind w:left="2160" w:hanging="360"/>
    </w:pPr>
  </w:style>
  <w:style w:type="paragraph" w:styleId="29">
    <w:name w:val="List Number 2"/>
    <w:basedOn w:val="affb"/>
    <w:semiHidden/>
    <w:rsid w:val="00F958BE"/>
    <w:pPr>
      <w:ind w:left="1080"/>
    </w:pPr>
  </w:style>
  <w:style w:type="paragraph" w:styleId="36">
    <w:name w:val="List Number 3"/>
    <w:basedOn w:val="affb"/>
    <w:semiHidden/>
    <w:rsid w:val="00F958BE"/>
    <w:pPr>
      <w:ind w:left="1440"/>
    </w:pPr>
  </w:style>
  <w:style w:type="paragraph" w:styleId="44">
    <w:name w:val="List Number 4"/>
    <w:basedOn w:val="affb"/>
    <w:semiHidden/>
    <w:rsid w:val="00F958BE"/>
    <w:pPr>
      <w:ind w:left="1800"/>
    </w:pPr>
  </w:style>
  <w:style w:type="paragraph" w:styleId="53">
    <w:name w:val="List Number 5"/>
    <w:basedOn w:val="affb"/>
    <w:semiHidden/>
    <w:rsid w:val="00F958BE"/>
    <w:pPr>
      <w:ind w:left="2160"/>
    </w:pPr>
  </w:style>
  <w:style w:type="paragraph" w:styleId="af5">
    <w:name w:val="List Continue"/>
    <w:basedOn w:val="aa"/>
    <w:semiHidden/>
    <w:rsid w:val="00F958BE"/>
    <w:pPr>
      <w:widowControl w:val="0"/>
      <w:suppressAutoHyphens w:val="0"/>
      <w:overflowPunct w:val="0"/>
      <w:autoSpaceDE w:val="0"/>
      <w:autoSpaceDN w:val="0"/>
      <w:adjustRightInd w:val="0"/>
      <w:spacing w:after="240" w:line="240" w:lineRule="atLeast"/>
      <w:ind w:left="720" w:right="720"/>
      <w:jc w:val="both"/>
      <w:textAlignment w:val="baseline"/>
    </w:pPr>
    <w:rPr>
      <w:rFonts w:ascii="Times New Roman" w:hAnsi="Times New Roman" w:cs="Times New Roman"/>
      <w:sz w:val="20"/>
      <w:szCs w:val="20"/>
    </w:rPr>
  </w:style>
  <w:style w:type="paragraph" w:styleId="37">
    <w:name w:val="List Continue 3"/>
    <w:basedOn w:val="af5"/>
    <w:semiHidden/>
    <w:rsid w:val="00F958BE"/>
    <w:pPr>
      <w:ind w:left="1440"/>
    </w:pPr>
  </w:style>
  <w:style w:type="paragraph" w:styleId="45">
    <w:name w:val="List Continue 4"/>
    <w:basedOn w:val="af5"/>
    <w:semiHidden/>
    <w:rsid w:val="00F958BE"/>
    <w:pPr>
      <w:ind w:left="1800"/>
    </w:pPr>
  </w:style>
  <w:style w:type="paragraph" w:styleId="54">
    <w:name w:val="List Continue 5"/>
    <w:basedOn w:val="af5"/>
    <w:semiHidden/>
    <w:rsid w:val="00F958BE"/>
    <w:pPr>
      <w:ind w:left="2160"/>
    </w:pPr>
  </w:style>
  <w:style w:type="character" w:styleId="afff1">
    <w:name w:val="footnote reference"/>
    <w:semiHidden/>
    <w:rsid w:val="00F958BE"/>
    <w:rPr>
      <w:vertAlign w:val="superscript"/>
    </w:rPr>
  </w:style>
  <w:style w:type="character" w:customStyle="1" w:styleId="afff2">
    <w:name w:val="Профессия"/>
    <w:basedOn w:val="a2"/>
    <w:rsid w:val="00F958BE"/>
  </w:style>
  <w:style w:type="paragraph" w:customStyle="1" w:styleId="19">
    <w:name w:val="Адрес 1"/>
    <w:basedOn w:val="a"/>
    <w:rsid w:val="00F958BE"/>
    <w:pPr>
      <w:framePr w:w="2400" w:wrap="notBeside" w:vAnchor="page" w:hAnchor="page" w:x="8641" w:y="961" w:anchorLock="1"/>
      <w:widowControl w:val="0"/>
      <w:suppressAutoHyphens w:val="0"/>
      <w:overflowPunct w:val="0"/>
      <w:autoSpaceDE w:val="0"/>
      <w:autoSpaceDN w:val="0"/>
      <w:adjustRightInd w:val="0"/>
      <w:spacing w:after="0" w:line="200" w:lineRule="atLeast"/>
      <w:ind w:firstLine="320"/>
      <w:jc w:val="both"/>
      <w:textAlignment w:val="baseline"/>
    </w:pPr>
    <w:rPr>
      <w:rFonts w:ascii="Times New Roman" w:hAnsi="Times New Roman"/>
      <w:sz w:val="16"/>
      <w:szCs w:val="20"/>
    </w:rPr>
  </w:style>
  <w:style w:type="paragraph" w:styleId="afff3">
    <w:name w:val="annotation text"/>
    <w:basedOn w:val="afff4"/>
    <w:link w:val="afff5"/>
    <w:semiHidden/>
    <w:rsid w:val="00F958BE"/>
  </w:style>
  <w:style w:type="character" w:customStyle="1" w:styleId="afff5">
    <w:name w:val="Текст примечания Знак"/>
    <w:basedOn w:val="a2"/>
    <w:link w:val="afff3"/>
    <w:semiHidden/>
    <w:rsid w:val="00F958BE"/>
    <w:rPr>
      <w:rFonts w:ascii="Times New Roman" w:hAnsi="Times New Roman"/>
      <w:sz w:val="18"/>
      <w:szCs w:val="20"/>
    </w:rPr>
  </w:style>
  <w:style w:type="paragraph" w:customStyle="1" w:styleId="afff4">
    <w:name w:val="СноскаОсн"/>
    <w:basedOn w:val="a1"/>
    <w:rsid w:val="00F958BE"/>
    <w:pPr>
      <w:keepLines/>
      <w:widowControl w:val="0"/>
      <w:suppressAutoHyphens w:val="0"/>
      <w:overflowPunct w:val="0"/>
      <w:autoSpaceDE w:val="0"/>
      <w:autoSpaceDN w:val="0"/>
      <w:adjustRightInd w:val="0"/>
      <w:spacing w:after="240" w:line="200" w:lineRule="atLeast"/>
      <w:jc w:val="both"/>
      <w:textAlignment w:val="baseline"/>
    </w:pPr>
    <w:rPr>
      <w:rFonts w:ascii="Times New Roman" w:hAnsi="Times New Roman"/>
      <w:sz w:val="18"/>
      <w:szCs w:val="20"/>
    </w:rPr>
  </w:style>
  <w:style w:type="paragraph" w:styleId="afff6">
    <w:name w:val="envelope address"/>
    <w:basedOn w:val="a"/>
    <w:semiHidden/>
    <w:rsid w:val="00F958BE"/>
    <w:pPr>
      <w:framePr w:w="7920" w:wrap="around" w:hAnchor="page" w:xAlign="center" w:yAlign="bottom"/>
      <w:widowControl w:val="0"/>
      <w:suppressAutoHyphens w:val="0"/>
      <w:overflowPunct w:val="0"/>
      <w:autoSpaceDE w:val="0"/>
      <w:autoSpaceDN w:val="0"/>
      <w:adjustRightInd w:val="0"/>
      <w:spacing w:after="0" w:line="220" w:lineRule="atLeast"/>
      <w:ind w:left="2880" w:firstLine="320"/>
      <w:textAlignment w:val="baseline"/>
    </w:pPr>
    <w:rPr>
      <w:rFonts w:ascii="Times New Roman" w:hAnsi="Times New Roman"/>
      <w:sz w:val="20"/>
      <w:szCs w:val="20"/>
    </w:rPr>
  </w:style>
  <w:style w:type="paragraph" w:styleId="afff7">
    <w:name w:val="toa heading"/>
    <w:basedOn w:val="a"/>
    <w:next w:val="afff8"/>
    <w:semiHidden/>
    <w:rsid w:val="00F958BE"/>
    <w:pPr>
      <w:keepNext/>
      <w:widowControl w:val="0"/>
      <w:suppressAutoHyphens w:val="0"/>
      <w:overflowPunct w:val="0"/>
      <w:autoSpaceDE w:val="0"/>
      <w:autoSpaceDN w:val="0"/>
      <w:adjustRightInd w:val="0"/>
      <w:spacing w:after="0" w:line="720" w:lineRule="atLeast"/>
      <w:ind w:firstLine="320"/>
      <w:jc w:val="both"/>
      <w:textAlignment w:val="baseline"/>
    </w:pPr>
    <w:rPr>
      <w:rFonts w:ascii="Times New Roman" w:hAnsi="Times New Roman"/>
      <w:caps/>
      <w:spacing w:val="-10"/>
      <w:kern w:val="28"/>
      <w:sz w:val="20"/>
      <w:szCs w:val="20"/>
    </w:rPr>
  </w:style>
  <w:style w:type="paragraph" w:styleId="1a">
    <w:name w:val="index 1"/>
    <w:basedOn w:val="afff9"/>
    <w:semiHidden/>
    <w:rsid w:val="00F958BE"/>
    <w:rPr>
      <w:sz w:val="21"/>
    </w:rPr>
  </w:style>
  <w:style w:type="paragraph" w:styleId="afffa">
    <w:name w:val="Message Header"/>
    <w:basedOn w:val="a1"/>
    <w:link w:val="afffb"/>
    <w:semiHidden/>
    <w:rsid w:val="00F958BE"/>
    <w:pPr>
      <w:keepLines/>
      <w:widowControl w:val="0"/>
      <w:tabs>
        <w:tab w:val="left" w:pos="3600"/>
        <w:tab w:val="left" w:pos="4680"/>
      </w:tabs>
      <w:suppressAutoHyphens w:val="0"/>
      <w:overflowPunct w:val="0"/>
      <w:autoSpaceDE w:val="0"/>
      <w:autoSpaceDN w:val="0"/>
      <w:adjustRightInd w:val="0"/>
      <w:spacing w:after="120" w:line="280" w:lineRule="exact"/>
      <w:ind w:left="1080" w:right="2160" w:hanging="1080"/>
      <w:textAlignment w:val="baseline"/>
    </w:pPr>
    <w:rPr>
      <w:rFonts w:ascii="Arial" w:hAnsi="Arial"/>
      <w:sz w:val="20"/>
      <w:szCs w:val="20"/>
    </w:rPr>
  </w:style>
  <w:style w:type="character" w:customStyle="1" w:styleId="afffb">
    <w:name w:val="Шапка Знак"/>
    <w:basedOn w:val="a2"/>
    <w:link w:val="afffa"/>
    <w:semiHidden/>
    <w:rsid w:val="00F958BE"/>
    <w:rPr>
      <w:rFonts w:ascii="Arial" w:hAnsi="Arial"/>
      <w:sz w:val="20"/>
      <w:szCs w:val="20"/>
    </w:rPr>
  </w:style>
  <w:style w:type="paragraph" w:styleId="afffc">
    <w:name w:val="Block Text"/>
    <w:basedOn w:val="a1"/>
    <w:semiHidden/>
    <w:rsid w:val="00F958BE"/>
    <w:pPr>
      <w:keepLines/>
      <w:widowControl w:val="0"/>
      <w:pBdr>
        <w:top w:val="single" w:sz="6" w:space="14" w:color="808080"/>
        <w:left w:val="single" w:sz="6" w:space="14" w:color="808080"/>
        <w:bottom w:val="single" w:sz="6" w:space="14" w:color="808080"/>
        <w:right w:val="single" w:sz="6" w:space="14" w:color="808080"/>
      </w:pBdr>
      <w:suppressAutoHyphens w:val="0"/>
      <w:overflowPunct w:val="0"/>
      <w:autoSpaceDE w:val="0"/>
      <w:autoSpaceDN w:val="0"/>
      <w:adjustRightInd w:val="0"/>
      <w:spacing w:after="240" w:line="240" w:lineRule="atLeast"/>
      <w:ind w:left="720" w:right="720"/>
      <w:jc w:val="both"/>
      <w:textAlignment w:val="baseline"/>
    </w:pPr>
    <w:rPr>
      <w:rFonts w:ascii="Times New Roman" w:hAnsi="Times New Roman"/>
      <w:i/>
      <w:sz w:val="20"/>
      <w:szCs w:val="20"/>
    </w:rPr>
  </w:style>
  <w:style w:type="paragraph" w:customStyle="1" w:styleId="afffd">
    <w:name w:val="ОсновнойНеразрыв"/>
    <w:basedOn w:val="a1"/>
    <w:rsid w:val="00F958BE"/>
    <w:pPr>
      <w:keepNext/>
      <w:widowControl w:val="0"/>
      <w:suppressAutoHyphens w:val="0"/>
      <w:overflowPunct w:val="0"/>
      <w:autoSpaceDE w:val="0"/>
      <w:autoSpaceDN w:val="0"/>
      <w:adjustRightInd w:val="0"/>
      <w:spacing w:after="240" w:line="240" w:lineRule="atLeast"/>
      <w:ind w:firstLine="360"/>
      <w:jc w:val="both"/>
      <w:textAlignment w:val="baseline"/>
    </w:pPr>
    <w:rPr>
      <w:rFonts w:ascii="Times New Roman" w:hAnsi="Times New Roman"/>
      <w:sz w:val="20"/>
      <w:szCs w:val="20"/>
    </w:rPr>
  </w:style>
  <w:style w:type="paragraph" w:styleId="afffe">
    <w:name w:val="Closing"/>
    <w:basedOn w:val="a1"/>
    <w:next w:val="affff"/>
    <w:link w:val="affff0"/>
    <w:semiHidden/>
    <w:rsid w:val="00F958BE"/>
    <w:pPr>
      <w:keepNext/>
      <w:widowControl w:val="0"/>
      <w:suppressAutoHyphens w:val="0"/>
      <w:overflowPunct w:val="0"/>
      <w:autoSpaceDE w:val="0"/>
      <w:autoSpaceDN w:val="0"/>
      <w:adjustRightInd w:val="0"/>
      <w:spacing w:after="120" w:line="240" w:lineRule="atLeast"/>
      <w:ind w:left="4560"/>
      <w:textAlignment w:val="baseline"/>
    </w:pPr>
    <w:rPr>
      <w:rFonts w:ascii="Times New Roman" w:hAnsi="Times New Roman"/>
      <w:sz w:val="20"/>
      <w:szCs w:val="20"/>
    </w:rPr>
  </w:style>
  <w:style w:type="character" w:customStyle="1" w:styleId="affff0">
    <w:name w:val="Прощание Знак"/>
    <w:basedOn w:val="a2"/>
    <w:link w:val="afffe"/>
    <w:semiHidden/>
    <w:rsid w:val="00F958BE"/>
    <w:rPr>
      <w:rFonts w:ascii="Times New Roman" w:hAnsi="Times New Roman"/>
      <w:sz w:val="20"/>
      <w:szCs w:val="20"/>
    </w:rPr>
  </w:style>
  <w:style w:type="paragraph" w:customStyle="1" w:styleId="affff">
    <w:name w:val="ОрганизацияПодпись"/>
    <w:basedOn w:val="affff1"/>
    <w:next w:val="affff2"/>
    <w:rsid w:val="00F958BE"/>
    <w:pPr>
      <w:spacing w:before="0"/>
    </w:pPr>
    <w:rPr>
      <w:caps/>
      <w:sz w:val="21"/>
    </w:rPr>
  </w:style>
  <w:style w:type="paragraph" w:styleId="affff1">
    <w:name w:val="Signature"/>
    <w:basedOn w:val="a1"/>
    <w:link w:val="affff3"/>
    <w:semiHidden/>
    <w:rsid w:val="00F958BE"/>
    <w:pPr>
      <w:keepNext/>
      <w:widowControl w:val="0"/>
      <w:suppressAutoHyphens w:val="0"/>
      <w:overflowPunct w:val="0"/>
      <w:autoSpaceDE w:val="0"/>
      <w:autoSpaceDN w:val="0"/>
      <w:adjustRightInd w:val="0"/>
      <w:spacing w:before="660" w:after="0" w:line="240" w:lineRule="atLeast"/>
      <w:ind w:left="4560"/>
      <w:textAlignment w:val="baseline"/>
    </w:pPr>
    <w:rPr>
      <w:rFonts w:ascii="Times New Roman" w:hAnsi="Times New Roman"/>
      <w:sz w:val="20"/>
      <w:szCs w:val="20"/>
    </w:rPr>
  </w:style>
  <w:style w:type="character" w:customStyle="1" w:styleId="affff3">
    <w:name w:val="Подпись Знак"/>
    <w:basedOn w:val="a2"/>
    <w:link w:val="affff1"/>
    <w:semiHidden/>
    <w:rsid w:val="00F958BE"/>
    <w:rPr>
      <w:rFonts w:ascii="Times New Roman" w:hAnsi="Times New Roman"/>
      <w:sz w:val="20"/>
      <w:szCs w:val="20"/>
    </w:rPr>
  </w:style>
  <w:style w:type="paragraph" w:customStyle="1" w:styleId="affff2">
    <w:name w:val="Имя в подписи"/>
    <w:basedOn w:val="affff1"/>
    <w:next w:val="affff4"/>
    <w:rsid w:val="00F958BE"/>
    <w:pPr>
      <w:spacing w:before="880"/>
    </w:pPr>
  </w:style>
  <w:style w:type="paragraph" w:customStyle="1" w:styleId="affff4">
    <w:name w:val="ДолжностьПодпись"/>
    <w:basedOn w:val="affff1"/>
    <w:next w:val="affff5"/>
    <w:rsid w:val="00F958BE"/>
    <w:pPr>
      <w:spacing w:before="0"/>
    </w:pPr>
  </w:style>
  <w:style w:type="paragraph" w:customStyle="1" w:styleId="affff5">
    <w:name w:val="Инициалы"/>
    <w:basedOn w:val="a1"/>
    <w:next w:val="affff6"/>
    <w:rsid w:val="00F958BE"/>
    <w:pPr>
      <w:keepNext/>
      <w:keepLines/>
      <w:widowControl w:val="0"/>
      <w:suppressAutoHyphens w:val="0"/>
      <w:overflowPunct w:val="0"/>
      <w:autoSpaceDE w:val="0"/>
      <w:autoSpaceDN w:val="0"/>
      <w:adjustRightInd w:val="0"/>
      <w:spacing w:before="220" w:after="0" w:line="240" w:lineRule="atLeast"/>
      <w:textAlignment w:val="baseline"/>
    </w:pPr>
    <w:rPr>
      <w:rFonts w:ascii="Times New Roman" w:hAnsi="Times New Roman"/>
      <w:sz w:val="20"/>
      <w:szCs w:val="20"/>
    </w:rPr>
  </w:style>
  <w:style w:type="paragraph" w:customStyle="1" w:styleId="affff6">
    <w:name w:val="Вложение"/>
    <w:basedOn w:val="a1"/>
    <w:next w:val="affff7"/>
    <w:rsid w:val="00F958BE"/>
    <w:pPr>
      <w:keepNext/>
      <w:keepLines/>
      <w:widowControl w:val="0"/>
      <w:suppressAutoHyphens w:val="0"/>
      <w:overflowPunct w:val="0"/>
      <w:autoSpaceDE w:val="0"/>
      <w:autoSpaceDN w:val="0"/>
      <w:adjustRightInd w:val="0"/>
      <w:spacing w:after="240" w:line="240" w:lineRule="atLeast"/>
      <w:jc w:val="both"/>
      <w:textAlignment w:val="baseline"/>
    </w:pPr>
    <w:rPr>
      <w:rFonts w:ascii="Times New Roman" w:hAnsi="Times New Roman"/>
      <w:sz w:val="20"/>
      <w:szCs w:val="20"/>
    </w:rPr>
  </w:style>
  <w:style w:type="paragraph" w:customStyle="1" w:styleId="affff7">
    <w:name w:val="Копия"/>
    <w:basedOn w:val="a1"/>
    <w:rsid w:val="00F958BE"/>
    <w:pPr>
      <w:keepLines/>
      <w:widowControl w:val="0"/>
      <w:suppressAutoHyphens w:val="0"/>
      <w:overflowPunct w:val="0"/>
      <w:autoSpaceDE w:val="0"/>
      <w:autoSpaceDN w:val="0"/>
      <w:adjustRightInd w:val="0"/>
      <w:spacing w:after="240" w:line="240" w:lineRule="atLeast"/>
      <w:ind w:left="360" w:hanging="360"/>
      <w:textAlignment w:val="baseline"/>
    </w:pPr>
    <w:rPr>
      <w:rFonts w:ascii="Times New Roman" w:hAnsi="Times New Roman"/>
      <w:sz w:val="20"/>
      <w:szCs w:val="20"/>
    </w:rPr>
  </w:style>
  <w:style w:type="paragraph" w:styleId="afff">
    <w:name w:val="caption"/>
    <w:basedOn w:val="affe"/>
    <w:next w:val="a1"/>
    <w:qFormat/>
    <w:locked/>
    <w:rsid w:val="00F958BE"/>
    <w:pPr>
      <w:spacing w:before="60" w:after="240" w:line="200" w:lineRule="atLeast"/>
      <w:ind w:left="1920" w:hanging="120"/>
    </w:pPr>
    <w:rPr>
      <w:i/>
      <w:spacing w:val="5"/>
    </w:rPr>
  </w:style>
  <w:style w:type="paragraph" w:customStyle="1" w:styleId="affff8">
    <w:name w:val="Внутренний адрес"/>
    <w:basedOn w:val="a1"/>
    <w:rsid w:val="00F958BE"/>
    <w:pPr>
      <w:widowControl w:val="0"/>
      <w:suppressAutoHyphens w:val="0"/>
      <w:overflowPunct w:val="0"/>
      <w:autoSpaceDE w:val="0"/>
      <w:autoSpaceDN w:val="0"/>
      <w:adjustRightInd w:val="0"/>
      <w:spacing w:after="0" w:line="240" w:lineRule="atLeast"/>
      <w:textAlignment w:val="baseline"/>
    </w:pPr>
    <w:rPr>
      <w:rFonts w:ascii="Times New Roman" w:hAnsi="Times New Roman"/>
      <w:sz w:val="20"/>
      <w:szCs w:val="20"/>
    </w:rPr>
  </w:style>
  <w:style w:type="paragraph" w:customStyle="1" w:styleId="affff9">
    <w:name w:val="Внимание"/>
    <w:basedOn w:val="a1"/>
    <w:rsid w:val="00F958BE"/>
    <w:pPr>
      <w:widowControl w:val="0"/>
      <w:suppressAutoHyphens w:val="0"/>
      <w:overflowPunct w:val="0"/>
      <w:autoSpaceDE w:val="0"/>
      <w:autoSpaceDN w:val="0"/>
      <w:adjustRightInd w:val="0"/>
      <w:spacing w:before="120" w:after="60" w:line="280" w:lineRule="exact"/>
      <w:ind w:firstLine="360"/>
      <w:jc w:val="both"/>
      <w:textAlignment w:val="baseline"/>
    </w:pPr>
    <w:rPr>
      <w:rFonts w:ascii="Arial" w:hAnsi="Arial"/>
      <w:i/>
      <w:szCs w:val="20"/>
    </w:rPr>
  </w:style>
  <w:style w:type="paragraph" w:styleId="affffa">
    <w:name w:val="Salutation"/>
    <w:basedOn w:val="a1"/>
    <w:next w:val="affffb"/>
    <w:link w:val="affffc"/>
    <w:semiHidden/>
    <w:rsid w:val="00F958BE"/>
    <w:pPr>
      <w:widowControl w:val="0"/>
      <w:suppressAutoHyphens w:val="0"/>
      <w:overflowPunct w:val="0"/>
      <w:autoSpaceDE w:val="0"/>
      <w:autoSpaceDN w:val="0"/>
      <w:adjustRightInd w:val="0"/>
      <w:spacing w:before="240" w:after="240" w:line="240" w:lineRule="atLeast"/>
      <w:textAlignment w:val="baseline"/>
    </w:pPr>
    <w:rPr>
      <w:rFonts w:ascii="Times New Roman" w:hAnsi="Times New Roman"/>
      <w:sz w:val="20"/>
      <w:szCs w:val="20"/>
    </w:rPr>
  </w:style>
  <w:style w:type="character" w:customStyle="1" w:styleId="affffc">
    <w:name w:val="Приветствие Знак"/>
    <w:basedOn w:val="a2"/>
    <w:link w:val="affffa"/>
    <w:semiHidden/>
    <w:rsid w:val="00F958BE"/>
    <w:rPr>
      <w:rFonts w:ascii="Times New Roman" w:hAnsi="Times New Roman"/>
      <w:sz w:val="20"/>
      <w:szCs w:val="20"/>
    </w:rPr>
  </w:style>
  <w:style w:type="paragraph" w:customStyle="1" w:styleId="affffb">
    <w:name w:val="Тема"/>
    <w:basedOn w:val="a1"/>
    <w:next w:val="a1"/>
    <w:rsid w:val="00F958BE"/>
    <w:pPr>
      <w:widowControl w:val="0"/>
      <w:suppressAutoHyphens w:val="0"/>
      <w:overflowPunct w:val="0"/>
      <w:autoSpaceDE w:val="0"/>
      <w:autoSpaceDN w:val="0"/>
      <w:adjustRightInd w:val="0"/>
      <w:spacing w:before="120" w:after="120" w:line="280" w:lineRule="exact"/>
      <w:ind w:left="720" w:firstLine="360"/>
      <w:jc w:val="both"/>
      <w:textAlignment w:val="baseline"/>
    </w:pPr>
    <w:rPr>
      <w:rFonts w:ascii="Arial" w:hAnsi="Arial"/>
      <w:b/>
      <w:i/>
      <w:szCs w:val="20"/>
    </w:rPr>
  </w:style>
  <w:style w:type="character" w:styleId="affffd">
    <w:name w:val="endnote reference"/>
    <w:basedOn w:val="a2"/>
    <w:semiHidden/>
    <w:rsid w:val="00F958BE"/>
    <w:rPr>
      <w:vertAlign w:val="superscript"/>
    </w:rPr>
  </w:style>
  <w:style w:type="paragraph" w:styleId="affffe">
    <w:name w:val="endnote text"/>
    <w:basedOn w:val="a"/>
    <w:link w:val="afffff"/>
    <w:semiHidden/>
    <w:rsid w:val="00F958BE"/>
    <w:pPr>
      <w:keepLines/>
      <w:widowControl w:val="0"/>
      <w:suppressAutoHyphens w:val="0"/>
      <w:overflowPunct w:val="0"/>
      <w:autoSpaceDE w:val="0"/>
      <w:autoSpaceDN w:val="0"/>
      <w:adjustRightInd w:val="0"/>
      <w:spacing w:after="240" w:line="200" w:lineRule="atLeast"/>
      <w:ind w:firstLine="320"/>
      <w:jc w:val="both"/>
      <w:textAlignment w:val="baseline"/>
    </w:pPr>
    <w:rPr>
      <w:rFonts w:ascii="Times New Roman" w:hAnsi="Times New Roman"/>
      <w:sz w:val="18"/>
      <w:szCs w:val="20"/>
    </w:rPr>
  </w:style>
  <w:style w:type="character" w:customStyle="1" w:styleId="afffff">
    <w:name w:val="Текст концевой сноски Знак"/>
    <w:basedOn w:val="a2"/>
    <w:link w:val="affffe"/>
    <w:semiHidden/>
    <w:rsid w:val="00F958BE"/>
    <w:rPr>
      <w:rFonts w:ascii="Times New Roman" w:hAnsi="Times New Roman"/>
      <w:sz w:val="18"/>
      <w:szCs w:val="20"/>
    </w:rPr>
  </w:style>
  <w:style w:type="character" w:styleId="afffff0">
    <w:name w:val="line number"/>
    <w:semiHidden/>
    <w:rsid w:val="00F958BE"/>
    <w:rPr>
      <w:sz w:val="18"/>
    </w:rPr>
  </w:style>
  <w:style w:type="paragraph" w:customStyle="1" w:styleId="afffff1">
    <w:name w:val="Обратный адрес"/>
    <w:rsid w:val="00F958BE"/>
    <w:pPr>
      <w:framePr w:w="8640" w:wrap="notBeside" w:vAnchor="page" w:hAnchor="page" w:x="1729" w:y="14401" w:anchorLock="1"/>
      <w:tabs>
        <w:tab w:val="left" w:pos="2160"/>
      </w:tabs>
      <w:overflowPunct w:val="0"/>
      <w:autoSpaceDE w:val="0"/>
      <w:autoSpaceDN w:val="0"/>
      <w:adjustRightInd w:val="0"/>
      <w:spacing w:line="240" w:lineRule="atLeast"/>
      <w:ind w:right="-240"/>
      <w:jc w:val="center"/>
      <w:textAlignment w:val="baseline"/>
    </w:pPr>
    <w:rPr>
      <w:rFonts w:ascii="Times New Roman" w:hAnsi="Times New Roman"/>
      <w:caps/>
      <w:spacing w:val="30"/>
      <w:sz w:val="14"/>
      <w:szCs w:val="20"/>
    </w:rPr>
  </w:style>
  <w:style w:type="character" w:customStyle="1" w:styleId="afffff2">
    <w:name w:val="Верхний индекс"/>
    <w:rsid w:val="00F958BE"/>
    <w:rPr>
      <w:vertAlign w:val="superscript"/>
    </w:rPr>
  </w:style>
  <w:style w:type="paragraph" w:customStyle="1" w:styleId="afffff3">
    <w:name w:val="ВерхКолонтитулПерв"/>
    <w:basedOn w:val="aff5"/>
    <w:rsid w:val="00F958BE"/>
  </w:style>
  <w:style w:type="paragraph" w:customStyle="1" w:styleId="afffff4">
    <w:name w:val="ВерхКолонтитулЧет"/>
    <w:basedOn w:val="aff5"/>
    <w:rsid w:val="00F958BE"/>
    <w:rPr>
      <w:i/>
      <w:smallCaps/>
      <w:spacing w:val="10"/>
    </w:rPr>
  </w:style>
  <w:style w:type="paragraph" w:customStyle="1" w:styleId="afffff5">
    <w:name w:val="ВерхКолонтитулНечет"/>
    <w:basedOn w:val="aff5"/>
    <w:rsid w:val="00F958BE"/>
  </w:style>
  <w:style w:type="paragraph" w:styleId="afffff6">
    <w:name w:val="Normal Indent"/>
    <w:basedOn w:val="a"/>
    <w:semiHidden/>
    <w:rsid w:val="00F958BE"/>
    <w:pPr>
      <w:widowControl w:val="0"/>
      <w:suppressAutoHyphens w:val="0"/>
      <w:overflowPunct w:val="0"/>
      <w:autoSpaceDE w:val="0"/>
      <w:autoSpaceDN w:val="0"/>
      <w:adjustRightInd w:val="0"/>
      <w:spacing w:after="0" w:line="240" w:lineRule="auto"/>
      <w:ind w:left="720" w:firstLine="320"/>
      <w:jc w:val="both"/>
      <w:textAlignment w:val="baseline"/>
    </w:pPr>
    <w:rPr>
      <w:rFonts w:ascii="Times New Roman" w:hAnsi="Times New Roman"/>
      <w:sz w:val="20"/>
      <w:szCs w:val="20"/>
    </w:rPr>
  </w:style>
  <w:style w:type="character" w:customStyle="1" w:styleId="afffff7">
    <w:name w:val="Девиз"/>
    <w:basedOn w:val="a2"/>
    <w:rsid w:val="00F958BE"/>
    <w:rPr>
      <w:i/>
      <w:spacing w:val="70"/>
    </w:rPr>
  </w:style>
  <w:style w:type="paragraph" w:customStyle="1" w:styleId="afff9">
    <w:name w:val="УказательОсн"/>
    <w:basedOn w:val="a"/>
    <w:rsid w:val="00F958BE"/>
    <w:pPr>
      <w:widowControl w:val="0"/>
      <w:suppressAutoHyphens w:val="0"/>
      <w:overflowPunct w:val="0"/>
      <w:autoSpaceDE w:val="0"/>
      <w:autoSpaceDN w:val="0"/>
      <w:adjustRightInd w:val="0"/>
      <w:spacing w:after="0" w:line="240" w:lineRule="atLeast"/>
      <w:ind w:left="360" w:hanging="360"/>
      <w:jc w:val="both"/>
      <w:textAlignment w:val="baseline"/>
    </w:pPr>
    <w:rPr>
      <w:rFonts w:ascii="Times New Roman" w:hAnsi="Times New Roman"/>
      <w:sz w:val="20"/>
      <w:szCs w:val="20"/>
    </w:rPr>
  </w:style>
  <w:style w:type="paragraph" w:styleId="2a">
    <w:name w:val="index 2"/>
    <w:basedOn w:val="afff9"/>
    <w:semiHidden/>
    <w:rsid w:val="00F958BE"/>
    <w:pPr>
      <w:spacing w:line="240" w:lineRule="auto"/>
      <w:ind w:hanging="240"/>
    </w:pPr>
    <w:rPr>
      <w:sz w:val="21"/>
    </w:rPr>
  </w:style>
  <w:style w:type="paragraph" w:styleId="38">
    <w:name w:val="index 3"/>
    <w:basedOn w:val="afff9"/>
    <w:semiHidden/>
    <w:rsid w:val="00F958BE"/>
    <w:pPr>
      <w:spacing w:line="240" w:lineRule="auto"/>
      <w:ind w:left="480" w:hanging="240"/>
    </w:pPr>
    <w:rPr>
      <w:sz w:val="21"/>
    </w:rPr>
  </w:style>
  <w:style w:type="paragraph" w:styleId="46">
    <w:name w:val="index 4"/>
    <w:basedOn w:val="afff9"/>
    <w:semiHidden/>
    <w:rsid w:val="00F958BE"/>
    <w:pPr>
      <w:spacing w:line="240" w:lineRule="auto"/>
      <w:ind w:left="600" w:hanging="240"/>
    </w:pPr>
    <w:rPr>
      <w:sz w:val="21"/>
    </w:rPr>
  </w:style>
  <w:style w:type="paragraph" w:styleId="55">
    <w:name w:val="index 5"/>
    <w:basedOn w:val="afff9"/>
    <w:semiHidden/>
    <w:rsid w:val="00F958BE"/>
    <w:pPr>
      <w:spacing w:line="240" w:lineRule="auto"/>
      <w:ind w:left="840"/>
    </w:pPr>
    <w:rPr>
      <w:sz w:val="21"/>
    </w:rPr>
  </w:style>
  <w:style w:type="paragraph" w:customStyle="1" w:styleId="afffff8">
    <w:name w:val="Название раздела"/>
    <w:basedOn w:val="1"/>
    <w:rsid w:val="00F958BE"/>
    <w:pPr>
      <w:keepLines/>
      <w:widowControl w:val="0"/>
      <w:pBdr>
        <w:top w:val="single" w:sz="6" w:space="6" w:color="808080"/>
        <w:bottom w:val="single" w:sz="6" w:space="6" w:color="808080"/>
      </w:pBdr>
      <w:suppressAutoHyphens w:val="0"/>
      <w:overflowPunct w:val="0"/>
      <w:autoSpaceDE w:val="0"/>
      <w:autoSpaceDN w:val="0"/>
      <w:adjustRightInd w:val="0"/>
      <w:spacing w:before="0" w:after="240" w:line="240" w:lineRule="atLeast"/>
      <w:jc w:val="center"/>
      <w:textAlignment w:val="baseline"/>
      <w:outlineLvl w:val="9"/>
    </w:pPr>
    <w:rPr>
      <w:rFonts w:ascii="Times New Roman" w:hAnsi="Times New Roman" w:cs="Times New Roman"/>
      <w:bCs w:val="0"/>
      <w:caps/>
      <w:spacing w:val="20"/>
      <w:kern w:val="16"/>
      <w:sz w:val="18"/>
      <w:szCs w:val="20"/>
    </w:rPr>
  </w:style>
  <w:style w:type="paragraph" w:customStyle="1" w:styleId="2b">
    <w:name w:val="Заголовок обложки 2"/>
    <w:basedOn w:val="afffff9"/>
    <w:next w:val="a1"/>
    <w:rsid w:val="00F958BE"/>
    <w:pPr>
      <w:pBdr>
        <w:top w:val="single" w:sz="6" w:space="12" w:color="808080"/>
      </w:pBdr>
      <w:spacing w:after="0" w:line="440" w:lineRule="atLeast"/>
    </w:pPr>
    <w:rPr>
      <w:caps w:val="0"/>
      <w:smallCaps/>
      <w:spacing w:val="30"/>
      <w:sz w:val="44"/>
    </w:rPr>
  </w:style>
  <w:style w:type="paragraph" w:customStyle="1" w:styleId="afffff9">
    <w:name w:val="Заголовок обложки"/>
    <w:basedOn w:val="a0"/>
    <w:next w:val="2b"/>
    <w:rsid w:val="00F958BE"/>
    <w:pPr>
      <w:spacing w:after="240" w:line="720" w:lineRule="atLeast"/>
      <w:jc w:val="center"/>
    </w:pPr>
    <w:rPr>
      <w:caps/>
      <w:spacing w:val="65"/>
      <w:sz w:val="64"/>
    </w:rPr>
  </w:style>
  <w:style w:type="paragraph" w:customStyle="1" w:styleId="afffffa">
    <w:name w:val="Оглавление"/>
    <w:basedOn w:val="a"/>
    <w:rsid w:val="00F958BE"/>
    <w:pPr>
      <w:widowControl w:val="0"/>
      <w:tabs>
        <w:tab w:val="right" w:leader="dot" w:pos="5040"/>
      </w:tabs>
      <w:suppressAutoHyphens w:val="0"/>
      <w:overflowPunct w:val="0"/>
      <w:autoSpaceDE w:val="0"/>
      <w:autoSpaceDN w:val="0"/>
      <w:adjustRightInd w:val="0"/>
      <w:spacing w:after="240" w:line="240" w:lineRule="atLeast"/>
      <w:ind w:firstLine="320"/>
      <w:jc w:val="both"/>
      <w:textAlignment w:val="baseline"/>
    </w:pPr>
    <w:rPr>
      <w:rFonts w:ascii="Times New Roman" w:hAnsi="Times New Roman"/>
      <w:sz w:val="20"/>
      <w:szCs w:val="20"/>
    </w:rPr>
  </w:style>
  <w:style w:type="paragraph" w:styleId="afffffb">
    <w:name w:val="table of figures"/>
    <w:basedOn w:val="a"/>
    <w:semiHidden/>
    <w:rsid w:val="00F958BE"/>
    <w:pPr>
      <w:widowControl w:val="0"/>
      <w:tabs>
        <w:tab w:val="right" w:leader="dot" w:pos="5040"/>
      </w:tabs>
      <w:suppressAutoHyphens w:val="0"/>
      <w:overflowPunct w:val="0"/>
      <w:autoSpaceDE w:val="0"/>
      <w:autoSpaceDN w:val="0"/>
      <w:adjustRightInd w:val="0"/>
      <w:spacing w:after="240" w:line="240" w:lineRule="atLeast"/>
      <w:ind w:firstLine="320"/>
      <w:jc w:val="both"/>
      <w:textAlignment w:val="baseline"/>
    </w:pPr>
    <w:rPr>
      <w:rFonts w:ascii="Times New Roman" w:hAnsi="Times New Roman"/>
      <w:sz w:val="20"/>
      <w:szCs w:val="20"/>
    </w:rPr>
  </w:style>
  <w:style w:type="paragraph" w:styleId="1b">
    <w:name w:val="toc 1"/>
    <w:basedOn w:val="a"/>
    <w:uiPriority w:val="39"/>
    <w:locked/>
    <w:rsid w:val="00F958BE"/>
    <w:pPr>
      <w:widowControl w:val="0"/>
      <w:tabs>
        <w:tab w:val="right" w:leader="underscore" w:pos="8640"/>
      </w:tabs>
      <w:suppressAutoHyphens w:val="0"/>
      <w:overflowPunct w:val="0"/>
      <w:autoSpaceDE w:val="0"/>
      <w:autoSpaceDN w:val="0"/>
      <w:adjustRightInd w:val="0"/>
      <w:spacing w:before="240" w:after="120" w:line="280" w:lineRule="exact"/>
      <w:ind w:right="1440" w:firstLine="320"/>
      <w:jc w:val="both"/>
      <w:textAlignment w:val="baseline"/>
    </w:pPr>
    <w:rPr>
      <w:rFonts w:ascii="Arial" w:hAnsi="Arial"/>
      <w:b/>
      <w:sz w:val="24"/>
      <w:szCs w:val="20"/>
    </w:rPr>
  </w:style>
  <w:style w:type="paragraph" w:styleId="2c">
    <w:name w:val="toc 2"/>
    <w:basedOn w:val="a"/>
    <w:uiPriority w:val="39"/>
    <w:locked/>
    <w:rsid w:val="00F958BE"/>
    <w:pPr>
      <w:widowControl w:val="0"/>
      <w:tabs>
        <w:tab w:val="right" w:leader="dot" w:pos="8640"/>
      </w:tabs>
      <w:suppressAutoHyphens w:val="0"/>
      <w:overflowPunct w:val="0"/>
      <w:autoSpaceDE w:val="0"/>
      <w:autoSpaceDN w:val="0"/>
      <w:adjustRightInd w:val="0"/>
      <w:spacing w:before="60" w:after="60" w:line="240" w:lineRule="auto"/>
      <w:ind w:left="360" w:right="1440" w:firstLine="320"/>
      <w:jc w:val="both"/>
      <w:textAlignment w:val="baseline"/>
    </w:pPr>
    <w:rPr>
      <w:rFonts w:ascii="Arial" w:hAnsi="Arial"/>
      <w:b/>
      <w:szCs w:val="20"/>
    </w:rPr>
  </w:style>
  <w:style w:type="paragraph" w:styleId="39">
    <w:name w:val="toc 3"/>
    <w:basedOn w:val="a"/>
    <w:uiPriority w:val="39"/>
    <w:locked/>
    <w:rsid w:val="00F958BE"/>
    <w:pPr>
      <w:widowControl w:val="0"/>
      <w:tabs>
        <w:tab w:val="right" w:leader="dot" w:pos="8640"/>
      </w:tabs>
      <w:suppressAutoHyphens w:val="0"/>
      <w:overflowPunct w:val="0"/>
      <w:autoSpaceDE w:val="0"/>
      <w:autoSpaceDN w:val="0"/>
      <w:adjustRightInd w:val="0"/>
      <w:spacing w:before="60" w:after="60" w:line="240" w:lineRule="auto"/>
      <w:ind w:left="720" w:right="1440" w:firstLine="320"/>
      <w:jc w:val="both"/>
      <w:textAlignment w:val="baseline"/>
    </w:pPr>
    <w:rPr>
      <w:rFonts w:ascii="Arial" w:hAnsi="Arial"/>
      <w:szCs w:val="20"/>
    </w:rPr>
  </w:style>
  <w:style w:type="paragraph" w:styleId="47">
    <w:name w:val="toc 4"/>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right="1440" w:firstLine="320"/>
      <w:jc w:val="both"/>
      <w:textAlignment w:val="baseline"/>
    </w:pPr>
    <w:rPr>
      <w:rFonts w:ascii="Arial" w:hAnsi="Arial"/>
      <w:szCs w:val="20"/>
    </w:rPr>
  </w:style>
  <w:style w:type="paragraph" w:styleId="56">
    <w:name w:val="toc 5"/>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1440" w:right="1440" w:firstLine="320"/>
      <w:jc w:val="both"/>
      <w:textAlignment w:val="baseline"/>
    </w:pPr>
    <w:rPr>
      <w:rFonts w:ascii="Arial" w:hAnsi="Arial"/>
      <w:szCs w:val="20"/>
    </w:rPr>
  </w:style>
  <w:style w:type="paragraph" w:customStyle="1" w:styleId="afffffc">
    <w:name w:val="РазделОсн"/>
    <w:basedOn w:val="a0"/>
    <w:next w:val="a1"/>
    <w:rsid w:val="00F958BE"/>
    <w:pPr>
      <w:pBdr>
        <w:bottom w:val="single" w:sz="6" w:space="24" w:color="808080"/>
      </w:pBdr>
      <w:spacing w:after="720"/>
      <w:jc w:val="center"/>
    </w:pPr>
    <w:rPr>
      <w:caps/>
      <w:spacing w:val="80"/>
      <w:sz w:val="48"/>
    </w:rPr>
  </w:style>
  <w:style w:type="paragraph" w:customStyle="1" w:styleId="afffffd">
    <w:name w:val="НижКолонтитулПерв"/>
    <w:basedOn w:val="aff7"/>
    <w:rsid w:val="00F958BE"/>
  </w:style>
  <w:style w:type="paragraph" w:customStyle="1" w:styleId="afffffe">
    <w:name w:val="НижКолонтитулЧет"/>
    <w:basedOn w:val="aff7"/>
    <w:rsid w:val="00F958BE"/>
  </w:style>
  <w:style w:type="paragraph" w:customStyle="1" w:styleId="affffff">
    <w:name w:val="НижКолонтитулНечет"/>
    <w:basedOn w:val="aff7"/>
    <w:rsid w:val="00F958BE"/>
  </w:style>
  <w:style w:type="paragraph" w:customStyle="1" w:styleId="affffff0">
    <w:name w:val="Название главы"/>
    <w:basedOn w:val="afffffc"/>
    <w:rsid w:val="00F958BE"/>
  </w:style>
  <w:style w:type="paragraph" w:customStyle="1" w:styleId="2d">
    <w:name w:val="Заголовок главы 2"/>
    <w:basedOn w:val="af6"/>
    <w:rsid w:val="00F958BE"/>
  </w:style>
  <w:style w:type="paragraph" w:customStyle="1" w:styleId="affffff1">
    <w:name w:val="Заголовок главы"/>
    <w:basedOn w:val="a9"/>
    <w:rsid w:val="00F958BE"/>
    <w:pPr>
      <w:keepLines/>
      <w:widowControl w:val="0"/>
      <w:suppressAutoHyphens w:val="0"/>
      <w:overflowPunct w:val="0"/>
      <w:autoSpaceDE w:val="0"/>
      <w:autoSpaceDN w:val="0"/>
      <w:adjustRightInd w:val="0"/>
      <w:spacing w:before="140" w:after="0" w:line="240" w:lineRule="auto"/>
      <w:ind w:firstLine="320"/>
      <w:jc w:val="center"/>
      <w:textAlignment w:val="baseline"/>
    </w:pPr>
    <w:rPr>
      <w:rFonts w:ascii="Times New Roman" w:eastAsia="Times New Roman" w:hAnsi="Times New Roman" w:cs="Times New Roman"/>
      <w:caps/>
      <w:spacing w:val="60"/>
      <w:kern w:val="20"/>
      <w:sz w:val="44"/>
      <w:szCs w:val="20"/>
    </w:rPr>
  </w:style>
  <w:style w:type="paragraph" w:customStyle="1" w:styleId="affffff2">
    <w:name w:val="Заголовок части"/>
    <w:basedOn w:val="a9"/>
    <w:rsid w:val="00F958BE"/>
    <w:pPr>
      <w:keepLines/>
      <w:widowControl w:val="0"/>
      <w:suppressAutoHyphens w:val="0"/>
      <w:overflowPunct w:val="0"/>
      <w:autoSpaceDE w:val="0"/>
      <w:autoSpaceDN w:val="0"/>
      <w:adjustRightInd w:val="0"/>
      <w:spacing w:before="140" w:after="0" w:line="240" w:lineRule="auto"/>
      <w:ind w:firstLine="320"/>
      <w:jc w:val="center"/>
      <w:textAlignment w:val="baseline"/>
    </w:pPr>
    <w:rPr>
      <w:rFonts w:ascii="Times New Roman" w:eastAsia="Times New Roman" w:hAnsi="Times New Roman" w:cs="Times New Roman"/>
      <w:caps/>
      <w:spacing w:val="60"/>
      <w:kern w:val="20"/>
      <w:sz w:val="44"/>
      <w:szCs w:val="20"/>
    </w:rPr>
  </w:style>
  <w:style w:type="paragraph" w:customStyle="1" w:styleId="affffff3">
    <w:name w:val="Название части"/>
    <w:basedOn w:val="afffffc"/>
    <w:rsid w:val="00F958BE"/>
  </w:style>
  <w:style w:type="paragraph" w:styleId="afff8">
    <w:name w:val="table of authorities"/>
    <w:basedOn w:val="a"/>
    <w:semiHidden/>
    <w:rsid w:val="00F958BE"/>
    <w:pPr>
      <w:widowControl w:val="0"/>
      <w:tabs>
        <w:tab w:val="right" w:leader="dot" w:pos="7560"/>
      </w:tabs>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paragraph" w:customStyle="1" w:styleId="2e">
    <w:name w:val="Заголовок обложки2"/>
    <w:basedOn w:val="afffff9"/>
    <w:next w:val="a1"/>
    <w:rsid w:val="00F958BE"/>
    <w:pPr>
      <w:spacing w:before="1520"/>
      <w:ind w:right="1680"/>
    </w:pPr>
    <w:rPr>
      <w:b/>
      <w:i/>
      <w:spacing w:val="-20"/>
      <w:sz w:val="40"/>
    </w:rPr>
  </w:style>
  <w:style w:type="paragraph" w:customStyle="1" w:styleId="2f">
    <w:name w:val="Заголовок главы2"/>
    <w:basedOn w:val="affffff1"/>
    <w:next w:val="a1"/>
    <w:rsid w:val="00F958BE"/>
    <w:pPr>
      <w:spacing w:before="0" w:line="400" w:lineRule="atLeast"/>
    </w:pPr>
    <w:rPr>
      <w:i/>
      <w:spacing w:val="-14"/>
      <w:sz w:val="34"/>
    </w:rPr>
  </w:style>
  <w:style w:type="paragraph" w:customStyle="1" w:styleId="2f0">
    <w:name w:val="Заголовок части2"/>
    <w:basedOn w:val="a"/>
    <w:next w:val="a1"/>
    <w:rsid w:val="00F958BE"/>
    <w:pPr>
      <w:keepNext/>
      <w:keepLines/>
      <w:widowControl w:val="0"/>
      <w:suppressAutoHyphens w:val="0"/>
      <w:overflowPunct w:val="0"/>
      <w:autoSpaceDE w:val="0"/>
      <w:autoSpaceDN w:val="0"/>
      <w:adjustRightInd w:val="0"/>
      <w:spacing w:after="160" w:line="400" w:lineRule="atLeast"/>
      <w:ind w:right="2160" w:firstLine="320"/>
      <w:jc w:val="both"/>
      <w:textAlignment w:val="baseline"/>
    </w:pPr>
    <w:rPr>
      <w:rFonts w:ascii="Times New Roman" w:hAnsi="Times New Roman"/>
      <w:i/>
      <w:spacing w:val="-14"/>
      <w:kern w:val="28"/>
      <w:sz w:val="34"/>
      <w:szCs w:val="20"/>
    </w:rPr>
  </w:style>
  <w:style w:type="paragraph" w:customStyle="1" w:styleId="affffff4">
    <w:name w:val="МаркированныйПерв"/>
    <w:basedOn w:val="af4"/>
    <w:next w:val="af4"/>
    <w:rsid w:val="00F958BE"/>
    <w:pPr>
      <w:spacing w:before="60" w:after="120" w:line="280" w:lineRule="exact"/>
      <w:ind w:left="1440" w:right="0"/>
    </w:pPr>
    <w:rPr>
      <w:rFonts w:ascii="Arial" w:hAnsi="Arial"/>
      <w:sz w:val="22"/>
    </w:rPr>
  </w:style>
  <w:style w:type="paragraph" w:customStyle="1" w:styleId="affffff5">
    <w:name w:val="МаркированныйПосл"/>
    <w:basedOn w:val="af4"/>
    <w:next w:val="a1"/>
    <w:rsid w:val="00F958BE"/>
    <w:pPr>
      <w:spacing w:line="280" w:lineRule="exact"/>
      <w:ind w:left="1440" w:right="0"/>
    </w:pPr>
    <w:rPr>
      <w:rFonts w:ascii="Arial" w:hAnsi="Arial"/>
      <w:sz w:val="22"/>
    </w:rPr>
  </w:style>
  <w:style w:type="paragraph" w:customStyle="1" w:styleId="affffff6">
    <w:name w:val="НумерованныйПерв"/>
    <w:basedOn w:val="affb"/>
    <w:next w:val="affb"/>
    <w:rsid w:val="00F958BE"/>
    <w:pPr>
      <w:spacing w:before="60" w:after="120" w:line="280" w:lineRule="exact"/>
      <w:ind w:left="1440" w:right="0"/>
    </w:pPr>
    <w:rPr>
      <w:rFonts w:ascii="Arial" w:hAnsi="Arial"/>
      <w:sz w:val="22"/>
    </w:rPr>
  </w:style>
  <w:style w:type="paragraph" w:customStyle="1" w:styleId="affffff7">
    <w:name w:val="НумерованныйПосл"/>
    <w:basedOn w:val="affb"/>
    <w:next w:val="a1"/>
    <w:rsid w:val="00F958BE"/>
    <w:pPr>
      <w:spacing w:line="280" w:lineRule="exact"/>
      <w:ind w:left="1440" w:right="0"/>
    </w:pPr>
    <w:rPr>
      <w:rFonts w:ascii="Arial" w:hAnsi="Arial"/>
      <w:sz w:val="22"/>
    </w:rPr>
  </w:style>
  <w:style w:type="paragraph" w:styleId="61">
    <w:name w:val="index 6"/>
    <w:basedOn w:val="a"/>
    <w:semiHidden/>
    <w:rsid w:val="00F958BE"/>
    <w:pPr>
      <w:widowControl w:val="0"/>
      <w:suppressAutoHyphens w:val="0"/>
      <w:overflowPunct w:val="0"/>
      <w:autoSpaceDE w:val="0"/>
      <w:autoSpaceDN w:val="0"/>
      <w:adjustRightInd w:val="0"/>
      <w:spacing w:after="0" w:line="280" w:lineRule="exact"/>
      <w:ind w:left="2520" w:hanging="720"/>
      <w:jc w:val="both"/>
      <w:textAlignment w:val="baseline"/>
    </w:pPr>
    <w:rPr>
      <w:rFonts w:ascii="Arial" w:hAnsi="Arial"/>
      <w:sz w:val="20"/>
      <w:szCs w:val="20"/>
    </w:rPr>
  </w:style>
  <w:style w:type="paragraph" w:styleId="71">
    <w:name w:val="index 7"/>
    <w:basedOn w:val="a"/>
    <w:semiHidden/>
    <w:rsid w:val="00F958BE"/>
    <w:pPr>
      <w:widowControl w:val="0"/>
      <w:suppressAutoHyphens w:val="0"/>
      <w:overflowPunct w:val="0"/>
      <w:autoSpaceDE w:val="0"/>
      <w:autoSpaceDN w:val="0"/>
      <w:adjustRightInd w:val="0"/>
      <w:spacing w:after="0" w:line="280" w:lineRule="exact"/>
      <w:ind w:left="2880" w:hanging="720"/>
      <w:jc w:val="both"/>
      <w:textAlignment w:val="baseline"/>
    </w:pPr>
    <w:rPr>
      <w:rFonts w:ascii="Arial" w:hAnsi="Arial"/>
      <w:sz w:val="20"/>
      <w:szCs w:val="20"/>
    </w:rPr>
  </w:style>
  <w:style w:type="paragraph" w:styleId="81">
    <w:name w:val="index 8"/>
    <w:basedOn w:val="a"/>
    <w:semiHidden/>
    <w:rsid w:val="00F958BE"/>
    <w:pPr>
      <w:widowControl w:val="0"/>
      <w:suppressAutoHyphens w:val="0"/>
      <w:overflowPunct w:val="0"/>
      <w:autoSpaceDE w:val="0"/>
      <w:autoSpaceDN w:val="0"/>
      <w:adjustRightInd w:val="0"/>
      <w:spacing w:after="0" w:line="280" w:lineRule="exact"/>
      <w:ind w:left="3240" w:hanging="720"/>
      <w:jc w:val="both"/>
      <w:textAlignment w:val="baseline"/>
    </w:pPr>
    <w:rPr>
      <w:rFonts w:ascii="Arial" w:hAnsi="Arial"/>
      <w:sz w:val="20"/>
      <w:szCs w:val="20"/>
    </w:rPr>
  </w:style>
  <w:style w:type="paragraph" w:styleId="91">
    <w:name w:val="index 9"/>
    <w:basedOn w:val="a"/>
    <w:semiHidden/>
    <w:rsid w:val="00F958BE"/>
    <w:pPr>
      <w:widowControl w:val="0"/>
      <w:suppressAutoHyphens w:val="0"/>
      <w:overflowPunct w:val="0"/>
      <w:autoSpaceDE w:val="0"/>
      <w:autoSpaceDN w:val="0"/>
      <w:adjustRightInd w:val="0"/>
      <w:spacing w:after="0" w:line="280" w:lineRule="exact"/>
      <w:ind w:left="3600" w:hanging="720"/>
      <w:jc w:val="both"/>
      <w:textAlignment w:val="baseline"/>
    </w:pPr>
    <w:rPr>
      <w:rFonts w:ascii="Arial" w:hAnsi="Arial"/>
      <w:sz w:val="20"/>
      <w:szCs w:val="20"/>
    </w:rPr>
  </w:style>
  <w:style w:type="paragraph" w:styleId="62">
    <w:name w:val="toc 6"/>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1800" w:right="1440" w:firstLine="320"/>
      <w:jc w:val="both"/>
      <w:textAlignment w:val="baseline"/>
    </w:pPr>
    <w:rPr>
      <w:rFonts w:ascii="Arial" w:hAnsi="Arial"/>
      <w:sz w:val="20"/>
      <w:szCs w:val="20"/>
    </w:rPr>
  </w:style>
  <w:style w:type="paragraph" w:styleId="72">
    <w:name w:val="toc 7"/>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2160" w:right="1440" w:firstLine="320"/>
      <w:jc w:val="both"/>
      <w:textAlignment w:val="baseline"/>
    </w:pPr>
    <w:rPr>
      <w:rFonts w:ascii="Arial" w:hAnsi="Arial"/>
      <w:sz w:val="20"/>
      <w:szCs w:val="20"/>
    </w:rPr>
  </w:style>
  <w:style w:type="paragraph" w:styleId="82">
    <w:name w:val="toc 8"/>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2520" w:right="1440" w:firstLine="320"/>
      <w:jc w:val="both"/>
      <w:textAlignment w:val="baseline"/>
    </w:pPr>
    <w:rPr>
      <w:rFonts w:ascii="Arial" w:hAnsi="Arial"/>
      <w:sz w:val="20"/>
      <w:szCs w:val="20"/>
    </w:rPr>
  </w:style>
  <w:style w:type="paragraph" w:styleId="92">
    <w:name w:val="toc 9"/>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2880" w:right="1440" w:firstLine="320"/>
      <w:jc w:val="both"/>
      <w:textAlignment w:val="baseline"/>
    </w:pPr>
    <w:rPr>
      <w:rFonts w:ascii="Arial" w:hAnsi="Arial"/>
      <w:sz w:val="20"/>
      <w:szCs w:val="20"/>
    </w:rPr>
  </w:style>
  <w:style w:type="paragraph" w:customStyle="1" w:styleId="affffff8">
    <w:name w:val="ЦитатаПерв"/>
    <w:basedOn w:val="afffc"/>
    <w:next w:val="afffc"/>
    <w:rsid w:val="00F958BE"/>
    <w:pPr>
      <w:pBdr>
        <w:left w:val="none" w:sz="0" w:space="0" w:color="auto"/>
        <w:bottom w:val="none" w:sz="0" w:space="0" w:color="auto"/>
      </w:pBdr>
      <w:spacing w:before="60" w:after="120" w:line="280" w:lineRule="exact"/>
      <w:ind w:left="1080"/>
    </w:pPr>
    <w:rPr>
      <w:rFonts w:ascii="Arial" w:hAnsi="Arial"/>
      <w:sz w:val="22"/>
    </w:rPr>
  </w:style>
  <w:style w:type="paragraph" w:customStyle="1" w:styleId="affffff9">
    <w:name w:val="ЦитатаПосл"/>
    <w:basedOn w:val="afffc"/>
    <w:next w:val="a1"/>
    <w:rsid w:val="00F958BE"/>
    <w:pPr>
      <w:pBdr>
        <w:left w:val="none" w:sz="0" w:space="0" w:color="auto"/>
        <w:bottom w:val="none" w:sz="0" w:space="0" w:color="auto"/>
      </w:pBdr>
      <w:spacing w:line="280" w:lineRule="exact"/>
      <w:ind w:left="1080"/>
    </w:pPr>
    <w:rPr>
      <w:rFonts w:ascii="Arial" w:hAnsi="Arial"/>
      <w:sz w:val="22"/>
    </w:rPr>
  </w:style>
  <w:style w:type="paragraph" w:customStyle="1" w:styleId="affffffa">
    <w:name w:val="СписокПерв"/>
    <w:basedOn w:val="aa"/>
    <w:next w:val="aa"/>
    <w:rsid w:val="00F958BE"/>
    <w:pPr>
      <w:widowControl w:val="0"/>
      <w:tabs>
        <w:tab w:val="left" w:pos="1440"/>
      </w:tabs>
      <w:suppressAutoHyphens w:val="0"/>
      <w:overflowPunct w:val="0"/>
      <w:autoSpaceDE w:val="0"/>
      <w:autoSpaceDN w:val="0"/>
      <w:adjustRightInd w:val="0"/>
      <w:spacing w:before="60" w:after="60" w:line="280" w:lineRule="exact"/>
      <w:ind w:left="360" w:hanging="360"/>
      <w:jc w:val="both"/>
      <w:textAlignment w:val="baseline"/>
    </w:pPr>
    <w:rPr>
      <w:rFonts w:ascii="Arial" w:hAnsi="Arial" w:cs="Times New Roman"/>
      <w:szCs w:val="20"/>
    </w:rPr>
  </w:style>
  <w:style w:type="paragraph" w:customStyle="1" w:styleId="affffffb">
    <w:name w:val="СписокПосл"/>
    <w:basedOn w:val="aa"/>
    <w:next w:val="a1"/>
    <w:rsid w:val="00F958BE"/>
    <w:pPr>
      <w:widowControl w:val="0"/>
      <w:tabs>
        <w:tab w:val="left" w:pos="1440"/>
      </w:tabs>
      <w:suppressAutoHyphens w:val="0"/>
      <w:overflowPunct w:val="0"/>
      <w:autoSpaceDE w:val="0"/>
      <w:autoSpaceDN w:val="0"/>
      <w:adjustRightInd w:val="0"/>
      <w:spacing w:after="240" w:line="280" w:lineRule="exact"/>
      <w:ind w:left="360" w:hanging="360"/>
      <w:jc w:val="both"/>
      <w:textAlignment w:val="baseline"/>
    </w:pPr>
    <w:rPr>
      <w:rFonts w:ascii="Arial" w:hAnsi="Arial" w:cs="Times New Roman"/>
      <w:szCs w:val="20"/>
    </w:rPr>
  </w:style>
  <w:style w:type="paragraph" w:customStyle="1" w:styleId="affffffc">
    <w:name w:val="Заголовок таблицы"/>
    <w:basedOn w:val="a"/>
    <w:rsid w:val="00F958BE"/>
    <w:pPr>
      <w:widowControl w:val="0"/>
      <w:suppressAutoHyphens w:val="0"/>
      <w:overflowPunct w:val="0"/>
      <w:autoSpaceDE w:val="0"/>
      <w:autoSpaceDN w:val="0"/>
      <w:adjustRightInd w:val="0"/>
      <w:spacing w:before="20" w:after="20" w:line="240" w:lineRule="auto"/>
      <w:ind w:firstLine="320"/>
      <w:jc w:val="center"/>
      <w:textAlignment w:val="baseline"/>
    </w:pPr>
    <w:rPr>
      <w:rFonts w:ascii="Arial" w:hAnsi="Arial"/>
      <w:b/>
      <w:sz w:val="16"/>
      <w:szCs w:val="20"/>
    </w:rPr>
  </w:style>
  <w:style w:type="paragraph" w:customStyle="1" w:styleId="affffffd">
    <w:name w:val="Текст таблицы"/>
    <w:basedOn w:val="a"/>
    <w:rsid w:val="00F958BE"/>
    <w:pPr>
      <w:widowControl w:val="0"/>
      <w:suppressAutoHyphens w:val="0"/>
      <w:overflowPunct w:val="0"/>
      <w:autoSpaceDE w:val="0"/>
      <w:autoSpaceDN w:val="0"/>
      <w:adjustRightInd w:val="0"/>
      <w:spacing w:before="40" w:after="0" w:line="200" w:lineRule="exact"/>
      <w:ind w:firstLine="320"/>
      <w:jc w:val="center"/>
      <w:textAlignment w:val="baseline"/>
    </w:pPr>
    <w:rPr>
      <w:rFonts w:ascii="Arial" w:hAnsi="Arial"/>
      <w:sz w:val="16"/>
      <w:szCs w:val="20"/>
    </w:rPr>
  </w:style>
  <w:style w:type="character" w:customStyle="1" w:styleId="affffffe">
    <w:name w:val="Меню"/>
    <w:basedOn w:val="a2"/>
    <w:rsid w:val="00F958BE"/>
    <w:rPr>
      <w:rFonts w:ascii="Arial" w:hAnsi="Arial"/>
      <w:spacing w:val="-6"/>
      <w:sz w:val="18"/>
    </w:rPr>
  </w:style>
  <w:style w:type="paragraph" w:customStyle="1" w:styleId="afffffff">
    <w:name w:val="Пример"/>
    <w:rsid w:val="00F958BE"/>
    <w:pPr>
      <w:keepLines/>
      <w:framePr w:w="8640" w:h="1440" w:wrap="notBeside" w:vAnchor="page" w:hAnchor="margin" w:xAlign="center" w:y="889"/>
      <w:overflowPunct w:val="0"/>
      <w:autoSpaceDE w:val="0"/>
      <w:autoSpaceDN w:val="0"/>
      <w:adjustRightInd w:val="0"/>
      <w:spacing w:after="40" w:line="240" w:lineRule="atLeast"/>
      <w:jc w:val="center"/>
      <w:textAlignment w:val="baseline"/>
    </w:pPr>
    <w:rPr>
      <w:rFonts w:ascii="Times New Roman" w:hAnsi="Times New Roman"/>
      <w:caps/>
      <w:spacing w:val="75"/>
      <w:kern w:val="18"/>
      <w:szCs w:val="20"/>
    </w:rPr>
  </w:style>
  <w:style w:type="paragraph" w:customStyle="1" w:styleId="afffffff0">
    <w:name w:val="ОглавлениеОсн"/>
    <w:basedOn w:val="a"/>
    <w:rsid w:val="00F958BE"/>
    <w:pPr>
      <w:widowControl w:val="0"/>
      <w:tabs>
        <w:tab w:val="right" w:leader="dot" w:pos="6480"/>
      </w:tabs>
      <w:suppressAutoHyphens w:val="0"/>
      <w:overflowPunct w:val="0"/>
      <w:autoSpaceDE w:val="0"/>
      <w:autoSpaceDN w:val="0"/>
      <w:adjustRightInd w:val="0"/>
      <w:spacing w:after="220" w:line="220" w:lineRule="atLeast"/>
      <w:ind w:firstLine="320"/>
      <w:jc w:val="both"/>
      <w:textAlignment w:val="baseline"/>
    </w:pPr>
    <w:rPr>
      <w:rFonts w:ascii="Arial" w:hAnsi="Arial"/>
      <w:sz w:val="20"/>
      <w:szCs w:val="20"/>
    </w:rPr>
  </w:style>
  <w:style w:type="paragraph" w:customStyle="1" w:styleId="FR1">
    <w:name w:val="FR1"/>
    <w:rsid w:val="00F958BE"/>
    <w:pPr>
      <w:widowControl w:val="0"/>
      <w:overflowPunct w:val="0"/>
      <w:autoSpaceDE w:val="0"/>
      <w:autoSpaceDN w:val="0"/>
      <w:adjustRightInd w:val="0"/>
      <w:jc w:val="right"/>
      <w:textAlignment w:val="baseline"/>
    </w:pPr>
    <w:rPr>
      <w:rFonts w:ascii="Arial" w:hAnsi="Arial"/>
      <w:sz w:val="48"/>
      <w:szCs w:val="20"/>
    </w:rPr>
  </w:style>
  <w:style w:type="paragraph" w:customStyle="1" w:styleId="FR2">
    <w:name w:val="FR2"/>
    <w:rsid w:val="00F958BE"/>
    <w:pPr>
      <w:widowControl w:val="0"/>
      <w:overflowPunct w:val="0"/>
      <w:autoSpaceDE w:val="0"/>
      <w:autoSpaceDN w:val="0"/>
      <w:adjustRightInd w:val="0"/>
      <w:ind w:left="2280"/>
      <w:textAlignment w:val="baseline"/>
    </w:pPr>
    <w:rPr>
      <w:rFonts w:ascii="Arial" w:hAnsi="Arial"/>
      <w:sz w:val="32"/>
      <w:szCs w:val="20"/>
      <w:lang w:val="en-US"/>
    </w:rPr>
  </w:style>
  <w:style w:type="paragraph" w:customStyle="1" w:styleId="FR3">
    <w:name w:val="FR3"/>
    <w:rsid w:val="00F958BE"/>
    <w:pPr>
      <w:widowControl w:val="0"/>
      <w:overflowPunct w:val="0"/>
      <w:autoSpaceDE w:val="0"/>
      <w:autoSpaceDN w:val="0"/>
      <w:adjustRightInd w:val="0"/>
      <w:spacing w:line="260" w:lineRule="auto"/>
      <w:ind w:left="80" w:firstLine="320"/>
      <w:jc w:val="both"/>
      <w:textAlignment w:val="baseline"/>
    </w:pPr>
    <w:rPr>
      <w:rFonts w:ascii="Arial" w:hAnsi="Arial"/>
      <w:sz w:val="18"/>
      <w:szCs w:val="20"/>
    </w:rPr>
  </w:style>
  <w:style w:type="paragraph" w:customStyle="1" w:styleId="FR4">
    <w:name w:val="FR4"/>
    <w:rsid w:val="00F958BE"/>
    <w:pPr>
      <w:widowControl w:val="0"/>
      <w:overflowPunct w:val="0"/>
      <w:autoSpaceDE w:val="0"/>
      <w:autoSpaceDN w:val="0"/>
      <w:adjustRightInd w:val="0"/>
      <w:ind w:left="200"/>
      <w:jc w:val="right"/>
      <w:textAlignment w:val="baseline"/>
    </w:pPr>
    <w:rPr>
      <w:rFonts w:ascii="Arial" w:hAnsi="Arial"/>
      <w:sz w:val="12"/>
      <w:szCs w:val="20"/>
    </w:rPr>
  </w:style>
  <w:style w:type="paragraph" w:customStyle="1" w:styleId="Standard">
    <w:name w:val="Standard"/>
    <w:rsid w:val="0012343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TableContents">
    <w:name w:val="Table Contents"/>
    <w:basedOn w:val="Standard"/>
    <w:rsid w:val="00123436"/>
    <w:pPr>
      <w:suppressLineNumbers/>
    </w:pPr>
  </w:style>
  <w:style w:type="paragraph" w:styleId="afffffff1">
    <w:name w:val="TOC Heading"/>
    <w:basedOn w:val="1"/>
    <w:next w:val="a"/>
    <w:uiPriority w:val="39"/>
    <w:unhideWhenUsed/>
    <w:qFormat/>
    <w:rsid w:val="00DD0387"/>
    <w:pPr>
      <w:keepLines/>
      <w:suppressAutoHyphens w:val="0"/>
      <w:spacing w:after="0" w:line="259" w:lineRule="auto"/>
      <w:outlineLvl w:val="9"/>
    </w:pPr>
    <w:rPr>
      <w:rFonts w:asciiTheme="majorHAnsi" w:eastAsiaTheme="majorEastAsia" w:hAnsiTheme="majorHAnsi" w:cstheme="majorBidi"/>
      <w:b w:val="0"/>
      <w:bCs w:val="0"/>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lsdException w:name="caption" w:locked="1" w:qFormat="1"/>
    <w:lsdException w:name="envelope return" w:uiPriority="99"/>
    <w:lsdException w:name="List Bullet 2" w:qFormat="1"/>
    <w:lsdException w:name="Title" w:locked="1" w:semiHidden="0" w:unhideWhenUsed="0" w:qFormat="1"/>
    <w:lsdException w:name="Default Paragraph Font" w:locked="1" w:semiHidden="0" w:unhideWhenUsed="0"/>
    <w:lsdException w:name="Subtitle" w:locked="1" w:semiHidden="0" w:unhideWhenUsed="0" w:qFormat="1"/>
    <w:lsdException w:name="Body Text First Indent" w:uiPriority="99"/>
    <w:lsdException w:name="Body Text First Indent 2" w:uiPriority="99"/>
    <w:lsdException w:name="Note Heading" w:uiPriority="99"/>
    <w:lsdException w:name="Body Text 2" w:uiPriority="99"/>
    <w:lsdException w:name="Body Text Indent 3" w:uiPriority="99"/>
    <w:lsdException w:name="Hyperlink" w:uiPriority="99"/>
    <w:lsdException w:name="FollowedHyperlink" w:uiPriority="99"/>
    <w:lsdException w:name="Strong" w:locked="1" w:semiHidden="0" w:unhideWhenUsed="0" w:qFormat="1"/>
    <w:lsdException w:name="Emphasis" w:locked="1" w:semiHidden="0" w:unhideWhenUsed="0" w:qFormat="1"/>
    <w:lsdException w:name="Document Map" w:uiPriority="99"/>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locked="1"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FA7"/>
    <w:pPr>
      <w:suppressAutoHyphens/>
      <w:spacing w:after="200" w:line="276" w:lineRule="auto"/>
    </w:pPr>
  </w:style>
  <w:style w:type="paragraph" w:styleId="1">
    <w:name w:val="heading 1"/>
    <w:basedOn w:val="a"/>
    <w:next w:val="a"/>
    <w:link w:val="10"/>
    <w:qFormat/>
    <w:rsid w:val="00A527CB"/>
    <w:pPr>
      <w:keepNext/>
      <w:spacing w:before="240" w:after="60" w:line="240" w:lineRule="auto"/>
      <w:outlineLvl w:val="0"/>
    </w:pPr>
    <w:rPr>
      <w:rFonts w:ascii="Arial" w:hAnsi="Arial" w:cs="Arial"/>
      <w:b/>
      <w:bCs/>
      <w:sz w:val="32"/>
      <w:szCs w:val="32"/>
    </w:rPr>
  </w:style>
  <w:style w:type="paragraph" w:styleId="2">
    <w:name w:val="heading 2"/>
    <w:basedOn w:val="a"/>
    <w:next w:val="a"/>
    <w:link w:val="20"/>
    <w:unhideWhenUsed/>
    <w:qFormat/>
    <w:locked/>
    <w:rsid w:val="00D51D7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locked/>
    <w:rsid w:val="00D51D75"/>
    <w:pPr>
      <w:keepNext/>
      <w:keepLines/>
      <w:spacing w:before="40" w:after="0"/>
      <w:outlineLvl w:val="2"/>
    </w:pPr>
    <w:rPr>
      <w:rFonts w:ascii="Cambria" w:hAnsi="Cambria"/>
      <w:color w:val="243F60"/>
      <w:sz w:val="24"/>
      <w:szCs w:val="24"/>
    </w:rPr>
  </w:style>
  <w:style w:type="paragraph" w:styleId="4">
    <w:name w:val="heading 4"/>
    <w:basedOn w:val="a"/>
    <w:next w:val="a"/>
    <w:link w:val="40"/>
    <w:unhideWhenUsed/>
    <w:qFormat/>
    <w:locked/>
    <w:rsid w:val="00D51D75"/>
    <w:pPr>
      <w:keepNext/>
      <w:keepLines/>
      <w:spacing w:before="40" w:after="0"/>
      <w:outlineLvl w:val="3"/>
    </w:pPr>
    <w:rPr>
      <w:rFonts w:ascii="Cambria" w:hAnsi="Cambria"/>
      <w:i/>
      <w:iCs/>
      <w:color w:val="365F91"/>
    </w:rPr>
  </w:style>
  <w:style w:type="paragraph" w:styleId="5">
    <w:name w:val="heading 5"/>
    <w:basedOn w:val="a0"/>
    <w:next w:val="a1"/>
    <w:link w:val="50"/>
    <w:qFormat/>
    <w:locked/>
    <w:rsid w:val="00F958BE"/>
    <w:pPr>
      <w:outlineLvl w:val="4"/>
    </w:pPr>
    <w:rPr>
      <w:b/>
    </w:rPr>
  </w:style>
  <w:style w:type="paragraph" w:styleId="6">
    <w:name w:val="heading 6"/>
    <w:basedOn w:val="a0"/>
    <w:next w:val="a1"/>
    <w:link w:val="60"/>
    <w:qFormat/>
    <w:locked/>
    <w:rsid w:val="00F958BE"/>
    <w:pPr>
      <w:outlineLvl w:val="5"/>
    </w:pPr>
    <w:rPr>
      <w:i/>
      <w:spacing w:val="5"/>
    </w:rPr>
  </w:style>
  <w:style w:type="paragraph" w:styleId="7">
    <w:name w:val="heading 7"/>
    <w:basedOn w:val="a0"/>
    <w:next w:val="a1"/>
    <w:link w:val="70"/>
    <w:qFormat/>
    <w:locked/>
    <w:rsid w:val="00F958BE"/>
    <w:pPr>
      <w:outlineLvl w:val="6"/>
    </w:pPr>
    <w:rPr>
      <w:smallCaps/>
    </w:rPr>
  </w:style>
  <w:style w:type="paragraph" w:styleId="8">
    <w:name w:val="heading 8"/>
    <w:basedOn w:val="a0"/>
    <w:next w:val="a1"/>
    <w:link w:val="80"/>
    <w:qFormat/>
    <w:locked/>
    <w:rsid w:val="00F958BE"/>
    <w:pPr>
      <w:ind w:firstLine="360"/>
      <w:outlineLvl w:val="7"/>
    </w:pPr>
    <w:rPr>
      <w:i/>
      <w:spacing w:val="5"/>
    </w:rPr>
  </w:style>
  <w:style w:type="paragraph" w:styleId="9">
    <w:name w:val="heading 9"/>
    <w:basedOn w:val="a0"/>
    <w:next w:val="a1"/>
    <w:link w:val="90"/>
    <w:qFormat/>
    <w:locked/>
    <w:rsid w:val="00F958BE"/>
    <w:pPr>
      <w:outlineLvl w:val="8"/>
    </w:pPr>
    <w:rPr>
      <w:spacing w:val="-5"/>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locked/>
    <w:rsid w:val="00A527CB"/>
    <w:rPr>
      <w:rFonts w:ascii="Arial" w:hAnsi="Arial" w:cs="Arial"/>
      <w:b/>
      <w:bCs/>
      <w:sz w:val="32"/>
      <w:szCs w:val="32"/>
    </w:rPr>
  </w:style>
  <w:style w:type="character" w:customStyle="1" w:styleId="a5">
    <w:name w:val="Текст сноски Знак"/>
    <w:basedOn w:val="a2"/>
    <w:link w:val="a6"/>
    <w:uiPriority w:val="99"/>
    <w:semiHidden/>
    <w:locked/>
    <w:rsid w:val="00A527CB"/>
    <w:rPr>
      <w:rFonts w:ascii="Times New Roman" w:hAnsi="Times New Roman" w:cs="Times New Roman"/>
      <w:sz w:val="20"/>
      <w:szCs w:val="20"/>
    </w:rPr>
  </w:style>
  <w:style w:type="character" w:customStyle="1" w:styleId="a7">
    <w:name w:val="Схема документа Знак"/>
    <w:basedOn w:val="a2"/>
    <w:link w:val="a8"/>
    <w:uiPriority w:val="99"/>
    <w:semiHidden/>
    <w:locked/>
    <w:rsid w:val="00BD1C88"/>
    <w:rPr>
      <w:rFonts w:ascii="Times New Roman" w:hAnsi="Times New Roman" w:cs="Times New Roman"/>
      <w:sz w:val="2"/>
    </w:rPr>
  </w:style>
  <w:style w:type="paragraph" w:styleId="a9">
    <w:name w:val="Title"/>
    <w:basedOn w:val="a"/>
    <w:next w:val="a1"/>
    <w:pPr>
      <w:keepNext/>
      <w:spacing w:before="240" w:after="120"/>
    </w:pPr>
    <w:rPr>
      <w:rFonts w:ascii="Liberation Sans" w:eastAsia="Droid Sans Fallback" w:hAnsi="Liberation Sans" w:cs="DejaVu Sans"/>
      <w:sz w:val="28"/>
      <w:szCs w:val="28"/>
    </w:rPr>
  </w:style>
  <w:style w:type="paragraph" w:styleId="a1">
    <w:name w:val="Body Text"/>
    <w:basedOn w:val="a"/>
    <w:pPr>
      <w:spacing w:after="140" w:line="288" w:lineRule="auto"/>
    </w:pPr>
  </w:style>
  <w:style w:type="paragraph" w:styleId="aa">
    <w:name w:val="List"/>
    <w:basedOn w:val="a1"/>
    <w:rPr>
      <w:rFonts w:cs="DejaVu Sans"/>
    </w:rPr>
  </w:style>
  <w:style w:type="paragraph" w:customStyle="1" w:styleId="11">
    <w:name w:val="Название1"/>
    <w:basedOn w:val="a"/>
    <w:qFormat/>
    <w:pPr>
      <w:suppressLineNumbers/>
      <w:spacing w:before="120" w:after="120"/>
    </w:pPr>
    <w:rPr>
      <w:rFonts w:cs="DejaVu Sans"/>
      <w:i/>
      <w:iCs/>
      <w:sz w:val="24"/>
      <w:szCs w:val="24"/>
    </w:rPr>
  </w:style>
  <w:style w:type="paragraph" w:styleId="ab">
    <w:name w:val="index heading"/>
    <w:basedOn w:val="a"/>
    <w:pPr>
      <w:suppressLineNumbers/>
    </w:pPr>
    <w:rPr>
      <w:rFonts w:cs="DejaVu Sans"/>
    </w:rPr>
  </w:style>
  <w:style w:type="paragraph" w:styleId="a6">
    <w:name w:val="footnote text"/>
    <w:basedOn w:val="a"/>
    <w:link w:val="a5"/>
    <w:semiHidden/>
    <w:rsid w:val="00A527CB"/>
    <w:pPr>
      <w:spacing w:after="0" w:line="240" w:lineRule="auto"/>
    </w:pPr>
    <w:rPr>
      <w:rFonts w:ascii="Times New Roman" w:hAnsi="Times New Roman"/>
      <w:sz w:val="20"/>
      <w:szCs w:val="20"/>
    </w:rPr>
  </w:style>
  <w:style w:type="paragraph" w:styleId="a8">
    <w:name w:val="Document Map"/>
    <w:basedOn w:val="a"/>
    <w:link w:val="a7"/>
    <w:uiPriority w:val="99"/>
    <w:semiHidden/>
    <w:rsid w:val="00740AF5"/>
    <w:pPr>
      <w:shd w:val="clear" w:color="auto" w:fill="000080"/>
    </w:pPr>
    <w:rPr>
      <w:rFonts w:ascii="Tahoma" w:hAnsi="Tahoma" w:cs="Tahoma"/>
      <w:sz w:val="20"/>
      <w:szCs w:val="20"/>
    </w:rPr>
  </w:style>
  <w:style w:type="table" w:styleId="ac">
    <w:name w:val="Table Grid"/>
    <w:basedOn w:val="a3"/>
    <w:uiPriority w:val="39"/>
    <w:rsid w:val="00A527C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qFormat/>
    <w:rsid w:val="005C7D4A"/>
    <w:pPr>
      <w:widowControl w:val="0"/>
      <w:suppressAutoHyphens/>
    </w:pPr>
    <w:rPr>
      <w:rFonts w:ascii="Times New Roman" w:hAnsi="Times New Roman"/>
      <w:b/>
      <w:bCs/>
      <w:color w:val="00000A"/>
      <w:sz w:val="24"/>
      <w:szCs w:val="24"/>
    </w:rPr>
  </w:style>
  <w:style w:type="paragraph" w:styleId="21">
    <w:name w:val="List Bullet 2"/>
    <w:basedOn w:val="a"/>
    <w:qFormat/>
    <w:rsid w:val="00FA70CE"/>
    <w:pPr>
      <w:suppressAutoHyphens w:val="0"/>
      <w:spacing w:after="0" w:line="240" w:lineRule="auto"/>
      <w:ind w:left="566" w:hanging="283"/>
    </w:pPr>
    <w:rPr>
      <w:rFonts w:ascii="Times New Roman" w:hAnsi="Times New Roman"/>
      <w:color w:val="00000A"/>
      <w:sz w:val="24"/>
      <w:szCs w:val="24"/>
    </w:rPr>
  </w:style>
  <w:style w:type="character" w:customStyle="1" w:styleId="20">
    <w:name w:val="Заголовок 2 Знак"/>
    <w:basedOn w:val="a2"/>
    <w:link w:val="2"/>
    <w:uiPriority w:val="9"/>
    <w:rsid w:val="00D51D75"/>
    <w:rPr>
      <w:rFonts w:asciiTheme="majorHAnsi" w:eastAsiaTheme="majorEastAsia" w:hAnsiTheme="majorHAnsi" w:cstheme="majorBidi"/>
      <w:color w:val="365F91" w:themeColor="accent1" w:themeShade="BF"/>
      <w:sz w:val="26"/>
      <w:szCs w:val="26"/>
    </w:rPr>
  </w:style>
  <w:style w:type="paragraph" w:customStyle="1" w:styleId="31">
    <w:name w:val="Заголовок 31"/>
    <w:basedOn w:val="a"/>
    <w:next w:val="a"/>
    <w:uiPriority w:val="9"/>
    <w:semiHidden/>
    <w:unhideWhenUsed/>
    <w:qFormat/>
    <w:rsid w:val="00D51D75"/>
    <w:pPr>
      <w:keepNext/>
      <w:keepLines/>
      <w:suppressAutoHyphens w:val="0"/>
      <w:spacing w:before="40" w:after="0"/>
      <w:outlineLvl w:val="2"/>
    </w:pPr>
    <w:rPr>
      <w:rFonts w:ascii="Cambria" w:hAnsi="Cambria"/>
      <w:color w:val="243F60"/>
      <w:sz w:val="24"/>
      <w:szCs w:val="24"/>
      <w:lang w:eastAsia="en-US"/>
    </w:rPr>
  </w:style>
  <w:style w:type="paragraph" w:customStyle="1" w:styleId="41">
    <w:name w:val="Заголовок 41"/>
    <w:basedOn w:val="a"/>
    <w:next w:val="a"/>
    <w:uiPriority w:val="9"/>
    <w:semiHidden/>
    <w:unhideWhenUsed/>
    <w:qFormat/>
    <w:rsid w:val="00D51D75"/>
    <w:pPr>
      <w:keepNext/>
      <w:keepLines/>
      <w:suppressAutoHyphens w:val="0"/>
      <w:spacing w:before="40" w:after="0"/>
      <w:outlineLvl w:val="3"/>
    </w:pPr>
    <w:rPr>
      <w:rFonts w:ascii="Cambria" w:hAnsi="Cambria"/>
      <w:i/>
      <w:iCs/>
      <w:color w:val="365F91"/>
      <w:lang w:eastAsia="en-US"/>
    </w:rPr>
  </w:style>
  <w:style w:type="numbering" w:customStyle="1" w:styleId="12">
    <w:name w:val="Нет списка1"/>
    <w:next w:val="a4"/>
    <w:uiPriority w:val="99"/>
    <w:semiHidden/>
    <w:unhideWhenUsed/>
    <w:rsid w:val="00D51D75"/>
  </w:style>
  <w:style w:type="character" w:customStyle="1" w:styleId="30">
    <w:name w:val="Заголовок 3 Знак"/>
    <w:basedOn w:val="a2"/>
    <w:link w:val="3"/>
    <w:uiPriority w:val="9"/>
    <w:semiHidden/>
    <w:rsid w:val="00D51D75"/>
    <w:rPr>
      <w:rFonts w:ascii="Cambria" w:eastAsia="Times New Roman" w:hAnsi="Cambria" w:cs="Times New Roman"/>
      <w:color w:val="243F60"/>
      <w:sz w:val="24"/>
      <w:szCs w:val="24"/>
    </w:rPr>
  </w:style>
  <w:style w:type="character" w:customStyle="1" w:styleId="40">
    <w:name w:val="Заголовок 4 Знак"/>
    <w:basedOn w:val="a2"/>
    <w:link w:val="4"/>
    <w:uiPriority w:val="9"/>
    <w:semiHidden/>
    <w:rsid w:val="00D51D75"/>
    <w:rPr>
      <w:rFonts w:ascii="Cambria" w:eastAsia="Times New Roman" w:hAnsi="Cambria" w:cs="Times New Roman"/>
      <w:i/>
      <w:iCs/>
      <w:color w:val="365F91"/>
    </w:rPr>
  </w:style>
  <w:style w:type="paragraph" w:styleId="ad">
    <w:name w:val="Normal (Web)"/>
    <w:basedOn w:val="a"/>
    <w:uiPriority w:val="99"/>
    <w:semiHidden/>
    <w:unhideWhenUsed/>
    <w:rsid w:val="00D51D75"/>
    <w:pPr>
      <w:suppressAutoHyphens w:val="0"/>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2"/>
    <w:rsid w:val="00D51D75"/>
  </w:style>
  <w:style w:type="paragraph" w:customStyle="1" w:styleId="13">
    <w:name w:val="Текст выноски1"/>
    <w:basedOn w:val="a"/>
    <w:next w:val="ae"/>
    <w:link w:val="af"/>
    <w:uiPriority w:val="99"/>
    <w:semiHidden/>
    <w:unhideWhenUsed/>
    <w:rsid w:val="00D51D75"/>
    <w:pPr>
      <w:suppressAutoHyphens w:val="0"/>
      <w:spacing w:after="0" w:line="240" w:lineRule="auto"/>
    </w:pPr>
    <w:rPr>
      <w:rFonts w:ascii="Tahoma" w:hAnsi="Tahoma" w:cs="Tahoma"/>
      <w:sz w:val="16"/>
      <w:szCs w:val="16"/>
    </w:rPr>
  </w:style>
  <w:style w:type="character" w:customStyle="1" w:styleId="af">
    <w:name w:val="Текст выноски Знак"/>
    <w:basedOn w:val="a2"/>
    <w:link w:val="13"/>
    <w:uiPriority w:val="99"/>
    <w:semiHidden/>
    <w:rsid w:val="00D51D75"/>
    <w:rPr>
      <w:rFonts w:ascii="Tahoma" w:hAnsi="Tahoma" w:cs="Tahoma"/>
      <w:sz w:val="16"/>
      <w:szCs w:val="16"/>
    </w:rPr>
  </w:style>
  <w:style w:type="table" w:customStyle="1" w:styleId="14">
    <w:name w:val="Сетка таблицы1"/>
    <w:basedOn w:val="a3"/>
    <w:next w:val="ac"/>
    <w:uiPriority w:val="59"/>
    <w:rsid w:val="00D51D75"/>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Абзац списка1"/>
    <w:basedOn w:val="a"/>
    <w:next w:val="af0"/>
    <w:uiPriority w:val="34"/>
    <w:qFormat/>
    <w:rsid w:val="00D51D75"/>
    <w:pPr>
      <w:suppressAutoHyphens w:val="0"/>
      <w:ind w:left="720"/>
      <w:contextualSpacing/>
    </w:pPr>
    <w:rPr>
      <w:rFonts w:eastAsia="Calibri"/>
      <w:lang w:eastAsia="en-US"/>
    </w:rPr>
  </w:style>
  <w:style w:type="paragraph" w:customStyle="1" w:styleId="16">
    <w:name w:val="Заголовок оглавления1"/>
    <w:basedOn w:val="1"/>
    <w:next w:val="a"/>
    <w:uiPriority w:val="39"/>
    <w:unhideWhenUsed/>
    <w:qFormat/>
    <w:rsid w:val="00D51D75"/>
    <w:pPr>
      <w:keepLines/>
      <w:suppressAutoHyphens w:val="0"/>
      <w:spacing w:after="0" w:line="259" w:lineRule="auto"/>
      <w:outlineLvl w:val="9"/>
    </w:pPr>
    <w:rPr>
      <w:rFonts w:ascii="Cambria" w:hAnsi="Cambria" w:cs="Times New Roman"/>
      <w:b w:val="0"/>
      <w:bCs w:val="0"/>
      <w:color w:val="365F91"/>
    </w:rPr>
  </w:style>
  <w:style w:type="paragraph" w:customStyle="1" w:styleId="110">
    <w:name w:val="Оглавление 11"/>
    <w:basedOn w:val="a"/>
    <w:next w:val="a"/>
    <w:autoRedefine/>
    <w:uiPriority w:val="39"/>
    <w:unhideWhenUsed/>
    <w:rsid w:val="00D51D75"/>
    <w:pPr>
      <w:suppressAutoHyphens w:val="0"/>
      <w:spacing w:after="100"/>
    </w:pPr>
    <w:rPr>
      <w:rFonts w:eastAsia="Calibri"/>
      <w:lang w:eastAsia="en-US"/>
    </w:rPr>
  </w:style>
  <w:style w:type="paragraph" w:customStyle="1" w:styleId="210">
    <w:name w:val="Оглавление 21"/>
    <w:basedOn w:val="a"/>
    <w:next w:val="a"/>
    <w:autoRedefine/>
    <w:uiPriority w:val="39"/>
    <w:unhideWhenUsed/>
    <w:rsid w:val="00D51D75"/>
    <w:pPr>
      <w:suppressAutoHyphens w:val="0"/>
      <w:spacing w:after="100"/>
      <w:ind w:left="220"/>
    </w:pPr>
    <w:rPr>
      <w:rFonts w:eastAsia="Calibri"/>
      <w:lang w:eastAsia="en-US"/>
    </w:rPr>
  </w:style>
  <w:style w:type="character" w:customStyle="1" w:styleId="17">
    <w:name w:val="Гиперссылка1"/>
    <w:basedOn w:val="a2"/>
    <w:uiPriority w:val="99"/>
    <w:unhideWhenUsed/>
    <w:rsid w:val="00D51D75"/>
    <w:rPr>
      <w:color w:val="0000FF"/>
      <w:u w:val="single"/>
    </w:rPr>
  </w:style>
  <w:style w:type="paragraph" w:customStyle="1" w:styleId="310">
    <w:name w:val="Оглавление 31"/>
    <w:basedOn w:val="a"/>
    <w:next w:val="a"/>
    <w:autoRedefine/>
    <w:uiPriority w:val="39"/>
    <w:unhideWhenUsed/>
    <w:rsid w:val="00D51D75"/>
    <w:pPr>
      <w:suppressAutoHyphens w:val="0"/>
      <w:spacing w:after="100"/>
      <w:ind w:left="440"/>
    </w:pPr>
    <w:rPr>
      <w:rFonts w:eastAsia="Calibri"/>
      <w:lang w:eastAsia="en-US"/>
    </w:rPr>
  </w:style>
  <w:style w:type="character" w:customStyle="1" w:styleId="311">
    <w:name w:val="Заголовок 3 Знак1"/>
    <w:basedOn w:val="a2"/>
    <w:semiHidden/>
    <w:rsid w:val="00D51D75"/>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2"/>
    <w:semiHidden/>
    <w:rsid w:val="00D51D75"/>
    <w:rPr>
      <w:rFonts w:asciiTheme="majorHAnsi" w:eastAsiaTheme="majorEastAsia" w:hAnsiTheme="majorHAnsi" w:cstheme="majorBidi"/>
      <w:i/>
      <w:iCs/>
      <w:color w:val="365F91" w:themeColor="accent1" w:themeShade="BF"/>
    </w:rPr>
  </w:style>
  <w:style w:type="paragraph" w:styleId="ae">
    <w:name w:val="Balloon Text"/>
    <w:basedOn w:val="a"/>
    <w:link w:val="18"/>
    <w:uiPriority w:val="99"/>
    <w:semiHidden/>
    <w:unhideWhenUsed/>
    <w:rsid w:val="00D51D75"/>
    <w:pPr>
      <w:spacing w:after="0" w:line="240" w:lineRule="auto"/>
    </w:pPr>
    <w:rPr>
      <w:rFonts w:ascii="Segoe UI" w:hAnsi="Segoe UI" w:cs="Segoe UI"/>
      <w:sz w:val="18"/>
      <w:szCs w:val="18"/>
    </w:rPr>
  </w:style>
  <w:style w:type="character" w:customStyle="1" w:styleId="18">
    <w:name w:val="Текст выноски Знак1"/>
    <w:basedOn w:val="a2"/>
    <w:link w:val="ae"/>
    <w:uiPriority w:val="99"/>
    <w:semiHidden/>
    <w:rsid w:val="00D51D75"/>
    <w:rPr>
      <w:rFonts w:ascii="Segoe UI" w:hAnsi="Segoe UI" w:cs="Segoe UI"/>
      <w:sz w:val="18"/>
      <w:szCs w:val="18"/>
    </w:rPr>
  </w:style>
  <w:style w:type="paragraph" w:styleId="af0">
    <w:name w:val="List Paragraph"/>
    <w:basedOn w:val="a"/>
    <w:uiPriority w:val="34"/>
    <w:qFormat/>
    <w:rsid w:val="00D51D75"/>
    <w:pPr>
      <w:ind w:left="720"/>
      <w:contextualSpacing/>
    </w:pPr>
  </w:style>
  <w:style w:type="character" w:styleId="af1">
    <w:name w:val="Hyperlink"/>
    <w:basedOn w:val="a2"/>
    <w:uiPriority w:val="99"/>
    <w:unhideWhenUsed/>
    <w:rsid w:val="00D51D75"/>
    <w:rPr>
      <w:color w:val="0000FF" w:themeColor="hyperlink"/>
      <w:u w:val="single"/>
    </w:rPr>
  </w:style>
  <w:style w:type="paragraph" w:styleId="22">
    <w:name w:val="List 2"/>
    <w:basedOn w:val="a"/>
    <w:semiHidden/>
    <w:unhideWhenUsed/>
    <w:rsid w:val="00F958BE"/>
    <w:pPr>
      <w:ind w:left="566" w:hanging="283"/>
      <w:contextualSpacing/>
    </w:pPr>
  </w:style>
  <w:style w:type="paragraph" w:styleId="af2">
    <w:name w:val="Body Text Indent"/>
    <w:basedOn w:val="a"/>
    <w:link w:val="af3"/>
    <w:semiHidden/>
    <w:unhideWhenUsed/>
    <w:rsid w:val="00F958BE"/>
    <w:pPr>
      <w:spacing w:after="120"/>
      <w:ind w:left="283"/>
    </w:pPr>
  </w:style>
  <w:style w:type="character" w:customStyle="1" w:styleId="af3">
    <w:name w:val="Основной текст с отступом Знак"/>
    <w:basedOn w:val="a2"/>
    <w:link w:val="af2"/>
    <w:uiPriority w:val="99"/>
    <w:semiHidden/>
    <w:rsid w:val="00F958BE"/>
  </w:style>
  <w:style w:type="paragraph" w:styleId="23">
    <w:name w:val="Body Text Indent 2"/>
    <w:basedOn w:val="a"/>
    <w:link w:val="24"/>
    <w:semiHidden/>
    <w:unhideWhenUsed/>
    <w:rsid w:val="00F958BE"/>
    <w:pPr>
      <w:spacing w:after="120" w:line="480" w:lineRule="auto"/>
      <w:ind w:left="283"/>
    </w:pPr>
  </w:style>
  <w:style w:type="character" w:customStyle="1" w:styleId="24">
    <w:name w:val="Основной текст с отступом 2 Знак"/>
    <w:basedOn w:val="a2"/>
    <w:link w:val="23"/>
    <w:uiPriority w:val="99"/>
    <w:semiHidden/>
    <w:rsid w:val="00F958BE"/>
  </w:style>
  <w:style w:type="character" w:customStyle="1" w:styleId="50">
    <w:name w:val="Заголовок 5 Знак"/>
    <w:basedOn w:val="a2"/>
    <w:link w:val="5"/>
    <w:rsid w:val="00F958BE"/>
    <w:rPr>
      <w:rFonts w:ascii="Times New Roman" w:hAnsi="Times New Roman"/>
      <w:b/>
      <w:kern w:val="20"/>
      <w:sz w:val="20"/>
      <w:szCs w:val="20"/>
    </w:rPr>
  </w:style>
  <w:style w:type="character" w:customStyle="1" w:styleId="60">
    <w:name w:val="Заголовок 6 Знак"/>
    <w:basedOn w:val="a2"/>
    <w:link w:val="6"/>
    <w:rsid w:val="00F958BE"/>
    <w:rPr>
      <w:rFonts w:ascii="Times New Roman" w:hAnsi="Times New Roman"/>
      <w:i/>
      <w:spacing w:val="5"/>
      <w:kern w:val="20"/>
      <w:sz w:val="20"/>
      <w:szCs w:val="20"/>
    </w:rPr>
  </w:style>
  <w:style w:type="character" w:customStyle="1" w:styleId="70">
    <w:name w:val="Заголовок 7 Знак"/>
    <w:basedOn w:val="a2"/>
    <w:link w:val="7"/>
    <w:rsid w:val="00F958BE"/>
    <w:rPr>
      <w:rFonts w:ascii="Times New Roman" w:hAnsi="Times New Roman"/>
      <w:smallCaps/>
      <w:kern w:val="20"/>
      <w:sz w:val="20"/>
      <w:szCs w:val="20"/>
    </w:rPr>
  </w:style>
  <w:style w:type="character" w:customStyle="1" w:styleId="80">
    <w:name w:val="Заголовок 8 Знак"/>
    <w:basedOn w:val="a2"/>
    <w:link w:val="8"/>
    <w:rsid w:val="00F958BE"/>
    <w:rPr>
      <w:rFonts w:ascii="Times New Roman" w:hAnsi="Times New Roman"/>
      <w:i/>
      <w:spacing w:val="5"/>
      <w:kern w:val="20"/>
      <w:sz w:val="20"/>
      <w:szCs w:val="20"/>
    </w:rPr>
  </w:style>
  <w:style w:type="character" w:customStyle="1" w:styleId="90">
    <w:name w:val="Заголовок 9 Знак"/>
    <w:basedOn w:val="a2"/>
    <w:link w:val="9"/>
    <w:rsid w:val="00F958BE"/>
    <w:rPr>
      <w:rFonts w:ascii="Times New Roman" w:hAnsi="Times New Roman"/>
      <w:spacing w:val="-5"/>
      <w:kern w:val="20"/>
      <w:sz w:val="20"/>
      <w:szCs w:val="20"/>
    </w:rPr>
  </w:style>
  <w:style w:type="numbering" w:customStyle="1" w:styleId="25">
    <w:name w:val="Нет списка2"/>
    <w:next w:val="a4"/>
    <w:uiPriority w:val="99"/>
    <w:semiHidden/>
    <w:unhideWhenUsed/>
    <w:rsid w:val="00F958BE"/>
  </w:style>
  <w:style w:type="paragraph" w:styleId="af4">
    <w:name w:val="List Bullet"/>
    <w:basedOn w:val="aa"/>
    <w:semiHidden/>
    <w:rsid w:val="00F958BE"/>
    <w:pPr>
      <w:widowControl w:val="0"/>
      <w:suppressAutoHyphens w:val="0"/>
      <w:overflowPunct w:val="0"/>
      <w:autoSpaceDE w:val="0"/>
      <w:autoSpaceDN w:val="0"/>
      <w:adjustRightInd w:val="0"/>
      <w:spacing w:after="240" w:line="240" w:lineRule="atLeast"/>
      <w:ind w:left="643" w:right="720" w:hanging="283"/>
      <w:jc w:val="both"/>
      <w:textAlignment w:val="baseline"/>
    </w:pPr>
    <w:rPr>
      <w:rFonts w:ascii="Times New Roman" w:hAnsi="Times New Roman" w:cs="Times New Roman"/>
      <w:sz w:val="20"/>
      <w:szCs w:val="20"/>
    </w:rPr>
  </w:style>
  <w:style w:type="paragraph" w:styleId="32">
    <w:name w:val="List Bullet 3"/>
    <w:basedOn w:val="af4"/>
    <w:semiHidden/>
    <w:rsid w:val="00F958BE"/>
    <w:pPr>
      <w:ind w:left="1440" w:hanging="360"/>
    </w:pPr>
  </w:style>
  <w:style w:type="paragraph" w:styleId="26">
    <w:name w:val="List Continue 2"/>
    <w:basedOn w:val="af5"/>
    <w:semiHidden/>
    <w:rsid w:val="00F958BE"/>
    <w:pPr>
      <w:ind w:left="1080"/>
    </w:pPr>
  </w:style>
  <w:style w:type="paragraph" w:styleId="33">
    <w:name w:val="Body Text 3"/>
    <w:basedOn w:val="af2"/>
    <w:link w:val="34"/>
    <w:semiHidden/>
    <w:rsid w:val="00F958BE"/>
    <w:pPr>
      <w:widowControl w:val="0"/>
      <w:suppressAutoHyphens w:val="0"/>
      <w:overflowPunct w:val="0"/>
      <w:autoSpaceDE w:val="0"/>
      <w:autoSpaceDN w:val="0"/>
      <w:adjustRightInd w:val="0"/>
      <w:spacing w:after="240" w:line="240" w:lineRule="atLeast"/>
      <w:ind w:left="360" w:firstLine="360"/>
      <w:jc w:val="both"/>
      <w:textAlignment w:val="baseline"/>
    </w:pPr>
    <w:rPr>
      <w:rFonts w:ascii="Times New Roman" w:hAnsi="Times New Roman"/>
      <w:sz w:val="20"/>
      <w:szCs w:val="20"/>
    </w:rPr>
  </w:style>
  <w:style w:type="character" w:customStyle="1" w:styleId="34">
    <w:name w:val="Основной текст 3 Знак"/>
    <w:basedOn w:val="a2"/>
    <w:link w:val="33"/>
    <w:semiHidden/>
    <w:rsid w:val="00F958BE"/>
    <w:rPr>
      <w:rFonts w:ascii="Times New Roman" w:hAnsi="Times New Roman"/>
      <w:sz w:val="20"/>
      <w:szCs w:val="20"/>
    </w:rPr>
  </w:style>
  <w:style w:type="paragraph" w:styleId="af6">
    <w:name w:val="Subtitle"/>
    <w:basedOn w:val="a9"/>
    <w:next w:val="a1"/>
    <w:link w:val="af7"/>
    <w:qFormat/>
    <w:locked/>
    <w:rsid w:val="00F958BE"/>
    <w:pPr>
      <w:keepLines/>
      <w:widowControl w:val="0"/>
      <w:suppressAutoHyphens w:val="0"/>
      <w:overflowPunct w:val="0"/>
      <w:autoSpaceDE w:val="0"/>
      <w:autoSpaceDN w:val="0"/>
      <w:adjustRightInd w:val="0"/>
      <w:spacing w:before="140" w:after="420" w:line="240" w:lineRule="auto"/>
      <w:ind w:firstLine="320"/>
      <w:jc w:val="center"/>
      <w:textAlignment w:val="baseline"/>
    </w:pPr>
    <w:rPr>
      <w:rFonts w:ascii="Times New Roman" w:eastAsia="Times New Roman" w:hAnsi="Times New Roman" w:cs="Times New Roman"/>
      <w:smallCaps/>
      <w:spacing w:val="20"/>
      <w:kern w:val="20"/>
      <w:sz w:val="27"/>
      <w:szCs w:val="20"/>
    </w:rPr>
  </w:style>
  <w:style w:type="character" w:customStyle="1" w:styleId="af7">
    <w:name w:val="Подзаголовок Знак"/>
    <w:basedOn w:val="a2"/>
    <w:link w:val="af6"/>
    <w:rsid w:val="00F958BE"/>
    <w:rPr>
      <w:rFonts w:ascii="Times New Roman" w:hAnsi="Times New Roman"/>
      <w:smallCaps/>
      <w:spacing w:val="20"/>
      <w:kern w:val="20"/>
      <w:sz w:val="27"/>
      <w:szCs w:val="20"/>
    </w:rPr>
  </w:style>
  <w:style w:type="paragraph" w:customStyle="1" w:styleId="a0">
    <w:name w:val="ЗаголовокОсн"/>
    <w:basedOn w:val="a1"/>
    <w:next w:val="a1"/>
    <w:rsid w:val="00F958BE"/>
    <w:pPr>
      <w:keepNext/>
      <w:keepLines/>
      <w:widowControl w:val="0"/>
      <w:suppressAutoHyphens w:val="0"/>
      <w:overflowPunct w:val="0"/>
      <w:autoSpaceDE w:val="0"/>
      <w:autoSpaceDN w:val="0"/>
      <w:adjustRightInd w:val="0"/>
      <w:spacing w:after="0" w:line="240" w:lineRule="atLeast"/>
      <w:textAlignment w:val="baseline"/>
    </w:pPr>
    <w:rPr>
      <w:rFonts w:ascii="Times New Roman" w:hAnsi="Times New Roman"/>
      <w:kern w:val="20"/>
      <w:sz w:val="20"/>
      <w:szCs w:val="20"/>
    </w:rPr>
  </w:style>
  <w:style w:type="paragraph" w:customStyle="1" w:styleId="af8">
    <w:name w:val="ВерхКолонтитулОсн"/>
    <w:basedOn w:val="a1"/>
    <w:rsid w:val="00F958BE"/>
    <w:pPr>
      <w:keepLines/>
      <w:widowControl w:val="0"/>
      <w:tabs>
        <w:tab w:val="center" w:pos="4320"/>
        <w:tab w:val="right" w:pos="8640"/>
      </w:tabs>
      <w:suppressAutoHyphens w:val="0"/>
      <w:overflowPunct w:val="0"/>
      <w:autoSpaceDE w:val="0"/>
      <w:autoSpaceDN w:val="0"/>
      <w:adjustRightInd w:val="0"/>
      <w:spacing w:after="0" w:line="240" w:lineRule="atLeast"/>
      <w:jc w:val="center"/>
      <w:textAlignment w:val="baseline"/>
    </w:pPr>
    <w:rPr>
      <w:rFonts w:ascii="Times New Roman" w:hAnsi="Times New Roman"/>
      <w:smallCaps/>
      <w:spacing w:val="15"/>
      <w:sz w:val="20"/>
      <w:szCs w:val="20"/>
    </w:rPr>
  </w:style>
  <w:style w:type="paragraph" w:customStyle="1" w:styleId="af9">
    <w:name w:val="Название документа"/>
    <w:next w:val="a"/>
    <w:rsid w:val="00F958BE"/>
    <w:pPr>
      <w:pBdr>
        <w:top w:val="single" w:sz="6" w:space="6" w:color="808080"/>
        <w:bottom w:val="single" w:sz="6" w:space="6" w:color="808080"/>
      </w:pBdr>
      <w:overflowPunct w:val="0"/>
      <w:autoSpaceDE w:val="0"/>
      <w:autoSpaceDN w:val="0"/>
      <w:adjustRightInd w:val="0"/>
      <w:spacing w:line="240" w:lineRule="atLeast"/>
      <w:jc w:val="center"/>
      <w:textAlignment w:val="baseline"/>
    </w:pPr>
    <w:rPr>
      <w:rFonts w:ascii="Times New Roman" w:hAnsi="Times New Roman"/>
      <w:b/>
      <w:caps/>
      <w:spacing w:val="40"/>
      <w:sz w:val="18"/>
      <w:szCs w:val="20"/>
    </w:rPr>
  </w:style>
  <w:style w:type="paragraph" w:customStyle="1" w:styleId="afa">
    <w:name w:val="Заголовок раздела"/>
    <w:basedOn w:val="a"/>
    <w:next w:val="afb"/>
    <w:rsid w:val="00F958BE"/>
    <w:pPr>
      <w:keepNext/>
      <w:framePr w:w="2160" w:wrap="around" w:vAnchor="text" w:hAnchor="page" w:x="1441" w:y="1"/>
      <w:widowControl w:val="0"/>
      <w:pBdr>
        <w:top w:val="single" w:sz="6" w:space="2" w:color="FFFFFF"/>
        <w:left w:val="single" w:sz="6" w:space="2" w:color="FFFFFF"/>
        <w:bottom w:val="single" w:sz="6" w:space="2" w:color="FFFFFF"/>
        <w:right w:val="single" w:sz="6" w:space="2" w:color="FFFFFF"/>
      </w:pBdr>
      <w:shd w:val="pct10" w:color="auto" w:fill="auto"/>
      <w:suppressAutoHyphens w:val="0"/>
      <w:overflowPunct w:val="0"/>
      <w:autoSpaceDE w:val="0"/>
      <w:autoSpaceDN w:val="0"/>
      <w:adjustRightInd w:val="0"/>
      <w:spacing w:before="120" w:after="0" w:line="280" w:lineRule="atLeast"/>
      <w:ind w:firstLine="320"/>
      <w:jc w:val="both"/>
      <w:textAlignment w:val="baseline"/>
    </w:pPr>
    <w:rPr>
      <w:rFonts w:ascii="Arial" w:hAnsi="Arial"/>
      <w:b/>
      <w:spacing w:val="-10"/>
      <w:position w:val="7"/>
      <w:sz w:val="20"/>
      <w:szCs w:val="20"/>
    </w:rPr>
  </w:style>
  <w:style w:type="paragraph" w:customStyle="1" w:styleId="afb">
    <w:name w:val="Цель"/>
    <w:basedOn w:val="a"/>
    <w:next w:val="a1"/>
    <w:rsid w:val="00F958BE"/>
    <w:pPr>
      <w:widowControl w:val="0"/>
      <w:suppressAutoHyphens w:val="0"/>
      <w:overflowPunct w:val="0"/>
      <w:autoSpaceDE w:val="0"/>
      <w:autoSpaceDN w:val="0"/>
      <w:adjustRightInd w:val="0"/>
      <w:spacing w:before="220" w:after="220" w:line="220" w:lineRule="atLeast"/>
      <w:ind w:firstLine="320"/>
      <w:jc w:val="both"/>
      <w:textAlignment w:val="baseline"/>
    </w:pPr>
    <w:rPr>
      <w:rFonts w:ascii="Times New Roman" w:hAnsi="Times New Roman"/>
      <w:sz w:val="20"/>
      <w:szCs w:val="20"/>
    </w:rPr>
  </w:style>
  <w:style w:type="paragraph" w:customStyle="1" w:styleId="afc">
    <w:name w:val="Организация"/>
    <w:basedOn w:val="a1"/>
    <w:rsid w:val="00F958BE"/>
    <w:pPr>
      <w:keepLines/>
      <w:framePr w:w="8640" w:h="1440" w:wrap="notBeside" w:vAnchor="page" w:hAnchor="margin" w:xAlign="center" w:y="889"/>
      <w:widowControl w:val="0"/>
      <w:suppressAutoHyphens w:val="0"/>
      <w:overflowPunct w:val="0"/>
      <w:autoSpaceDE w:val="0"/>
      <w:autoSpaceDN w:val="0"/>
      <w:adjustRightInd w:val="0"/>
      <w:spacing w:after="40" w:line="240" w:lineRule="atLeast"/>
      <w:jc w:val="center"/>
      <w:textAlignment w:val="baseline"/>
    </w:pPr>
    <w:rPr>
      <w:rFonts w:ascii="Times New Roman" w:hAnsi="Times New Roman"/>
      <w:caps/>
      <w:spacing w:val="75"/>
      <w:kern w:val="18"/>
      <w:sz w:val="20"/>
      <w:szCs w:val="20"/>
    </w:rPr>
  </w:style>
  <w:style w:type="paragraph" w:customStyle="1" w:styleId="afd">
    <w:name w:val="Должность"/>
    <w:next w:val="afe"/>
    <w:rsid w:val="00F958BE"/>
    <w:pPr>
      <w:overflowPunct w:val="0"/>
      <w:autoSpaceDE w:val="0"/>
      <w:autoSpaceDN w:val="0"/>
      <w:adjustRightInd w:val="0"/>
      <w:spacing w:after="40" w:line="220" w:lineRule="atLeast"/>
      <w:textAlignment w:val="baseline"/>
    </w:pPr>
    <w:rPr>
      <w:rFonts w:ascii="Arial" w:hAnsi="Arial"/>
      <w:b/>
      <w:spacing w:val="-10"/>
      <w:sz w:val="20"/>
      <w:szCs w:val="20"/>
    </w:rPr>
  </w:style>
  <w:style w:type="paragraph" w:customStyle="1" w:styleId="afe">
    <w:name w:val="Ведомость"/>
    <w:basedOn w:val="a1"/>
    <w:rsid w:val="00F958BE"/>
    <w:pPr>
      <w:widowControl w:val="0"/>
      <w:suppressAutoHyphens w:val="0"/>
      <w:overflowPunct w:val="0"/>
      <w:autoSpaceDE w:val="0"/>
      <w:autoSpaceDN w:val="0"/>
      <w:adjustRightInd w:val="0"/>
      <w:spacing w:after="60" w:line="240" w:lineRule="atLeast"/>
      <w:ind w:left="240" w:hanging="240"/>
      <w:jc w:val="both"/>
      <w:textAlignment w:val="baseline"/>
    </w:pPr>
    <w:rPr>
      <w:rFonts w:ascii="Times New Roman" w:hAnsi="Times New Roman"/>
      <w:sz w:val="20"/>
      <w:szCs w:val="20"/>
    </w:rPr>
  </w:style>
  <w:style w:type="paragraph" w:customStyle="1" w:styleId="aff">
    <w:name w:val="Имя"/>
    <w:basedOn w:val="a"/>
    <w:next w:val="afa"/>
    <w:rsid w:val="00F958BE"/>
    <w:pPr>
      <w:widowControl w:val="0"/>
      <w:suppressAutoHyphens w:val="0"/>
      <w:overflowPunct w:val="0"/>
      <w:autoSpaceDE w:val="0"/>
      <w:autoSpaceDN w:val="0"/>
      <w:adjustRightInd w:val="0"/>
      <w:spacing w:after="440" w:line="240" w:lineRule="atLeast"/>
      <w:ind w:firstLine="320"/>
      <w:jc w:val="both"/>
      <w:textAlignment w:val="baseline"/>
    </w:pPr>
    <w:rPr>
      <w:rFonts w:ascii="Times New Roman" w:hAnsi="Times New Roman"/>
      <w:spacing w:val="-20"/>
      <w:sz w:val="48"/>
      <w:szCs w:val="20"/>
    </w:rPr>
  </w:style>
  <w:style w:type="paragraph" w:styleId="aff0">
    <w:name w:val="Date"/>
    <w:basedOn w:val="a1"/>
    <w:link w:val="aff1"/>
    <w:semiHidden/>
    <w:rsid w:val="00F958BE"/>
    <w:pPr>
      <w:widowControl w:val="0"/>
      <w:suppressAutoHyphens w:val="0"/>
      <w:overflowPunct w:val="0"/>
      <w:autoSpaceDE w:val="0"/>
      <w:autoSpaceDN w:val="0"/>
      <w:adjustRightInd w:val="0"/>
      <w:spacing w:before="480" w:after="0" w:line="280" w:lineRule="exact"/>
      <w:ind w:left="720" w:firstLine="360"/>
      <w:jc w:val="both"/>
      <w:textAlignment w:val="baseline"/>
    </w:pPr>
    <w:rPr>
      <w:rFonts w:ascii="Arial" w:hAnsi="Arial"/>
      <w:szCs w:val="20"/>
    </w:rPr>
  </w:style>
  <w:style w:type="character" w:customStyle="1" w:styleId="aff1">
    <w:name w:val="Дата Знак"/>
    <w:basedOn w:val="a2"/>
    <w:link w:val="aff0"/>
    <w:semiHidden/>
    <w:rsid w:val="00F958BE"/>
    <w:rPr>
      <w:rFonts w:ascii="Arial" w:hAnsi="Arial"/>
      <w:szCs w:val="20"/>
    </w:rPr>
  </w:style>
  <w:style w:type="paragraph" w:customStyle="1" w:styleId="aff2">
    <w:name w:val="Город"/>
    <w:basedOn w:val="a1"/>
    <w:next w:val="a1"/>
    <w:rsid w:val="00F958BE"/>
    <w:pPr>
      <w:keepNext/>
      <w:widowControl w:val="0"/>
      <w:suppressAutoHyphens w:val="0"/>
      <w:overflowPunct w:val="0"/>
      <w:autoSpaceDE w:val="0"/>
      <w:autoSpaceDN w:val="0"/>
      <w:adjustRightInd w:val="0"/>
      <w:spacing w:after="240" w:line="240" w:lineRule="atLeast"/>
      <w:ind w:firstLine="360"/>
      <w:jc w:val="both"/>
      <w:textAlignment w:val="baseline"/>
    </w:pPr>
    <w:rPr>
      <w:rFonts w:ascii="Times New Roman" w:hAnsi="Times New Roman"/>
      <w:sz w:val="20"/>
      <w:szCs w:val="20"/>
    </w:rPr>
  </w:style>
  <w:style w:type="paragraph" w:customStyle="1" w:styleId="aff3">
    <w:name w:val="Учреждение"/>
    <w:basedOn w:val="a"/>
    <w:next w:val="afe"/>
    <w:rsid w:val="00F958BE"/>
    <w:pPr>
      <w:widowControl w:val="0"/>
      <w:tabs>
        <w:tab w:val="left" w:pos="2160"/>
        <w:tab w:val="right" w:pos="6840"/>
      </w:tabs>
      <w:suppressAutoHyphens w:val="0"/>
      <w:overflowPunct w:val="0"/>
      <w:autoSpaceDE w:val="0"/>
      <w:autoSpaceDN w:val="0"/>
      <w:adjustRightInd w:val="0"/>
      <w:spacing w:before="220" w:after="60" w:line="220" w:lineRule="atLeast"/>
      <w:ind w:firstLine="320"/>
      <w:jc w:val="both"/>
      <w:textAlignment w:val="baseline"/>
    </w:pPr>
    <w:rPr>
      <w:rFonts w:ascii="Times New Roman" w:hAnsi="Times New Roman"/>
      <w:sz w:val="20"/>
      <w:szCs w:val="20"/>
    </w:rPr>
  </w:style>
  <w:style w:type="character" w:customStyle="1" w:styleId="aff4">
    <w:name w:val="Введение"/>
    <w:rsid w:val="00F958BE"/>
    <w:rPr>
      <w:caps/>
      <w:sz w:val="18"/>
    </w:rPr>
  </w:style>
  <w:style w:type="paragraph" w:styleId="aff5">
    <w:name w:val="header"/>
    <w:basedOn w:val="a"/>
    <w:link w:val="aff6"/>
    <w:uiPriority w:val="99"/>
    <w:rsid w:val="00F958BE"/>
    <w:pPr>
      <w:widowControl w:val="0"/>
      <w:tabs>
        <w:tab w:val="center" w:pos="4153"/>
        <w:tab w:val="right" w:pos="8306"/>
      </w:tabs>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character" w:customStyle="1" w:styleId="aff6">
    <w:name w:val="Верхний колонтитул Знак"/>
    <w:basedOn w:val="a2"/>
    <w:link w:val="aff5"/>
    <w:uiPriority w:val="99"/>
    <w:rsid w:val="00F958BE"/>
    <w:rPr>
      <w:rFonts w:ascii="Times New Roman" w:hAnsi="Times New Roman"/>
      <w:sz w:val="20"/>
      <w:szCs w:val="20"/>
    </w:rPr>
  </w:style>
  <w:style w:type="paragraph" w:styleId="aff7">
    <w:name w:val="footer"/>
    <w:basedOn w:val="a"/>
    <w:link w:val="aff8"/>
    <w:semiHidden/>
    <w:rsid w:val="00F958BE"/>
    <w:pPr>
      <w:widowControl w:val="0"/>
      <w:tabs>
        <w:tab w:val="center" w:pos="4153"/>
        <w:tab w:val="right" w:pos="8306"/>
      </w:tabs>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character" w:customStyle="1" w:styleId="aff8">
    <w:name w:val="Нижний колонтитул Знак"/>
    <w:basedOn w:val="a2"/>
    <w:link w:val="aff7"/>
    <w:semiHidden/>
    <w:rsid w:val="00F958BE"/>
    <w:rPr>
      <w:rFonts w:ascii="Times New Roman" w:hAnsi="Times New Roman"/>
      <w:sz w:val="20"/>
      <w:szCs w:val="20"/>
    </w:rPr>
  </w:style>
  <w:style w:type="paragraph" w:customStyle="1" w:styleId="27">
    <w:name w:val="Адрес 2"/>
    <w:basedOn w:val="a"/>
    <w:rsid w:val="00F958BE"/>
    <w:pPr>
      <w:framePr w:w="2400" w:wrap="notBeside" w:vAnchor="page" w:hAnchor="page" w:x="6121" w:y="961" w:anchorLock="1"/>
      <w:widowControl w:val="0"/>
      <w:suppressAutoHyphens w:val="0"/>
      <w:overflowPunct w:val="0"/>
      <w:autoSpaceDE w:val="0"/>
      <w:autoSpaceDN w:val="0"/>
      <w:adjustRightInd w:val="0"/>
      <w:spacing w:after="0" w:line="200" w:lineRule="atLeast"/>
      <w:ind w:firstLine="320"/>
      <w:jc w:val="both"/>
      <w:textAlignment w:val="baseline"/>
    </w:pPr>
    <w:rPr>
      <w:rFonts w:ascii="Times New Roman" w:hAnsi="Times New Roman"/>
      <w:sz w:val="16"/>
      <w:szCs w:val="20"/>
    </w:rPr>
  </w:style>
  <w:style w:type="paragraph" w:styleId="aff9">
    <w:name w:val="macro"/>
    <w:basedOn w:val="a1"/>
    <w:link w:val="affa"/>
    <w:semiHidden/>
    <w:rsid w:val="00F958BE"/>
    <w:pPr>
      <w:widowControl w:val="0"/>
      <w:suppressAutoHyphens w:val="0"/>
      <w:overflowPunct w:val="0"/>
      <w:autoSpaceDE w:val="0"/>
      <w:autoSpaceDN w:val="0"/>
      <w:adjustRightInd w:val="0"/>
      <w:spacing w:after="240" w:line="240" w:lineRule="auto"/>
      <w:ind w:firstLine="360"/>
      <w:textAlignment w:val="baseline"/>
    </w:pPr>
    <w:rPr>
      <w:rFonts w:ascii="Courier New" w:hAnsi="Courier New"/>
      <w:sz w:val="20"/>
      <w:szCs w:val="20"/>
    </w:rPr>
  </w:style>
  <w:style w:type="character" w:customStyle="1" w:styleId="affa">
    <w:name w:val="Текст макроса Знак"/>
    <w:basedOn w:val="a2"/>
    <w:link w:val="aff9"/>
    <w:semiHidden/>
    <w:rsid w:val="00F958BE"/>
    <w:rPr>
      <w:rFonts w:ascii="Courier New" w:hAnsi="Courier New"/>
      <w:sz w:val="20"/>
      <w:szCs w:val="20"/>
    </w:rPr>
  </w:style>
  <w:style w:type="paragraph" w:styleId="affb">
    <w:name w:val="List Number"/>
    <w:basedOn w:val="aa"/>
    <w:semiHidden/>
    <w:rsid w:val="00F958BE"/>
    <w:pPr>
      <w:widowControl w:val="0"/>
      <w:suppressAutoHyphens w:val="0"/>
      <w:overflowPunct w:val="0"/>
      <w:autoSpaceDE w:val="0"/>
      <w:autoSpaceDN w:val="0"/>
      <w:adjustRightInd w:val="0"/>
      <w:spacing w:after="240" w:line="240" w:lineRule="atLeast"/>
      <w:ind w:left="720" w:right="720" w:hanging="360"/>
      <w:jc w:val="both"/>
      <w:textAlignment w:val="baseline"/>
    </w:pPr>
    <w:rPr>
      <w:rFonts w:ascii="Times New Roman" w:hAnsi="Times New Roman" w:cs="Times New Roman"/>
      <w:sz w:val="20"/>
      <w:szCs w:val="20"/>
    </w:rPr>
  </w:style>
  <w:style w:type="paragraph" w:customStyle="1" w:styleId="28">
    <w:name w:val="Заголовок раздела 2"/>
    <w:basedOn w:val="afa"/>
    <w:next w:val="a"/>
    <w:rsid w:val="00F958BE"/>
    <w:pPr>
      <w:framePr w:wrap="around"/>
      <w:pBdr>
        <w:top w:val="none" w:sz="0" w:space="0" w:color="auto"/>
      </w:pBdr>
    </w:pPr>
    <w:rPr>
      <w:b w:val="0"/>
      <w:spacing w:val="0"/>
      <w:position w:val="6"/>
    </w:rPr>
  </w:style>
  <w:style w:type="character" w:styleId="affc">
    <w:name w:val="annotation reference"/>
    <w:semiHidden/>
    <w:rsid w:val="00F958BE"/>
    <w:rPr>
      <w:rFonts w:ascii="Times New Roman" w:hAnsi="Times New Roman"/>
      <w:sz w:val="16"/>
    </w:rPr>
  </w:style>
  <w:style w:type="character" w:styleId="affd">
    <w:name w:val="page number"/>
    <w:basedOn w:val="a2"/>
    <w:semiHidden/>
    <w:rsid w:val="00F958BE"/>
  </w:style>
  <w:style w:type="paragraph" w:customStyle="1" w:styleId="affe">
    <w:name w:val="Рисунок"/>
    <w:basedOn w:val="a"/>
    <w:next w:val="afff"/>
    <w:rsid w:val="00F958BE"/>
    <w:pPr>
      <w:keepNext/>
      <w:widowControl w:val="0"/>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character" w:customStyle="1" w:styleId="afff0">
    <w:name w:val="Сведения"/>
    <w:rsid w:val="00F958BE"/>
    <w:rPr>
      <w:caps/>
      <w:sz w:val="18"/>
    </w:rPr>
  </w:style>
  <w:style w:type="paragraph" w:styleId="35">
    <w:name w:val="List 3"/>
    <w:basedOn w:val="aa"/>
    <w:semiHidden/>
    <w:rsid w:val="00F958BE"/>
    <w:pPr>
      <w:widowControl w:val="0"/>
      <w:suppressAutoHyphens w:val="0"/>
      <w:overflowPunct w:val="0"/>
      <w:autoSpaceDE w:val="0"/>
      <w:autoSpaceDN w:val="0"/>
      <w:adjustRightInd w:val="0"/>
      <w:spacing w:after="240" w:line="240" w:lineRule="atLeast"/>
      <w:ind w:left="1080" w:hanging="360"/>
      <w:jc w:val="both"/>
      <w:textAlignment w:val="baseline"/>
    </w:pPr>
    <w:rPr>
      <w:rFonts w:ascii="Times New Roman" w:hAnsi="Times New Roman" w:cs="Times New Roman"/>
      <w:sz w:val="20"/>
      <w:szCs w:val="20"/>
    </w:rPr>
  </w:style>
  <w:style w:type="paragraph" w:styleId="42">
    <w:name w:val="List 4"/>
    <w:basedOn w:val="aa"/>
    <w:semiHidden/>
    <w:rsid w:val="00F958BE"/>
    <w:pPr>
      <w:widowControl w:val="0"/>
      <w:suppressAutoHyphens w:val="0"/>
      <w:overflowPunct w:val="0"/>
      <w:autoSpaceDE w:val="0"/>
      <w:autoSpaceDN w:val="0"/>
      <w:adjustRightInd w:val="0"/>
      <w:spacing w:after="240" w:line="240" w:lineRule="atLeast"/>
      <w:ind w:left="1440" w:hanging="360"/>
      <w:jc w:val="both"/>
      <w:textAlignment w:val="baseline"/>
    </w:pPr>
    <w:rPr>
      <w:rFonts w:ascii="Times New Roman" w:hAnsi="Times New Roman" w:cs="Times New Roman"/>
      <w:sz w:val="20"/>
      <w:szCs w:val="20"/>
    </w:rPr>
  </w:style>
  <w:style w:type="paragraph" w:styleId="51">
    <w:name w:val="List 5"/>
    <w:basedOn w:val="aa"/>
    <w:semiHidden/>
    <w:rsid w:val="00F958BE"/>
    <w:pPr>
      <w:widowControl w:val="0"/>
      <w:suppressAutoHyphens w:val="0"/>
      <w:overflowPunct w:val="0"/>
      <w:autoSpaceDE w:val="0"/>
      <w:autoSpaceDN w:val="0"/>
      <w:adjustRightInd w:val="0"/>
      <w:spacing w:after="240" w:line="240" w:lineRule="atLeast"/>
      <w:ind w:left="1800" w:hanging="360"/>
      <w:jc w:val="both"/>
      <w:textAlignment w:val="baseline"/>
    </w:pPr>
    <w:rPr>
      <w:rFonts w:ascii="Times New Roman" w:hAnsi="Times New Roman" w:cs="Times New Roman"/>
      <w:sz w:val="20"/>
      <w:szCs w:val="20"/>
    </w:rPr>
  </w:style>
  <w:style w:type="paragraph" w:styleId="43">
    <w:name w:val="List Bullet 4"/>
    <w:basedOn w:val="af4"/>
    <w:semiHidden/>
    <w:rsid w:val="00F958BE"/>
    <w:pPr>
      <w:ind w:left="1800" w:hanging="360"/>
    </w:pPr>
  </w:style>
  <w:style w:type="paragraph" w:styleId="52">
    <w:name w:val="List Bullet 5"/>
    <w:basedOn w:val="af4"/>
    <w:semiHidden/>
    <w:rsid w:val="00F958BE"/>
    <w:pPr>
      <w:ind w:left="2160" w:hanging="360"/>
    </w:pPr>
  </w:style>
  <w:style w:type="paragraph" w:styleId="29">
    <w:name w:val="List Number 2"/>
    <w:basedOn w:val="affb"/>
    <w:semiHidden/>
    <w:rsid w:val="00F958BE"/>
    <w:pPr>
      <w:ind w:left="1080"/>
    </w:pPr>
  </w:style>
  <w:style w:type="paragraph" w:styleId="36">
    <w:name w:val="List Number 3"/>
    <w:basedOn w:val="affb"/>
    <w:semiHidden/>
    <w:rsid w:val="00F958BE"/>
    <w:pPr>
      <w:ind w:left="1440"/>
    </w:pPr>
  </w:style>
  <w:style w:type="paragraph" w:styleId="44">
    <w:name w:val="List Number 4"/>
    <w:basedOn w:val="affb"/>
    <w:semiHidden/>
    <w:rsid w:val="00F958BE"/>
    <w:pPr>
      <w:ind w:left="1800"/>
    </w:pPr>
  </w:style>
  <w:style w:type="paragraph" w:styleId="53">
    <w:name w:val="List Number 5"/>
    <w:basedOn w:val="affb"/>
    <w:semiHidden/>
    <w:rsid w:val="00F958BE"/>
    <w:pPr>
      <w:ind w:left="2160"/>
    </w:pPr>
  </w:style>
  <w:style w:type="paragraph" w:styleId="af5">
    <w:name w:val="List Continue"/>
    <w:basedOn w:val="aa"/>
    <w:semiHidden/>
    <w:rsid w:val="00F958BE"/>
    <w:pPr>
      <w:widowControl w:val="0"/>
      <w:suppressAutoHyphens w:val="0"/>
      <w:overflowPunct w:val="0"/>
      <w:autoSpaceDE w:val="0"/>
      <w:autoSpaceDN w:val="0"/>
      <w:adjustRightInd w:val="0"/>
      <w:spacing w:after="240" w:line="240" w:lineRule="atLeast"/>
      <w:ind w:left="720" w:right="720"/>
      <w:jc w:val="both"/>
      <w:textAlignment w:val="baseline"/>
    </w:pPr>
    <w:rPr>
      <w:rFonts w:ascii="Times New Roman" w:hAnsi="Times New Roman" w:cs="Times New Roman"/>
      <w:sz w:val="20"/>
      <w:szCs w:val="20"/>
    </w:rPr>
  </w:style>
  <w:style w:type="paragraph" w:styleId="37">
    <w:name w:val="List Continue 3"/>
    <w:basedOn w:val="af5"/>
    <w:semiHidden/>
    <w:rsid w:val="00F958BE"/>
    <w:pPr>
      <w:ind w:left="1440"/>
    </w:pPr>
  </w:style>
  <w:style w:type="paragraph" w:styleId="45">
    <w:name w:val="List Continue 4"/>
    <w:basedOn w:val="af5"/>
    <w:semiHidden/>
    <w:rsid w:val="00F958BE"/>
    <w:pPr>
      <w:ind w:left="1800"/>
    </w:pPr>
  </w:style>
  <w:style w:type="paragraph" w:styleId="54">
    <w:name w:val="List Continue 5"/>
    <w:basedOn w:val="af5"/>
    <w:semiHidden/>
    <w:rsid w:val="00F958BE"/>
    <w:pPr>
      <w:ind w:left="2160"/>
    </w:pPr>
  </w:style>
  <w:style w:type="character" w:styleId="afff1">
    <w:name w:val="footnote reference"/>
    <w:semiHidden/>
    <w:rsid w:val="00F958BE"/>
    <w:rPr>
      <w:vertAlign w:val="superscript"/>
    </w:rPr>
  </w:style>
  <w:style w:type="character" w:customStyle="1" w:styleId="afff2">
    <w:name w:val="Профессия"/>
    <w:basedOn w:val="a2"/>
    <w:rsid w:val="00F958BE"/>
  </w:style>
  <w:style w:type="paragraph" w:customStyle="1" w:styleId="19">
    <w:name w:val="Адрес 1"/>
    <w:basedOn w:val="a"/>
    <w:rsid w:val="00F958BE"/>
    <w:pPr>
      <w:framePr w:w="2400" w:wrap="notBeside" w:vAnchor="page" w:hAnchor="page" w:x="8641" w:y="961" w:anchorLock="1"/>
      <w:widowControl w:val="0"/>
      <w:suppressAutoHyphens w:val="0"/>
      <w:overflowPunct w:val="0"/>
      <w:autoSpaceDE w:val="0"/>
      <w:autoSpaceDN w:val="0"/>
      <w:adjustRightInd w:val="0"/>
      <w:spacing w:after="0" w:line="200" w:lineRule="atLeast"/>
      <w:ind w:firstLine="320"/>
      <w:jc w:val="both"/>
      <w:textAlignment w:val="baseline"/>
    </w:pPr>
    <w:rPr>
      <w:rFonts w:ascii="Times New Roman" w:hAnsi="Times New Roman"/>
      <w:sz w:val="16"/>
      <w:szCs w:val="20"/>
    </w:rPr>
  </w:style>
  <w:style w:type="paragraph" w:styleId="afff3">
    <w:name w:val="annotation text"/>
    <w:basedOn w:val="afff4"/>
    <w:link w:val="afff5"/>
    <w:semiHidden/>
    <w:rsid w:val="00F958BE"/>
  </w:style>
  <w:style w:type="character" w:customStyle="1" w:styleId="afff5">
    <w:name w:val="Текст примечания Знак"/>
    <w:basedOn w:val="a2"/>
    <w:link w:val="afff3"/>
    <w:semiHidden/>
    <w:rsid w:val="00F958BE"/>
    <w:rPr>
      <w:rFonts w:ascii="Times New Roman" w:hAnsi="Times New Roman"/>
      <w:sz w:val="18"/>
      <w:szCs w:val="20"/>
    </w:rPr>
  </w:style>
  <w:style w:type="paragraph" w:customStyle="1" w:styleId="afff4">
    <w:name w:val="СноскаОсн"/>
    <w:basedOn w:val="a1"/>
    <w:rsid w:val="00F958BE"/>
    <w:pPr>
      <w:keepLines/>
      <w:widowControl w:val="0"/>
      <w:suppressAutoHyphens w:val="0"/>
      <w:overflowPunct w:val="0"/>
      <w:autoSpaceDE w:val="0"/>
      <w:autoSpaceDN w:val="0"/>
      <w:adjustRightInd w:val="0"/>
      <w:spacing w:after="240" w:line="200" w:lineRule="atLeast"/>
      <w:jc w:val="both"/>
      <w:textAlignment w:val="baseline"/>
    </w:pPr>
    <w:rPr>
      <w:rFonts w:ascii="Times New Roman" w:hAnsi="Times New Roman"/>
      <w:sz w:val="18"/>
      <w:szCs w:val="20"/>
    </w:rPr>
  </w:style>
  <w:style w:type="paragraph" w:styleId="afff6">
    <w:name w:val="envelope address"/>
    <w:basedOn w:val="a"/>
    <w:semiHidden/>
    <w:rsid w:val="00F958BE"/>
    <w:pPr>
      <w:framePr w:w="7920" w:wrap="around" w:hAnchor="page" w:xAlign="center" w:yAlign="bottom"/>
      <w:widowControl w:val="0"/>
      <w:suppressAutoHyphens w:val="0"/>
      <w:overflowPunct w:val="0"/>
      <w:autoSpaceDE w:val="0"/>
      <w:autoSpaceDN w:val="0"/>
      <w:adjustRightInd w:val="0"/>
      <w:spacing w:after="0" w:line="220" w:lineRule="atLeast"/>
      <w:ind w:left="2880" w:firstLine="320"/>
      <w:textAlignment w:val="baseline"/>
    </w:pPr>
    <w:rPr>
      <w:rFonts w:ascii="Times New Roman" w:hAnsi="Times New Roman"/>
      <w:sz w:val="20"/>
      <w:szCs w:val="20"/>
    </w:rPr>
  </w:style>
  <w:style w:type="paragraph" w:styleId="afff7">
    <w:name w:val="toa heading"/>
    <w:basedOn w:val="a"/>
    <w:next w:val="afff8"/>
    <w:semiHidden/>
    <w:rsid w:val="00F958BE"/>
    <w:pPr>
      <w:keepNext/>
      <w:widowControl w:val="0"/>
      <w:suppressAutoHyphens w:val="0"/>
      <w:overflowPunct w:val="0"/>
      <w:autoSpaceDE w:val="0"/>
      <w:autoSpaceDN w:val="0"/>
      <w:adjustRightInd w:val="0"/>
      <w:spacing w:after="0" w:line="720" w:lineRule="atLeast"/>
      <w:ind w:firstLine="320"/>
      <w:jc w:val="both"/>
      <w:textAlignment w:val="baseline"/>
    </w:pPr>
    <w:rPr>
      <w:rFonts w:ascii="Times New Roman" w:hAnsi="Times New Roman"/>
      <w:caps/>
      <w:spacing w:val="-10"/>
      <w:kern w:val="28"/>
      <w:sz w:val="20"/>
      <w:szCs w:val="20"/>
    </w:rPr>
  </w:style>
  <w:style w:type="paragraph" w:styleId="1a">
    <w:name w:val="index 1"/>
    <w:basedOn w:val="afff9"/>
    <w:semiHidden/>
    <w:rsid w:val="00F958BE"/>
    <w:rPr>
      <w:sz w:val="21"/>
    </w:rPr>
  </w:style>
  <w:style w:type="paragraph" w:styleId="afffa">
    <w:name w:val="Message Header"/>
    <w:basedOn w:val="a1"/>
    <w:link w:val="afffb"/>
    <w:semiHidden/>
    <w:rsid w:val="00F958BE"/>
    <w:pPr>
      <w:keepLines/>
      <w:widowControl w:val="0"/>
      <w:tabs>
        <w:tab w:val="left" w:pos="3600"/>
        <w:tab w:val="left" w:pos="4680"/>
      </w:tabs>
      <w:suppressAutoHyphens w:val="0"/>
      <w:overflowPunct w:val="0"/>
      <w:autoSpaceDE w:val="0"/>
      <w:autoSpaceDN w:val="0"/>
      <w:adjustRightInd w:val="0"/>
      <w:spacing w:after="120" w:line="280" w:lineRule="exact"/>
      <w:ind w:left="1080" w:right="2160" w:hanging="1080"/>
      <w:textAlignment w:val="baseline"/>
    </w:pPr>
    <w:rPr>
      <w:rFonts w:ascii="Arial" w:hAnsi="Arial"/>
      <w:sz w:val="20"/>
      <w:szCs w:val="20"/>
    </w:rPr>
  </w:style>
  <w:style w:type="character" w:customStyle="1" w:styleId="afffb">
    <w:name w:val="Шапка Знак"/>
    <w:basedOn w:val="a2"/>
    <w:link w:val="afffa"/>
    <w:semiHidden/>
    <w:rsid w:val="00F958BE"/>
    <w:rPr>
      <w:rFonts w:ascii="Arial" w:hAnsi="Arial"/>
      <w:sz w:val="20"/>
      <w:szCs w:val="20"/>
    </w:rPr>
  </w:style>
  <w:style w:type="paragraph" w:styleId="afffc">
    <w:name w:val="Block Text"/>
    <w:basedOn w:val="a1"/>
    <w:semiHidden/>
    <w:rsid w:val="00F958BE"/>
    <w:pPr>
      <w:keepLines/>
      <w:widowControl w:val="0"/>
      <w:pBdr>
        <w:top w:val="single" w:sz="6" w:space="14" w:color="808080"/>
        <w:left w:val="single" w:sz="6" w:space="14" w:color="808080"/>
        <w:bottom w:val="single" w:sz="6" w:space="14" w:color="808080"/>
        <w:right w:val="single" w:sz="6" w:space="14" w:color="808080"/>
      </w:pBdr>
      <w:suppressAutoHyphens w:val="0"/>
      <w:overflowPunct w:val="0"/>
      <w:autoSpaceDE w:val="0"/>
      <w:autoSpaceDN w:val="0"/>
      <w:adjustRightInd w:val="0"/>
      <w:spacing w:after="240" w:line="240" w:lineRule="atLeast"/>
      <w:ind w:left="720" w:right="720"/>
      <w:jc w:val="both"/>
      <w:textAlignment w:val="baseline"/>
    </w:pPr>
    <w:rPr>
      <w:rFonts w:ascii="Times New Roman" w:hAnsi="Times New Roman"/>
      <w:i/>
      <w:sz w:val="20"/>
      <w:szCs w:val="20"/>
    </w:rPr>
  </w:style>
  <w:style w:type="paragraph" w:customStyle="1" w:styleId="afffd">
    <w:name w:val="ОсновнойНеразрыв"/>
    <w:basedOn w:val="a1"/>
    <w:rsid w:val="00F958BE"/>
    <w:pPr>
      <w:keepNext/>
      <w:widowControl w:val="0"/>
      <w:suppressAutoHyphens w:val="0"/>
      <w:overflowPunct w:val="0"/>
      <w:autoSpaceDE w:val="0"/>
      <w:autoSpaceDN w:val="0"/>
      <w:adjustRightInd w:val="0"/>
      <w:spacing w:after="240" w:line="240" w:lineRule="atLeast"/>
      <w:ind w:firstLine="360"/>
      <w:jc w:val="both"/>
      <w:textAlignment w:val="baseline"/>
    </w:pPr>
    <w:rPr>
      <w:rFonts w:ascii="Times New Roman" w:hAnsi="Times New Roman"/>
      <w:sz w:val="20"/>
      <w:szCs w:val="20"/>
    </w:rPr>
  </w:style>
  <w:style w:type="paragraph" w:styleId="afffe">
    <w:name w:val="Closing"/>
    <w:basedOn w:val="a1"/>
    <w:next w:val="affff"/>
    <w:link w:val="affff0"/>
    <w:semiHidden/>
    <w:rsid w:val="00F958BE"/>
    <w:pPr>
      <w:keepNext/>
      <w:widowControl w:val="0"/>
      <w:suppressAutoHyphens w:val="0"/>
      <w:overflowPunct w:val="0"/>
      <w:autoSpaceDE w:val="0"/>
      <w:autoSpaceDN w:val="0"/>
      <w:adjustRightInd w:val="0"/>
      <w:spacing w:after="120" w:line="240" w:lineRule="atLeast"/>
      <w:ind w:left="4560"/>
      <w:textAlignment w:val="baseline"/>
    </w:pPr>
    <w:rPr>
      <w:rFonts w:ascii="Times New Roman" w:hAnsi="Times New Roman"/>
      <w:sz w:val="20"/>
      <w:szCs w:val="20"/>
    </w:rPr>
  </w:style>
  <w:style w:type="character" w:customStyle="1" w:styleId="affff0">
    <w:name w:val="Прощание Знак"/>
    <w:basedOn w:val="a2"/>
    <w:link w:val="afffe"/>
    <w:semiHidden/>
    <w:rsid w:val="00F958BE"/>
    <w:rPr>
      <w:rFonts w:ascii="Times New Roman" w:hAnsi="Times New Roman"/>
      <w:sz w:val="20"/>
      <w:szCs w:val="20"/>
    </w:rPr>
  </w:style>
  <w:style w:type="paragraph" w:customStyle="1" w:styleId="affff">
    <w:name w:val="ОрганизацияПодпись"/>
    <w:basedOn w:val="affff1"/>
    <w:next w:val="affff2"/>
    <w:rsid w:val="00F958BE"/>
    <w:pPr>
      <w:spacing w:before="0"/>
    </w:pPr>
    <w:rPr>
      <w:caps/>
      <w:sz w:val="21"/>
    </w:rPr>
  </w:style>
  <w:style w:type="paragraph" w:styleId="affff1">
    <w:name w:val="Signature"/>
    <w:basedOn w:val="a1"/>
    <w:link w:val="affff3"/>
    <w:semiHidden/>
    <w:rsid w:val="00F958BE"/>
    <w:pPr>
      <w:keepNext/>
      <w:widowControl w:val="0"/>
      <w:suppressAutoHyphens w:val="0"/>
      <w:overflowPunct w:val="0"/>
      <w:autoSpaceDE w:val="0"/>
      <w:autoSpaceDN w:val="0"/>
      <w:adjustRightInd w:val="0"/>
      <w:spacing w:before="660" w:after="0" w:line="240" w:lineRule="atLeast"/>
      <w:ind w:left="4560"/>
      <w:textAlignment w:val="baseline"/>
    </w:pPr>
    <w:rPr>
      <w:rFonts w:ascii="Times New Roman" w:hAnsi="Times New Roman"/>
      <w:sz w:val="20"/>
      <w:szCs w:val="20"/>
    </w:rPr>
  </w:style>
  <w:style w:type="character" w:customStyle="1" w:styleId="affff3">
    <w:name w:val="Подпись Знак"/>
    <w:basedOn w:val="a2"/>
    <w:link w:val="affff1"/>
    <w:semiHidden/>
    <w:rsid w:val="00F958BE"/>
    <w:rPr>
      <w:rFonts w:ascii="Times New Roman" w:hAnsi="Times New Roman"/>
      <w:sz w:val="20"/>
      <w:szCs w:val="20"/>
    </w:rPr>
  </w:style>
  <w:style w:type="paragraph" w:customStyle="1" w:styleId="affff2">
    <w:name w:val="Имя в подписи"/>
    <w:basedOn w:val="affff1"/>
    <w:next w:val="affff4"/>
    <w:rsid w:val="00F958BE"/>
    <w:pPr>
      <w:spacing w:before="880"/>
    </w:pPr>
  </w:style>
  <w:style w:type="paragraph" w:customStyle="1" w:styleId="affff4">
    <w:name w:val="ДолжностьПодпись"/>
    <w:basedOn w:val="affff1"/>
    <w:next w:val="affff5"/>
    <w:rsid w:val="00F958BE"/>
    <w:pPr>
      <w:spacing w:before="0"/>
    </w:pPr>
  </w:style>
  <w:style w:type="paragraph" w:customStyle="1" w:styleId="affff5">
    <w:name w:val="Инициалы"/>
    <w:basedOn w:val="a1"/>
    <w:next w:val="affff6"/>
    <w:rsid w:val="00F958BE"/>
    <w:pPr>
      <w:keepNext/>
      <w:keepLines/>
      <w:widowControl w:val="0"/>
      <w:suppressAutoHyphens w:val="0"/>
      <w:overflowPunct w:val="0"/>
      <w:autoSpaceDE w:val="0"/>
      <w:autoSpaceDN w:val="0"/>
      <w:adjustRightInd w:val="0"/>
      <w:spacing w:before="220" w:after="0" w:line="240" w:lineRule="atLeast"/>
      <w:textAlignment w:val="baseline"/>
    </w:pPr>
    <w:rPr>
      <w:rFonts w:ascii="Times New Roman" w:hAnsi="Times New Roman"/>
      <w:sz w:val="20"/>
      <w:szCs w:val="20"/>
    </w:rPr>
  </w:style>
  <w:style w:type="paragraph" w:customStyle="1" w:styleId="affff6">
    <w:name w:val="Вложение"/>
    <w:basedOn w:val="a1"/>
    <w:next w:val="affff7"/>
    <w:rsid w:val="00F958BE"/>
    <w:pPr>
      <w:keepNext/>
      <w:keepLines/>
      <w:widowControl w:val="0"/>
      <w:suppressAutoHyphens w:val="0"/>
      <w:overflowPunct w:val="0"/>
      <w:autoSpaceDE w:val="0"/>
      <w:autoSpaceDN w:val="0"/>
      <w:adjustRightInd w:val="0"/>
      <w:spacing w:after="240" w:line="240" w:lineRule="atLeast"/>
      <w:jc w:val="both"/>
      <w:textAlignment w:val="baseline"/>
    </w:pPr>
    <w:rPr>
      <w:rFonts w:ascii="Times New Roman" w:hAnsi="Times New Roman"/>
      <w:sz w:val="20"/>
      <w:szCs w:val="20"/>
    </w:rPr>
  </w:style>
  <w:style w:type="paragraph" w:customStyle="1" w:styleId="affff7">
    <w:name w:val="Копия"/>
    <w:basedOn w:val="a1"/>
    <w:rsid w:val="00F958BE"/>
    <w:pPr>
      <w:keepLines/>
      <w:widowControl w:val="0"/>
      <w:suppressAutoHyphens w:val="0"/>
      <w:overflowPunct w:val="0"/>
      <w:autoSpaceDE w:val="0"/>
      <w:autoSpaceDN w:val="0"/>
      <w:adjustRightInd w:val="0"/>
      <w:spacing w:after="240" w:line="240" w:lineRule="atLeast"/>
      <w:ind w:left="360" w:hanging="360"/>
      <w:textAlignment w:val="baseline"/>
    </w:pPr>
    <w:rPr>
      <w:rFonts w:ascii="Times New Roman" w:hAnsi="Times New Roman"/>
      <w:sz w:val="20"/>
      <w:szCs w:val="20"/>
    </w:rPr>
  </w:style>
  <w:style w:type="paragraph" w:styleId="afff">
    <w:name w:val="caption"/>
    <w:basedOn w:val="affe"/>
    <w:next w:val="a1"/>
    <w:qFormat/>
    <w:locked/>
    <w:rsid w:val="00F958BE"/>
    <w:pPr>
      <w:spacing w:before="60" w:after="240" w:line="200" w:lineRule="atLeast"/>
      <w:ind w:left="1920" w:hanging="120"/>
    </w:pPr>
    <w:rPr>
      <w:i/>
      <w:spacing w:val="5"/>
    </w:rPr>
  </w:style>
  <w:style w:type="paragraph" w:customStyle="1" w:styleId="affff8">
    <w:name w:val="Внутренний адрес"/>
    <w:basedOn w:val="a1"/>
    <w:rsid w:val="00F958BE"/>
    <w:pPr>
      <w:widowControl w:val="0"/>
      <w:suppressAutoHyphens w:val="0"/>
      <w:overflowPunct w:val="0"/>
      <w:autoSpaceDE w:val="0"/>
      <w:autoSpaceDN w:val="0"/>
      <w:adjustRightInd w:val="0"/>
      <w:spacing w:after="0" w:line="240" w:lineRule="atLeast"/>
      <w:textAlignment w:val="baseline"/>
    </w:pPr>
    <w:rPr>
      <w:rFonts w:ascii="Times New Roman" w:hAnsi="Times New Roman"/>
      <w:sz w:val="20"/>
      <w:szCs w:val="20"/>
    </w:rPr>
  </w:style>
  <w:style w:type="paragraph" w:customStyle="1" w:styleId="affff9">
    <w:name w:val="Внимание"/>
    <w:basedOn w:val="a1"/>
    <w:rsid w:val="00F958BE"/>
    <w:pPr>
      <w:widowControl w:val="0"/>
      <w:suppressAutoHyphens w:val="0"/>
      <w:overflowPunct w:val="0"/>
      <w:autoSpaceDE w:val="0"/>
      <w:autoSpaceDN w:val="0"/>
      <w:adjustRightInd w:val="0"/>
      <w:spacing w:before="120" w:after="60" w:line="280" w:lineRule="exact"/>
      <w:ind w:firstLine="360"/>
      <w:jc w:val="both"/>
      <w:textAlignment w:val="baseline"/>
    </w:pPr>
    <w:rPr>
      <w:rFonts w:ascii="Arial" w:hAnsi="Arial"/>
      <w:i/>
      <w:szCs w:val="20"/>
    </w:rPr>
  </w:style>
  <w:style w:type="paragraph" w:styleId="affffa">
    <w:name w:val="Salutation"/>
    <w:basedOn w:val="a1"/>
    <w:next w:val="affffb"/>
    <w:link w:val="affffc"/>
    <w:semiHidden/>
    <w:rsid w:val="00F958BE"/>
    <w:pPr>
      <w:widowControl w:val="0"/>
      <w:suppressAutoHyphens w:val="0"/>
      <w:overflowPunct w:val="0"/>
      <w:autoSpaceDE w:val="0"/>
      <w:autoSpaceDN w:val="0"/>
      <w:adjustRightInd w:val="0"/>
      <w:spacing w:before="240" w:after="240" w:line="240" w:lineRule="atLeast"/>
      <w:textAlignment w:val="baseline"/>
    </w:pPr>
    <w:rPr>
      <w:rFonts w:ascii="Times New Roman" w:hAnsi="Times New Roman"/>
      <w:sz w:val="20"/>
      <w:szCs w:val="20"/>
    </w:rPr>
  </w:style>
  <w:style w:type="character" w:customStyle="1" w:styleId="affffc">
    <w:name w:val="Приветствие Знак"/>
    <w:basedOn w:val="a2"/>
    <w:link w:val="affffa"/>
    <w:semiHidden/>
    <w:rsid w:val="00F958BE"/>
    <w:rPr>
      <w:rFonts w:ascii="Times New Roman" w:hAnsi="Times New Roman"/>
      <w:sz w:val="20"/>
      <w:szCs w:val="20"/>
    </w:rPr>
  </w:style>
  <w:style w:type="paragraph" w:customStyle="1" w:styleId="affffb">
    <w:name w:val="Тема"/>
    <w:basedOn w:val="a1"/>
    <w:next w:val="a1"/>
    <w:rsid w:val="00F958BE"/>
    <w:pPr>
      <w:widowControl w:val="0"/>
      <w:suppressAutoHyphens w:val="0"/>
      <w:overflowPunct w:val="0"/>
      <w:autoSpaceDE w:val="0"/>
      <w:autoSpaceDN w:val="0"/>
      <w:adjustRightInd w:val="0"/>
      <w:spacing w:before="120" w:after="120" w:line="280" w:lineRule="exact"/>
      <w:ind w:left="720" w:firstLine="360"/>
      <w:jc w:val="both"/>
      <w:textAlignment w:val="baseline"/>
    </w:pPr>
    <w:rPr>
      <w:rFonts w:ascii="Arial" w:hAnsi="Arial"/>
      <w:b/>
      <w:i/>
      <w:szCs w:val="20"/>
    </w:rPr>
  </w:style>
  <w:style w:type="character" w:styleId="affffd">
    <w:name w:val="endnote reference"/>
    <w:basedOn w:val="a2"/>
    <w:semiHidden/>
    <w:rsid w:val="00F958BE"/>
    <w:rPr>
      <w:vertAlign w:val="superscript"/>
    </w:rPr>
  </w:style>
  <w:style w:type="paragraph" w:styleId="affffe">
    <w:name w:val="endnote text"/>
    <w:basedOn w:val="a"/>
    <w:link w:val="afffff"/>
    <w:semiHidden/>
    <w:rsid w:val="00F958BE"/>
    <w:pPr>
      <w:keepLines/>
      <w:widowControl w:val="0"/>
      <w:suppressAutoHyphens w:val="0"/>
      <w:overflowPunct w:val="0"/>
      <w:autoSpaceDE w:val="0"/>
      <w:autoSpaceDN w:val="0"/>
      <w:adjustRightInd w:val="0"/>
      <w:spacing w:after="240" w:line="200" w:lineRule="atLeast"/>
      <w:ind w:firstLine="320"/>
      <w:jc w:val="both"/>
      <w:textAlignment w:val="baseline"/>
    </w:pPr>
    <w:rPr>
      <w:rFonts w:ascii="Times New Roman" w:hAnsi="Times New Roman"/>
      <w:sz w:val="18"/>
      <w:szCs w:val="20"/>
    </w:rPr>
  </w:style>
  <w:style w:type="character" w:customStyle="1" w:styleId="afffff">
    <w:name w:val="Текст концевой сноски Знак"/>
    <w:basedOn w:val="a2"/>
    <w:link w:val="affffe"/>
    <w:semiHidden/>
    <w:rsid w:val="00F958BE"/>
    <w:rPr>
      <w:rFonts w:ascii="Times New Roman" w:hAnsi="Times New Roman"/>
      <w:sz w:val="18"/>
      <w:szCs w:val="20"/>
    </w:rPr>
  </w:style>
  <w:style w:type="character" w:styleId="afffff0">
    <w:name w:val="line number"/>
    <w:semiHidden/>
    <w:rsid w:val="00F958BE"/>
    <w:rPr>
      <w:sz w:val="18"/>
    </w:rPr>
  </w:style>
  <w:style w:type="paragraph" w:customStyle="1" w:styleId="afffff1">
    <w:name w:val="Обратный адрес"/>
    <w:rsid w:val="00F958BE"/>
    <w:pPr>
      <w:framePr w:w="8640" w:wrap="notBeside" w:vAnchor="page" w:hAnchor="page" w:x="1729" w:y="14401" w:anchorLock="1"/>
      <w:tabs>
        <w:tab w:val="left" w:pos="2160"/>
      </w:tabs>
      <w:overflowPunct w:val="0"/>
      <w:autoSpaceDE w:val="0"/>
      <w:autoSpaceDN w:val="0"/>
      <w:adjustRightInd w:val="0"/>
      <w:spacing w:line="240" w:lineRule="atLeast"/>
      <w:ind w:right="-240"/>
      <w:jc w:val="center"/>
      <w:textAlignment w:val="baseline"/>
    </w:pPr>
    <w:rPr>
      <w:rFonts w:ascii="Times New Roman" w:hAnsi="Times New Roman"/>
      <w:caps/>
      <w:spacing w:val="30"/>
      <w:sz w:val="14"/>
      <w:szCs w:val="20"/>
    </w:rPr>
  </w:style>
  <w:style w:type="character" w:customStyle="1" w:styleId="afffff2">
    <w:name w:val="Верхний индекс"/>
    <w:rsid w:val="00F958BE"/>
    <w:rPr>
      <w:vertAlign w:val="superscript"/>
    </w:rPr>
  </w:style>
  <w:style w:type="paragraph" w:customStyle="1" w:styleId="afffff3">
    <w:name w:val="ВерхКолонтитулПерв"/>
    <w:basedOn w:val="aff5"/>
    <w:rsid w:val="00F958BE"/>
  </w:style>
  <w:style w:type="paragraph" w:customStyle="1" w:styleId="afffff4">
    <w:name w:val="ВерхКолонтитулЧет"/>
    <w:basedOn w:val="aff5"/>
    <w:rsid w:val="00F958BE"/>
    <w:rPr>
      <w:i/>
      <w:smallCaps/>
      <w:spacing w:val="10"/>
    </w:rPr>
  </w:style>
  <w:style w:type="paragraph" w:customStyle="1" w:styleId="afffff5">
    <w:name w:val="ВерхКолонтитулНечет"/>
    <w:basedOn w:val="aff5"/>
    <w:rsid w:val="00F958BE"/>
  </w:style>
  <w:style w:type="paragraph" w:styleId="afffff6">
    <w:name w:val="Normal Indent"/>
    <w:basedOn w:val="a"/>
    <w:semiHidden/>
    <w:rsid w:val="00F958BE"/>
    <w:pPr>
      <w:widowControl w:val="0"/>
      <w:suppressAutoHyphens w:val="0"/>
      <w:overflowPunct w:val="0"/>
      <w:autoSpaceDE w:val="0"/>
      <w:autoSpaceDN w:val="0"/>
      <w:adjustRightInd w:val="0"/>
      <w:spacing w:after="0" w:line="240" w:lineRule="auto"/>
      <w:ind w:left="720" w:firstLine="320"/>
      <w:jc w:val="both"/>
      <w:textAlignment w:val="baseline"/>
    </w:pPr>
    <w:rPr>
      <w:rFonts w:ascii="Times New Roman" w:hAnsi="Times New Roman"/>
      <w:sz w:val="20"/>
      <w:szCs w:val="20"/>
    </w:rPr>
  </w:style>
  <w:style w:type="character" w:customStyle="1" w:styleId="afffff7">
    <w:name w:val="Девиз"/>
    <w:basedOn w:val="a2"/>
    <w:rsid w:val="00F958BE"/>
    <w:rPr>
      <w:i/>
      <w:spacing w:val="70"/>
    </w:rPr>
  </w:style>
  <w:style w:type="paragraph" w:customStyle="1" w:styleId="afff9">
    <w:name w:val="УказательОсн"/>
    <w:basedOn w:val="a"/>
    <w:rsid w:val="00F958BE"/>
    <w:pPr>
      <w:widowControl w:val="0"/>
      <w:suppressAutoHyphens w:val="0"/>
      <w:overflowPunct w:val="0"/>
      <w:autoSpaceDE w:val="0"/>
      <w:autoSpaceDN w:val="0"/>
      <w:adjustRightInd w:val="0"/>
      <w:spacing w:after="0" w:line="240" w:lineRule="atLeast"/>
      <w:ind w:left="360" w:hanging="360"/>
      <w:jc w:val="both"/>
      <w:textAlignment w:val="baseline"/>
    </w:pPr>
    <w:rPr>
      <w:rFonts w:ascii="Times New Roman" w:hAnsi="Times New Roman"/>
      <w:sz w:val="20"/>
      <w:szCs w:val="20"/>
    </w:rPr>
  </w:style>
  <w:style w:type="paragraph" w:styleId="2a">
    <w:name w:val="index 2"/>
    <w:basedOn w:val="afff9"/>
    <w:semiHidden/>
    <w:rsid w:val="00F958BE"/>
    <w:pPr>
      <w:spacing w:line="240" w:lineRule="auto"/>
      <w:ind w:hanging="240"/>
    </w:pPr>
    <w:rPr>
      <w:sz w:val="21"/>
    </w:rPr>
  </w:style>
  <w:style w:type="paragraph" w:styleId="38">
    <w:name w:val="index 3"/>
    <w:basedOn w:val="afff9"/>
    <w:semiHidden/>
    <w:rsid w:val="00F958BE"/>
    <w:pPr>
      <w:spacing w:line="240" w:lineRule="auto"/>
      <w:ind w:left="480" w:hanging="240"/>
    </w:pPr>
    <w:rPr>
      <w:sz w:val="21"/>
    </w:rPr>
  </w:style>
  <w:style w:type="paragraph" w:styleId="46">
    <w:name w:val="index 4"/>
    <w:basedOn w:val="afff9"/>
    <w:semiHidden/>
    <w:rsid w:val="00F958BE"/>
    <w:pPr>
      <w:spacing w:line="240" w:lineRule="auto"/>
      <w:ind w:left="600" w:hanging="240"/>
    </w:pPr>
    <w:rPr>
      <w:sz w:val="21"/>
    </w:rPr>
  </w:style>
  <w:style w:type="paragraph" w:styleId="55">
    <w:name w:val="index 5"/>
    <w:basedOn w:val="afff9"/>
    <w:semiHidden/>
    <w:rsid w:val="00F958BE"/>
    <w:pPr>
      <w:spacing w:line="240" w:lineRule="auto"/>
      <w:ind w:left="840"/>
    </w:pPr>
    <w:rPr>
      <w:sz w:val="21"/>
    </w:rPr>
  </w:style>
  <w:style w:type="paragraph" w:customStyle="1" w:styleId="afffff8">
    <w:name w:val="Название раздела"/>
    <w:basedOn w:val="1"/>
    <w:rsid w:val="00F958BE"/>
    <w:pPr>
      <w:keepLines/>
      <w:widowControl w:val="0"/>
      <w:pBdr>
        <w:top w:val="single" w:sz="6" w:space="6" w:color="808080"/>
        <w:bottom w:val="single" w:sz="6" w:space="6" w:color="808080"/>
      </w:pBdr>
      <w:suppressAutoHyphens w:val="0"/>
      <w:overflowPunct w:val="0"/>
      <w:autoSpaceDE w:val="0"/>
      <w:autoSpaceDN w:val="0"/>
      <w:adjustRightInd w:val="0"/>
      <w:spacing w:before="0" w:after="240" w:line="240" w:lineRule="atLeast"/>
      <w:jc w:val="center"/>
      <w:textAlignment w:val="baseline"/>
      <w:outlineLvl w:val="9"/>
    </w:pPr>
    <w:rPr>
      <w:rFonts w:ascii="Times New Roman" w:hAnsi="Times New Roman" w:cs="Times New Roman"/>
      <w:bCs w:val="0"/>
      <w:caps/>
      <w:spacing w:val="20"/>
      <w:kern w:val="16"/>
      <w:sz w:val="18"/>
      <w:szCs w:val="20"/>
    </w:rPr>
  </w:style>
  <w:style w:type="paragraph" w:customStyle="1" w:styleId="2b">
    <w:name w:val="Заголовок обложки 2"/>
    <w:basedOn w:val="afffff9"/>
    <w:next w:val="a1"/>
    <w:rsid w:val="00F958BE"/>
    <w:pPr>
      <w:pBdr>
        <w:top w:val="single" w:sz="6" w:space="12" w:color="808080"/>
      </w:pBdr>
      <w:spacing w:after="0" w:line="440" w:lineRule="atLeast"/>
    </w:pPr>
    <w:rPr>
      <w:caps w:val="0"/>
      <w:smallCaps/>
      <w:spacing w:val="30"/>
      <w:sz w:val="44"/>
    </w:rPr>
  </w:style>
  <w:style w:type="paragraph" w:customStyle="1" w:styleId="afffff9">
    <w:name w:val="Заголовок обложки"/>
    <w:basedOn w:val="a0"/>
    <w:next w:val="2b"/>
    <w:rsid w:val="00F958BE"/>
    <w:pPr>
      <w:spacing w:after="240" w:line="720" w:lineRule="atLeast"/>
      <w:jc w:val="center"/>
    </w:pPr>
    <w:rPr>
      <w:caps/>
      <w:spacing w:val="65"/>
      <w:sz w:val="64"/>
    </w:rPr>
  </w:style>
  <w:style w:type="paragraph" w:customStyle="1" w:styleId="afffffa">
    <w:name w:val="Оглавление"/>
    <w:basedOn w:val="a"/>
    <w:rsid w:val="00F958BE"/>
    <w:pPr>
      <w:widowControl w:val="0"/>
      <w:tabs>
        <w:tab w:val="right" w:leader="dot" w:pos="5040"/>
      </w:tabs>
      <w:suppressAutoHyphens w:val="0"/>
      <w:overflowPunct w:val="0"/>
      <w:autoSpaceDE w:val="0"/>
      <w:autoSpaceDN w:val="0"/>
      <w:adjustRightInd w:val="0"/>
      <w:spacing w:after="240" w:line="240" w:lineRule="atLeast"/>
      <w:ind w:firstLine="320"/>
      <w:jc w:val="both"/>
      <w:textAlignment w:val="baseline"/>
    </w:pPr>
    <w:rPr>
      <w:rFonts w:ascii="Times New Roman" w:hAnsi="Times New Roman"/>
      <w:sz w:val="20"/>
      <w:szCs w:val="20"/>
    </w:rPr>
  </w:style>
  <w:style w:type="paragraph" w:styleId="afffffb">
    <w:name w:val="table of figures"/>
    <w:basedOn w:val="a"/>
    <w:semiHidden/>
    <w:rsid w:val="00F958BE"/>
    <w:pPr>
      <w:widowControl w:val="0"/>
      <w:tabs>
        <w:tab w:val="right" w:leader="dot" w:pos="5040"/>
      </w:tabs>
      <w:suppressAutoHyphens w:val="0"/>
      <w:overflowPunct w:val="0"/>
      <w:autoSpaceDE w:val="0"/>
      <w:autoSpaceDN w:val="0"/>
      <w:adjustRightInd w:val="0"/>
      <w:spacing w:after="240" w:line="240" w:lineRule="atLeast"/>
      <w:ind w:firstLine="320"/>
      <w:jc w:val="both"/>
      <w:textAlignment w:val="baseline"/>
    </w:pPr>
    <w:rPr>
      <w:rFonts w:ascii="Times New Roman" w:hAnsi="Times New Roman"/>
      <w:sz w:val="20"/>
      <w:szCs w:val="20"/>
    </w:rPr>
  </w:style>
  <w:style w:type="paragraph" w:styleId="1b">
    <w:name w:val="toc 1"/>
    <w:basedOn w:val="a"/>
    <w:uiPriority w:val="39"/>
    <w:locked/>
    <w:rsid w:val="00F958BE"/>
    <w:pPr>
      <w:widowControl w:val="0"/>
      <w:tabs>
        <w:tab w:val="right" w:leader="underscore" w:pos="8640"/>
      </w:tabs>
      <w:suppressAutoHyphens w:val="0"/>
      <w:overflowPunct w:val="0"/>
      <w:autoSpaceDE w:val="0"/>
      <w:autoSpaceDN w:val="0"/>
      <w:adjustRightInd w:val="0"/>
      <w:spacing w:before="240" w:after="120" w:line="280" w:lineRule="exact"/>
      <w:ind w:right="1440" w:firstLine="320"/>
      <w:jc w:val="both"/>
      <w:textAlignment w:val="baseline"/>
    </w:pPr>
    <w:rPr>
      <w:rFonts w:ascii="Arial" w:hAnsi="Arial"/>
      <w:b/>
      <w:sz w:val="24"/>
      <w:szCs w:val="20"/>
    </w:rPr>
  </w:style>
  <w:style w:type="paragraph" w:styleId="2c">
    <w:name w:val="toc 2"/>
    <w:basedOn w:val="a"/>
    <w:uiPriority w:val="39"/>
    <w:locked/>
    <w:rsid w:val="00F958BE"/>
    <w:pPr>
      <w:widowControl w:val="0"/>
      <w:tabs>
        <w:tab w:val="right" w:leader="dot" w:pos="8640"/>
      </w:tabs>
      <w:suppressAutoHyphens w:val="0"/>
      <w:overflowPunct w:val="0"/>
      <w:autoSpaceDE w:val="0"/>
      <w:autoSpaceDN w:val="0"/>
      <w:adjustRightInd w:val="0"/>
      <w:spacing w:before="60" w:after="60" w:line="240" w:lineRule="auto"/>
      <w:ind w:left="360" w:right="1440" w:firstLine="320"/>
      <w:jc w:val="both"/>
      <w:textAlignment w:val="baseline"/>
    </w:pPr>
    <w:rPr>
      <w:rFonts w:ascii="Arial" w:hAnsi="Arial"/>
      <w:b/>
      <w:szCs w:val="20"/>
    </w:rPr>
  </w:style>
  <w:style w:type="paragraph" w:styleId="39">
    <w:name w:val="toc 3"/>
    <w:basedOn w:val="a"/>
    <w:uiPriority w:val="39"/>
    <w:locked/>
    <w:rsid w:val="00F958BE"/>
    <w:pPr>
      <w:widowControl w:val="0"/>
      <w:tabs>
        <w:tab w:val="right" w:leader="dot" w:pos="8640"/>
      </w:tabs>
      <w:suppressAutoHyphens w:val="0"/>
      <w:overflowPunct w:val="0"/>
      <w:autoSpaceDE w:val="0"/>
      <w:autoSpaceDN w:val="0"/>
      <w:adjustRightInd w:val="0"/>
      <w:spacing w:before="60" w:after="60" w:line="240" w:lineRule="auto"/>
      <w:ind w:left="720" w:right="1440" w:firstLine="320"/>
      <w:jc w:val="both"/>
      <w:textAlignment w:val="baseline"/>
    </w:pPr>
    <w:rPr>
      <w:rFonts w:ascii="Arial" w:hAnsi="Arial"/>
      <w:szCs w:val="20"/>
    </w:rPr>
  </w:style>
  <w:style w:type="paragraph" w:styleId="47">
    <w:name w:val="toc 4"/>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right="1440" w:firstLine="320"/>
      <w:jc w:val="both"/>
      <w:textAlignment w:val="baseline"/>
    </w:pPr>
    <w:rPr>
      <w:rFonts w:ascii="Arial" w:hAnsi="Arial"/>
      <w:szCs w:val="20"/>
    </w:rPr>
  </w:style>
  <w:style w:type="paragraph" w:styleId="56">
    <w:name w:val="toc 5"/>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1440" w:right="1440" w:firstLine="320"/>
      <w:jc w:val="both"/>
      <w:textAlignment w:val="baseline"/>
    </w:pPr>
    <w:rPr>
      <w:rFonts w:ascii="Arial" w:hAnsi="Arial"/>
      <w:szCs w:val="20"/>
    </w:rPr>
  </w:style>
  <w:style w:type="paragraph" w:customStyle="1" w:styleId="afffffc">
    <w:name w:val="РазделОсн"/>
    <w:basedOn w:val="a0"/>
    <w:next w:val="a1"/>
    <w:rsid w:val="00F958BE"/>
    <w:pPr>
      <w:pBdr>
        <w:bottom w:val="single" w:sz="6" w:space="24" w:color="808080"/>
      </w:pBdr>
      <w:spacing w:after="720"/>
      <w:jc w:val="center"/>
    </w:pPr>
    <w:rPr>
      <w:caps/>
      <w:spacing w:val="80"/>
      <w:sz w:val="48"/>
    </w:rPr>
  </w:style>
  <w:style w:type="paragraph" w:customStyle="1" w:styleId="afffffd">
    <w:name w:val="НижКолонтитулПерв"/>
    <w:basedOn w:val="aff7"/>
    <w:rsid w:val="00F958BE"/>
  </w:style>
  <w:style w:type="paragraph" w:customStyle="1" w:styleId="afffffe">
    <w:name w:val="НижКолонтитулЧет"/>
    <w:basedOn w:val="aff7"/>
    <w:rsid w:val="00F958BE"/>
  </w:style>
  <w:style w:type="paragraph" w:customStyle="1" w:styleId="affffff">
    <w:name w:val="НижКолонтитулНечет"/>
    <w:basedOn w:val="aff7"/>
    <w:rsid w:val="00F958BE"/>
  </w:style>
  <w:style w:type="paragraph" w:customStyle="1" w:styleId="affffff0">
    <w:name w:val="Название главы"/>
    <w:basedOn w:val="afffffc"/>
    <w:rsid w:val="00F958BE"/>
  </w:style>
  <w:style w:type="paragraph" w:customStyle="1" w:styleId="2d">
    <w:name w:val="Заголовок главы 2"/>
    <w:basedOn w:val="af6"/>
    <w:rsid w:val="00F958BE"/>
  </w:style>
  <w:style w:type="paragraph" w:customStyle="1" w:styleId="affffff1">
    <w:name w:val="Заголовок главы"/>
    <w:basedOn w:val="a9"/>
    <w:rsid w:val="00F958BE"/>
    <w:pPr>
      <w:keepLines/>
      <w:widowControl w:val="0"/>
      <w:suppressAutoHyphens w:val="0"/>
      <w:overflowPunct w:val="0"/>
      <w:autoSpaceDE w:val="0"/>
      <w:autoSpaceDN w:val="0"/>
      <w:adjustRightInd w:val="0"/>
      <w:spacing w:before="140" w:after="0" w:line="240" w:lineRule="auto"/>
      <w:ind w:firstLine="320"/>
      <w:jc w:val="center"/>
      <w:textAlignment w:val="baseline"/>
    </w:pPr>
    <w:rPr>
      <w:rFonts w:ascii="Times New Roman" w:eastAsia="Times New Roman" w:hAnsi="Times New Roman" w:cs="Times New Roman"/>
      <w:caps/>
      <w:spacing w:val="60"/>
      <w:kern w:val="20"/>
      <w:sz w:val="44"/>
      <w:szCs w:val="20"/>
    </w:rPr>
  </w:style>
  <w:style w:type="paragraph" w:customStyle="1" w:styleId="affffff2">
    <w:name w:val="Заголовок части"/>
    <w:basedOn w:val="a9"/>
    <w:rsid w:val="00F958BE"/>
    <w:pPr>
      <w:keepLines/>
      <w:widowControl w:val="0"/>
      <w:suppressAutoHyphens w:val="0"/>
      <w:overflowPunct w:val="0"/>
      <w:autoSpaceDE w:val="0"/>
      <w:autoSpaceDN w:val="0"/>
      <w:adjustRightInd w:val="0"/>
      <w:spacing w:before="140" w:after="0" w:line="240" w:lineRule="auto"/>
      <w:ind w:firstLine="320"/>
      <w:jc w:val="center"/>
      <w:textAlignment w:val="baseline"/>
    </w:pPr>
    <w:rPr>
      <w:rFonts w:ascii="Times New Roman" w:eastAsia="Times New Roman" w:hAnsi="Times New Roman" w:cs="Times New Roman"/>
      <w:caps/>
      <w:spacing w:val="60"/>
      <w:kern w:val="20"/>
      <w:sz w:val="44"/>
      <w:szCs w:val="20"/>
    </w:rPr>
  </w:style>
  <w:style w:type="paragraph" w:customStyle="1" w:styleId="affffff3">
    <w:name w:val="Название части"/>
    <w:basedOn w:val="afffffc"/>
    <w:rsid w:val="00F958BE"/>
  </w:style>
  <w:style w:type="paragraph" w:styleId="afff8">
    <w:name w:val="table of authorities"/>
    <w:basedOn w:val="a"/>
    <w:semiHidden/>
    <w:rsid w:val="00F958BE"/>
    <w:pPr>
      <w:widowControl w:val="0"/>
      <w:tabs>
        <w:tab w:val="right" w:leader="dot" w:pos="7560"/>
      </w:tabs>
      <w:suppressAutoHyphens w:val="0"/>
      <w:overflowPunct w:val="0"/>
      <w:autoSpaceDE w:val="0"/>
      <w:autoSpaceDN w:val="0"/>
      <w:adjustRightInd w:val="0"/>
      <w:spacing w:after="0" w:line="240" w:lineRule="auto"/>
      <w:ind w:firstLine="320"/>
      <w:jc w:val="both"/>
      <w:textAlignment w:val="baseline"/>
    </w:pPr>
    <w:rPr>
      <w:rFonts w:ascii="Times New Roman" w:hAnsi="Times New Roman"/>
      <w:sz w:val="20"/>
      <w:szCs w:val="20"/>
    </w:rPr>
  </w:style>
  <w:style w:type="paragraph" w:customStyle="1" w:styleId="2e">
    <w:name w:val="Заголовок обложки2"/>
    <w:basedOn w:val="afffff9"/>
    <w:next w:val="a1"/>
    <w:rsid w:val="00F958BE"/>
    <w:pPr>
      <w:spacing w:before="1520"/>
      <w:ind w:right="1680"/>
    </w:pPr>
    <w:rPr>
      <w:b/>
      <w:i/>
      <w:spacing w:val="-20"/>
      <w:sz w:val="40"/>
    </w:rPr>
  </w:style>
  <w:style w:type="paragraph" w:customStyle="1" w:styleId="2f">
    <w:name w:val="Заголовок главы2"/>
    <w:basedOn w:val="affffff1"/>
    <w:next w:val="a1"/>
    <w:rsid w:val="00F958BE"/>
    <w:pPr>
      <w:spacing w:before="0" w:line="400" w:lineRule="atLeast"/>
    </w:pPr>
    <w:rPr>
      <w:i/>
      <w:spacing w:val="-14"/>
      <w:sz w:val="34"/>
    </w:rPr>
  </w:style>
  <w:style w:type="paragraph" w:customStyle="1" w:styleId="2f0">
    <w:name w:val="Заголовок части2"/>
    <w:basedOn w:val="a"/>
    <w:next w:val="a1"/>
    <w:rsid w:val="00F958BE"/>
    <w:pPr>
      <w:keepNext/>
      <w:keepLines/>
      <w:widowControl w:val="0"/>
      <w:suppressAutoHyphens w:val="0"/>
      <w:overflowPunct w:val="0"/>
      <w:autoSpaceDE w:val="0"/>
      <w:autoSpaceDN w:val="0"/>
      <w:adjustRightInd w:val="0"/>
      <w:spacing w:after="160" w:line="400" w:lineRule="atLeast"/>
      <w:ind w:right="2160" w:firstLine="320"/>
      <w:jc w:val="both"/>
      <w:textAlignment w:val="baseline"/>
    </w:pPr>
    <w:rPr>
      <w:rFonts w:ascii="Times New Roman" w:hAnsi="Times New Roman"/>
      <w:i/>
      <w:spacing w:val="-14"/>
      <w:kern w:val="28"/>
      <w:sz w:val="34"/>
      <w:szCs w:val="20"/>
    </w:rPr>
  </w:style>
  <w:style w:type="paragraph" w:customStyle="1" w:styleId="affffff4">
    <w:name w:val="МаркированныйПерв"/>
    <w:basedOn w:val="af4"/>
    <w:next w:val="af4"/>
    <w:rsid w:val="00F958BE"/>
    <w:pPr>
      <w:spacing w:before="60" w:after="120" w:line="280" w:lineRule="exact"/>
      <w:ind w:left="1440" w:right="0"/>
    </w:pPr>
    <w:rPr>
      <w:rFonts w:ascii="Arial" w:hAnsi="Arial"/>
      <w:sz w:val="22"/>
    </w:rPr>
  </w:style>
  <w:style w:type="paragraph" w:customStyle="1" w:styleId="affffff5">
    <w:name w:val="МаркированныйПосл"/>
    <w:basedOn w:val="af4"/>
    <w:next w:val="a1"/>
    <w:rsid w:val="00F958BE"/>
    <w:pPr>
      <w:spacing w:line="280" w:lineRule="exact"/>
      <w:ind w:left="1440" w:right="0"/>
    </w:pPr>
    <w:rPr>
      <w:rFonts w:ascii="Arial" w:hAnsi="Arial"/>
      <w:sz w:val="22"/>
    </w:rPr>
  </w:style>
  <w:style w:type="paragraph" w:customStyle="1" w:styleId="affffff6">
    <w:name w:val="НумерованныйПерв"/>
    <w:basedOn w:val="affb"/>
    <w:next w:val="affb"/>
    <w:rsid w:val="00F958BE"/>
    <w:pPr>
      <w:spacing w:before="60" w:after="120" w:line="280" w:lineRule="exact"/>
      <w:ind w:left="1440" w:right="0"/>
    </w:pPr>
    <w:rPr>
      <w:rFonts w:ascii="Arial" w:hAnsi="Arial"/>
      <w:sz w:val="22"/>
    </w:rPr>
  </w:style>
  <w:style w:type="paragraph" w:customStyle="1" w:styleId="affffff7">
    <w:name w:val="НумерованныйПосл"/>
    <w:basedOn w:val="affb"/>
    <w:next w:val="a1"/>
    <w:rsid w:val="00F958BE"/>
    <w:pPr>
      <w:spacing w:line="280" w:lineRule="exact"/>
      <w:ind w:left="1440" w:right="0"/>
    </w:pPr>
    <w:rPr>
      <w:rFonts w:ascii="Arial" w:hAnsi="Arial"/>
      <w:sz w:val="22"/>
    </w:rPr>
  </w:style>
  <w:style w:type="paragraph" w:styleId="61">
    <w:name w:val="index 6"/>
    <w:basedOn w:val="a"/>
    <w:semiHidden/>
    <w:rsid w:val="00F958BE"/>
    <w:pPr>
      <w:widowControl w:val="0"/>
      <w:suppressAutoHyphens w:val="0"/>
      <w:overflowPunct w:val="0"/>
      <w:autoSpaceDE w:val="0"/>
      <w:autoSpaceDN w:val="0"/>
      <w:adjustRightInd w:val="0"/>
      <w:spacing w:after="0" w:line="280" w:lineRule="exact"/>
      <w:ind w:left="2520" w:hanging="720"/>
      <w:jc w:val="both"/>
      <w:textAlignment w:val="baseline"/>
    </w:pPr>
    <w:rPr>
      <w:rFonts w:ascii="Arial" w:hAnsi="Arial"/>
      <w:sz w:val="20"/>
      <w:szCs w:val="20"/>
    </w:rPr>
  </w:style>
  <w:style w:type="paragraph" w:styleId="71">
    <w:name w:val="index 7"/>
    <w:basedOn w:val="a"/>
    <w:semiHidden/>
    <w:rsid w:val="00F958BE"/>
    <w:pPr>
      <w:widowControl w:val="0"/>
      <w:suppressAutoHyphens w:val="0"/>
      <w:overflowPunct w:val="0"/>
      <w:autoSpaceDE w:val="0"/>
      <w:autoSpaceDN w:val="0"/>
      <w:adjustRightInd w:val="0"/>
      <w:spacing w:after="0" w:line="280" w:lineRule="exact"/>
      <w:ind w:left="2880" w:hanging="720"/>
      <w:jc w:val="both"/>
      <w:textAlignment w:val="baseline"/>
    </w:pPr>
    <w:rPr>
      <w:rFonts w:ascii="Arial" w:hAnsi="Arial"/>
      <w:sz w:val="20"/>
      <w:szCs w:val="20"/>
    </w:rPr>
  </w:style>
  <w:style w:type="paragraph" w:styleId="81">
    <w:name w:val="index 8"/>
    <w:basedOn w:val="a"/>
    <w:semiHidden/>
    <w:rsid w:val="00F958BE"/>
    <w:pPr>
      <w:widowControl w:val="0"/>
      <w:suppressAutoHyphens w:val="0"/>
      <w:overflowPunct w:val="0"/>
      <w:autoSpaceDE w:val="0"/>
      <w:autoSpaceDN w:val="0"/>
      <w:adjustRightInd w:val="0"/>
      <w:spacing w:after="0" w:line="280" w:lineRule="exact"/>
      <w:ind w:left="3240" w:hanging="720"/>
      <w:jc w:val="both"/>
      <w:textAlignment w:val="baseline"/>
    </w:pPr>
    <w:rPr>
      <w:rFonts w:ascii="Arial" w:hAnsi="Arial"/>
      <w:sz w:val="20"/>
      <w:szCs w:val="20"/>
    </w:rPr>
  </w:style>
  <w:style w:type="paragraph" w:styleId="91">
    <w:name w:val="index 9"/>
    <w:basedOn w:val="a"/>
    <w:semiHidden/>
    <w:rsid w:val="00F958BE"/>
    <w:pPr>
      <w:widowControl w:val="0"/>
      <w:suppressAutoHyphens w:val="0"/>
      <w:overflowPunct w:val="0"/>
      <w:autoSpaceDE w:val="0"/>
      <w:autoSpaceDN w:val="0"/>
      <w:adjustRightInd w:val="0"/>
      <w:spacing w:after="0" w:line="280" w:lineRule="exact"/>
      <w:ind w:left="3600" w:hanging="720"/>
      <w:jc w:val="both"/>
      <w:textAlignment w:val="baseline"/>
    </w:pPr>
    <w:rPr>
      <w:rFonts w:ascii="Arial" w:hAnsi="Arial"/>
      <w:sz w:val="20"/>
      <w:szCs w:val="20"/>
    </w:rPr>
  </w:style>
  <w:style w:type="paragraph" w:styleId="62">
    <w:name w:val="toc 6"/>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1800" w:right="1440" w:firstLine="320"/>
      <w:jc w:val="both"/>
      <w:textAlignment w:val="baseline"/>
    </w:pPr>
    <w:rPr>
      <w:rFonts w:ascii="Arial" w:hAnsi="Arial"/>
      <w:sz w:val="20"/>
      <w:szCs w:val="20"/>
    </w:rPr>
  </w:style>
  <w:style w:type="paragraph" w:styleId="72">
    <w:name w:val="toc 7"/>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2160" w:right="1440" w:firstLine="320"/>
      <w:jc w:val="both"/>
      <w:textAlignment w:val="baseline"/>
    </w:pPr>
    <w:rPr>
      <w:rFonts w:ascii="Arial" w:hAnsi="Arial"/>
      <w:sz w:val="20"/>
      <w:szCs w:val="20"/>
    </w:rPr>
  </w:style>
  <w:style w:type="paragraph" w:styleId="82">
    <w:name w:val="toc 8"/>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2520" w:right="1440" w:firstLine="320"/>
      <w:jc w:val="both"/>
      <w:textAlignment w:val="baseline"/>
    </w:pPr>
    <w:rPr>
      <w:rFonts w:ascii="Arial" w:hAnsi="Arial"/>
      <w:sz w:val="20"/>
      <w:szCs w:val="20"/>
    </w:rPr>
  </w:style>
  <w:style w:type="paragraph" w:styleId="92">
    <w:name w:val="toc 9"/>
    <w:basedOn w:val="a"/>
    <w:locked/>
    <w:rsid w:val="00F958BE"/>
    <w:pPr>
      <w:widowControl w:val="0"/>
      <w:tabs>
        <w:tab w:val="right" w:leader="dot" w:pos="8640"/>
      </w:tabs>
      <w:suppressAutoHyphens w:val="0"/>
      <w:overflowPunct w:val="0"/>
      <w:autoSpaceDE w:val="0"/>
      <w:autoSpaceDN w:val="0"/>
      <w:adjustRightInd w:val="0"/>
      <w:spacing w:before="60" w:after="60" w:line="240" w:lineRule="auto"/>
      <w:ind w:left="2880" w:right="1440" w:firstLine="320"/>
      <w:jc w:val="both"/>
      <w:textAlignment w:val="baseline"/>
    </w:pPr>
    <w:rPr>
      <w:rFonts w:ascii="Arial" w:hAnsi="Arial"/>
      <w:sz w:val="20"/>
      <w:szCs w:val="20"/>
    </w:rPr>
  </w:style>
  <w:style w:type="paragraph" w:customStyle="1" w:styleId="affffff8">
    <w:name w:val="ЦитатаПерв"/>
    <w:basedOn w:val="afffc"/>
    <w:next w:val="afffc"/>
    <w:rsid w:val="00F958BE"/>
    <w:pPr>
      <w:pBdr>
        <w:left w:val="none" w:sz="0" w:space="0" w:color="auto"/>
        <w:bottom w:val="none" w:sz="0" w:space="0" w:color="auto"/>
      </w:pBdr>
      <w:spacing w:before="60" w:after="120" w:line="280" w:lineRule="exact"/>
      <w:ind w:left="1080"/>
    </w:pPr>
    <w:rPr>
      <w:rFonts w:ascii="Arial" w:hAnsi="Arial"/>
      <w:sz w:val="22"/>
    </w:rPr>
  </w:style>
  <w:style w:type="paragraph" w:customStyle="1" w:styleId="affffff9">
    <w:name w:val="ЦитатаПосл"/>
    <w:basedOn w:val="afffc"/>
    <w:next w:val="a1"/>
    <w:rsid w:val="00F958BE"/>
    <w:pPr>
      <w:pBdr>
        <w:left w:val="none" w:sz="0" w:space="0" w:color="auto"/>
        <w:bottom w:val="none" w:sz="0" w:space="0" w:color="auto"/>
      </w:pBdr>
      <w:spacing w:line="280" w:lineRule="exact"/>
      <w:ind w:left="1080"/>
    </w:pPr>
    <w:rPr>
      <w:rFonts w:ascii="Arial" w:hAnsi="Arial"/>
      <w:sz w:val="22"/>
    </w:rPr>
  </w:style>
  <w:style w:type="paragraph" w:customStyle="1" w:styleId="affffffa">
    <w:name w:val="СписокПерв"/>
    <w:basedOn w:val="aa"/>
    <w:next w:val="aa"/>
    <w:rsid w:val="00F958BE"/>
    <w:pPr>
      <w:widowControl w:val="0"/>
      <w:tabs>
        <w:tab w:val="left" w:pos="1440"/>
      </w:tabs>
      <w:suppressAutoHyphens w:val="0"/>
      <w:overflowPunct w:val="0"/>
      <w:autoSpaceDE w:val="0"/>
      <w:autoSpaceDN w:val="0"/>
      <w:adjustRightInd w:val="0"/>
      <w:spacing w:before="60" w:after="60" w:line="280" w:lineRule="exact"/>
      <w:ind w:left="360" w:hanging="360"/>
      <w:jc w:val="both"/>
      <w:textAlignment w:val="baseline"/>
    </w:pPr>
    <w:rPr>
      <w:rFonts w:ascii="Arial" w:hAnsi="Arial" w:cs="Times New Roman"/>
      <w:szCs w:val="20"/>
    </w:rPr>
  </w:style>
  <w:style w:type="paragraph" w:customStyle="1" w:styleId="affffffb">
    <w:name w:val="СписокПосл"/>
    <w:basedOn w:val="aa"/>
    <w:next w:val="a1"/>
    <w:rsid w:val="00F958BE"/>
    <w:pPr>
      <w:widowControl w:val="0"/>
      <w:tabs>
        <w:tab w:val="left" w:pos="1440"/>
      </w:tabs>
      <w:suppressAutoHyphens w:val="0"/>
      <w:overflowPunct w:val="0"/>
      <w:autoSpaceDE w:val="0"/>
      <w:autoSpaceDN w:val="0"/>
      <w:adjustRightInd w:val="0"/>
      <w:spacing w:after="240" w:line="280" w:lineRule="exact"/>
      <w:ind w:left="360" w:hanging="360"/>
      <w:jc w:val="both"/>
      <w:textAlignment w:val="baseline"/>
    </w:pPr>
    <w:rPr>
      <w:rFonts w:ascii="Arial" w:hAnsi="Arial" w:cs="Times New Roman"/>
      <w:szCs w:val="20"/>
    </w:rPr>
  </w:style>
  <w:style w:type="paragraph" w:customStyle="1" w:styleId="affffffc">
    <w:name w:val="Заголовок таблицы"/>
    <w:basedOn w:val="a"/>
    <w:rsid w:val="00F958BE"/>
    <w:pPr>
      <w:widowControl w:val="0"/>
      <w:suppressAutoHyphens w:val="0"/>
      <w:overflowPunct w:val="0"/>
      <w:autoSpaceDE w:val="0"/>
      <w:autoSpaceDN w:val="0"/>
      <w:adjustRightInd w:val="0"/>
      <w:spacing w:before="20" w:after="20" w:line="240" w:lineRule="auto"/>
      <w:ind w:firstLine="320"/>
      <w:jc w:val="center"/>
      <w:textAlignment w:val="baseline"/>
    </w:pPr>
    <w:rPr>
      <w:rFonts w:ascii="Arial" w:hAnsi="Arial"/>
      <w:b/>
      <w:sz w:val="16"/>
      <w:szCs w:val="20"/>
    </w:rPr>
  </w:style>
  <w:style w:type="paragraph" w:customStyle="1" w:styleId="affffffd">
    <w:name w:val="Текст таблицы"/>
    <w:basedOn w:val="a"/>
    <w:rsid w:val="00F958BE"/>
    <w:pPr>
      <w:widowControl w:val="0"/>
      <w:suppressAutoHyphens w:val="0"/>
      <w:overflowPunct w:val="0"/>
      <w:autoSpaceDE w:val="0"/>
      <w:autoSpaceDN w:val="0"/>
      <w:adjustRightInd w:val="0"/>
      <w:spacing w:before="40" w:after="0" w:line="200" w:lineRule="exact"/>
      <w:ind w:firstLine="320"/>
      <w:jc w:val="center"/>
      <w:textAlignment w:val="baseline"/>
    </w:pPr>
    <w:rPr>
      <w:rFonts w:ascii="Arial" w:hAnsi="Arial"/>
      <w:sz w:val="16"/>
      <w:szCs w:val="20"/>
    </w:rPr>
  </w:style>
  <w:style w:type="character" w:customStyle="1" w:styleId="affffffe">
    <w:name w:val="Меню"/>
    <w:basedOn w:val="a2"/>
    <w:rsid w:val="00F958BE"/>
    <w:rPr>
      <w:rFonts w:ascii="Arial" w:hAnsi="Arial"/>
      <w:spacing w:val="-6"/>
      <w:sz w:val="18"/>
    </w:rPr>
  </w:style>
  <w:style w:type="paragraph" w:customStyle="1" w:styleId="afffffff">
    <w:name w:val="Пример"/>
    <w:rsid w:val="00F958BE"/>
    <w:pPr>
      <w:keepLines/>
      <w:framePr w:w="8640" w:h="1440" w:wrap="notBeside" w:vAnchor="page" w:hAnchor="margin" w:xAlign="center" w:y="889"/>
      <w:overflowPunct w:val="0"/>
      <w:autoSpaceDE w:val="0"/>
      <w:autoSpaceDN w:val="0"/>
      <w:adjustRightInd w:val="0"/>
      <w:spacing w:after="40" w:line="240" w:lineRule="atLeast"/>
      <w:jc w:val="center"/>
      <w:textAlignment w:val="baseline"/>
    </w:pPr>
    <w:rPr>
      <w:rFonts w:ascii="Times New Roman" w:hAnsi="Times New Roman"/>
      <w:caps/>
      <w:spacing w:val="75"/>
      <w:kern w:val="18"/>
      <w:szCs w:val="20"/>
    </w:rPr>
  </w:style>
  <w:style w:type="paragraph" w:customStyle="1" w:styleId="afffffff0">
    <w:name w:val="ОглавлениеОсн"/>
    <w:basedOn w:val="a"/>
    <w:rsid w:val="00F958BE"/>
    <w:pPr>
      <w:widowControl w:val="0"/>
      <w:tabs>
        <w:tab w:val="right" w:leader="dot" w:pos="6480"/>
      </w:tabs>
      <w:suppressAutoHyphens w:val="0"/>
      <w:overflowPunct w:val="0"/>
      <w:autoSpaceDE w:val="0"/>
      <w:autoSpaceDN w:val="0"/>
      <w:adjustRightInd w:val="0"/>
      <w:spacing w:after="220" w:line="220" w:lineRule="atLeast"/>
      <w:ind w:firstLine="320"/>
      <w:jc w:val="both"/>
      <w:textAlignment w:val="baseline"/>
    </w:pPr>
    <w:rPr>
      <w:rFonts w:ascii="Arial" w:hAnsi="Arial"/>
      <w:sz w:val="20"/>
      <w:szCs w:val="20"/>
    </w:rPr>
  </w:style>
  <w:style w:type="paragraph" w:customStyle="1" w:styleId="FR1">
    <w:name w:val="FR1"/>
    <w:rsid w:val="00F958BE"/>
    <w:pPr>
      <w:widowControl w:val="0"/>
      <w:overflowPunct w:val="0"/>
      <w:autoSpaceDE w:val="0"/>
      <w:autoSpaceDN w:val="0"/>
      <w:adjustRightInd w:val="0"/>
      <w:jc w:val="right"/>
      <w:textAlignment w:val="baseline"/>
    </w:pPr>
    <w:rPr>
      <w:rFonts w:ascii="Arial" w:hAnsi="Arial"/>
      <w:sz w:val="48"/>
      <w:szCs w:val="20"/>
    </w:rPr>
  </w:style>
  <w:style w:type="paragraph" w:customStyle="1" w:styleId="FR2">
    <w:name w:val="FR2"/>
    <w:rsid w:val="00F958BE"/>
    <w:pPr>
      <w:widowControl w:val="0"/>
      <w:overflowPunct w:val="0"/>
      <w:autoSpaceDE w:val="0"/>
      <w:autoSpaceDN w:val="0"/>
      <w:adjustRightInd w:val="0"/>
      <w:ind w:left="2280"/>
      <w:textAlignment w:val="baseline"/>
    </w:pPr>
    <w:rPr>
      <w:rFonts w:ascii="Arial" w:hAnsi="Arial"/>
      <w:sz w:val="32"/>
      <w:szCs w:val="20"/>
      <w:lang w:val="en-US"/>
    </w:rPr>
  </w:style>
  <w:style w:type="paragraph" w:customStyle="1" w:styleId="FR3">
    <w:name w:val="FR3"/>
    <w:rsid w:val="00F958BE"/>
    <w:pPr>
      <w:widowControl w:val="0"/>
      <w:overflowPunct w:val="0"/>
      <w:autoSpaceDE w:val="0"/>
      <w:autoSpaceDN w:val="0"/>
      <w:adjustRightInd w:val="0"/>
      <w:spacing w:line="260" w:lineRule="auto"/>
      <w:ind w:left="80" w:firstLine="320"/>
      <w:jc w:val="both"/>
      <w:textAlignment w:val="baseline"/>
    </w:pPr>
    <w:rPr>
      <w:rFonts w:ascii="Arial" w:hAnsi="Arial"/>
      <w:sz w:val="18"/>
      <w:szCs w:val="20"/>
    </w:rPr>
  </w:style>
  <w:style w:type="paragraph" w:customStyle="1" w:styleId="FR4">
    <w:name w:val="FR4"/>
    <w:rsid w:val="00F958BE"/>
    <w:pPr>
      <w:widowControl w:val="0"/>
      <w:overflowPunct w:val="0"/>
      <w:autoSpaceDE w:val="0"/>
      <w:autoSpaceDN w:val="0"/>
      <w:adjustRightInd w:val="0"/>
      <w:ind w:left="200"/>
      <w:jc w:val="right"/>
      <w:textAlignment w:val="baseline"/>
    </w:pPr>
    <w:rPr>
      <w:rFonts w:ascii="Arial" w:hAnsi="Arial"/>
      <w:sz w:val="12"/>
      <w:szCs w:val="20"/>
    </w:rPr>
  </w:style>
  <w:style w:type="paragraph" w:customStyle="1" w:styleId="Standard">
    <w:name w:val="Standard"/>
    <w:rsid w:val="0012343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TableContents">
    <w:name w:val="Table Contents"/>
    <w:basedOn w:val="Standard"/>
    <w:rsid w:val="00123436"/>
    <w:pPr>
      <w:suppressLineNumbers/>
    </w:pPr>
  </w:style>
  <w:style w:type="paragraph" w:styleId="afffffff1">
    <w:name w:val="TOC Heading"/>
    <w:basedOn w:val="1"/>
    <w:next w:val="a"/>
    <w:uiPriority w:val="39"/>
    <w:unhideWhenUsed/>
    <w:qFormat/>
    <w:rsid w:val="00DD0387"/>
    <w:pPr>
      <w:keepLines/>
      <w:suppressAutoHyphens w:val="0"/>
      <w:spacing w:after="0" w:line="259" w:lineRule="auto"/>
      <w:outlineLvl w:val="9"/>
    </w:pPr>
    <w:rPr>
      <w:rFonts w:asciiTheme="majorHAnsi" w:eastAsiaTheme="majorEastAsia" w:hAnsiTheme="majorHAnsi" w:cstheme="majorBidi"/>
      <w:b w:val="0"/>
      <w:bCs w:val="0"/>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7622">
      <w:bodyDiv w:val="1"/>
      <w:marLeft w:val="0"/>
      <w:marRight w:val="0"/>
      <w:marTop w:val="0"/>
      <w:marBottom w:val="0"/>
      <w:divBdr>
        <w:top w:val="none" w:sz="0" w:space="0" w:color="auto"/>
        <w:left w:val="none" w:sz="0" w:space="0" w:color="auto"/>
        <w:bottom w:val="none" w:sz="0" w:space="0" w:color="auto"/>
        <w:right w:val="none" w:sz="0" w:space="0" w:color="auto"/>
      </w:divBdr>
    </w:div>
    <w:div w:id="816382787">
      <w:bodyDiv w:val="1"/>
      <w:marLeft w:val="0"/>
      <w:marRight w:val="0"/>
      <w:marTop w:val="0"/>
      <w:marBottom w:val="0"/>
      <w:divBdr>
        <w:top w:val="none" w:sz="0" w:space="0" w:color="auto"/>
        <w:left w:val="none" w:sz="0" w:space="0" w:color="auto"/>
        <w:bottom w:val="none" w:sz="0" w:space="0" w:color="auto"/>
        <w:right w:val="none" w:sz="0" w:space="0" w:color="auto"/>
      </w:divBdr>
    </w:div>
    <w:div w:id="1050111727">
      <w:bodyDiv w:val="1"/>
      <w:marLeft w:val="0"/>
      <w:marRight w:val="0"/>
      <w:marTop w:val="0"/>
      <w:marBottom w:val="0"/>
      <w:divBdr>
        <w:top w:val="none" w:sz="0" w:space="0" w:color="auto"/>
        <w:left w:val="none" w:sz="0" w:space="0" w:color="auto"/>
        <w:bottom w:val="none" w:sz="0" w:space="0" w:color="auto"/>
        <w:right w:val="none" w:sz="0" w:space="0" w:color="auto"/>
      </w:divBdr>
    </w:div>
    <w:div w:id="1568153434">
      <w:bodyDiv w:val="1"/>
      <w:marLeft w:val="0"/>
      <w:marRight w:val="0"/>
      <w:marTop w:val="0"/>
      <w:marBottom w:val="0"/>
      <w:divBdr>
        <w:top w:val="none" w:sz="0" w:space="0" w:color="auto"/>
        <w:left w:val="none" w:sz="0" w:space="0" w:color="auto"/>
        <w:bottom w:val="none" w:sz="0" w:space="0" w:color="auto"/>
        <w:right w:val="none" w:sz="0" w:space="0" w:color="auto"/>
      </w:divBdr>
      <w:divsChild>
        <w:div w:id="1478186473">
          <w:marLeft w:val="0"/>
          <w:marRight w:val="0"/>
          <w:marTop w:val="0"/>
          <w:marBottom w:val="0"/>
          <w:divBdr>
            <w:top w:val="none" w:sz="0" w:space="0" w:color="auto"/>
            <w:left w:val="none" w:sz="0" w:space="0" w:color="auto"/>
            <w:bottom w:val="none" w:sz="0" w:space="0" w:color="auto"/>
            <w:right w:val="none" w:sz="0" w:space="0" w:color="auto"/>
          </w:divBdr>
        </w:div>
        <w:div w:id="1859156105">
          <w:marLeft w:val="0"/>
          <w:marRight w:val="0"/>
          <w:marTop w:val="0"/>
          <w:marBottom w:val="0"/>
          <w:divBdr>
            <w:top w:val="none" w:sz="0" w:space="0" w:color="auto"/>
            <w:left w:val="none" w:sz="0" w:space="0" w:color="auto"/>
            <w:bottom w:val="none" w:sz="0" w:space="0" w:color="auto"/>
            <w:right w:val="none" w:sz="0" w:space="0" w:color="auto"/>
          </w:divBdr>
        </w:div>
      </w:divsChild>
    </w:div>
    <w:div w:id="1650208801">
      <w:bodyDiv w:val="1"/>
      <w:marLeft w:val="0"/>
      <w:marRight w:val="0"/>
      <w:marTop w:val="0"/>
      <w:marBottom w:val="0"/>
      <w:divBdr>
        <w:top w:val="none" w:sz="0" w:space="0" w:color="auto"/>
        <w:left w:val="none" w:sz="0" w:space="0" w:color="auto"/>
        <w:bottom w:val="none" w:sz="0" w:space="0" w:color="auto"/>
        <w:right w:val="none" w:sz="0" w:space="0" w:color="auto"/>
      </w:divBdr>
      <w:divsChild>
        <w:div w:id="99381525">
          <w:marLeft w:val="0"/>
          <w:marRight w:val="0"/>
          <w:marTop w:val="0"/>
          <w:marBottom w:val="0"/>
          <w:divBdr>
            <w:top w:val="inset" w:sz="2" w:space="0" w:color="auto"/>
            <w:left w:val="inset" w:sz="2" w:space="1" w:color="auto"/>
            <w:bottom w:val="inset" w:sz="2" w:space="0" w:color="auto"/>
            <w:right w:val="inset" w:sz="2" w:space="1" w:color="auto"/>
          </w:divBdr>
        </w:div>
      </w:divsChild>
    </w:div>
    <w:div w:id="1924753751">
      <w:bodyDiv w:val="1"/>
      <w:marLeft w:val="0"/>
      <w:marRight w:val="0"/>
      <w:marTop w:val="0"/>
      <w:marBottom w:val="0"/>
      <w:divBdr>
        <w:top w:val="none" w:sz="0" w:space="0" w:color="auto"/>
        <w:left w:val="none" w:sz="0" w:space="0" w:color="auto"/>
        <w:bottom w:val="none" w:sz="0" w:space="0" w:color="auto"/>
        <w:right w:val="none" w:sz="0" w:space="0" w:color="auto"/>
      </w:divBdr>
    </w:div>
    <w:div w:id="2050953385">
      <w:bodyDiv w:val="1"/>
      <w:marLeft w:val="0"/>
      <w:marRight w:val="0"/>
      <w:marTop w:val="0"/>
      <w:marBottom w:val="0"/>
      <w:divBdr>
        <w:top w:val="none" w:sz="0" w:space="0" w:color="auto"/>
        <w:left w:val="none" w:sz="0" w:space="0" w:color="auto"/>
        <w:bottom w:val="none" w:sz="0" w:space="0" w:color="auto"/>
        <w:right w:val="none" w:sz="0" w:space="0" w:color="auto"/>
      </w:divBdr>
    </w:div>
    <w:div w:id="2136874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58;&#1086;&#1084;&#1089;&#1086;&#1085;,_&#1059;&#1080;&#1083;&#1100;&#1103;&#1084;_(&#1083;&#1086;&#1088;&#1076;_&#1050;&#1077;&#1083;&#1100;&#1074;&#1080;&#1085;)" TargetMode="Externa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3.gif"/><Relationship Id="rId39" Type="http://schemas.openxmlformats.org/officeDocument/2006/relationships/hyperlink" Target="http://baumanki.net/definition-447.html" TargetMode="External"/><Relationship Id="rId3" Type="http://schemas.openxmlformats.org/officeDocument/2006/relationships/styles" Target="styles.xml"/><Relationship Id="rId21" Type="http://schemas.openxmlformats.org/officeDocument/2006/relationships/image" Target="media/image8.gif"/><Relationship Id="rId34" Type="http://schemas.openxmlformats.org/officeDocument/2006/relationships/image" Target="media/image21.png"/><Relationship Id="rId42" Type="http://schemas.openxmlformats.org/officeDocument/2006/relationships/hyperlink" Target="http://www.bibliotekar.ru/spravochnik-114-gazovoe-oborudovanie/" TargetMode="External"/><Relationship Id="rId7" Type="http://schemas.openxmlformats.org/officeDocument/2006/relationships/hyperlink" Target="https://ru.wikipedia.org/wiki/&#1044;&#1078;&#1086;&#1091;&#1083;&#1100;,_&#1044;&#1078;&#1077;&#1081;&#1084;&#1089;" TargetMode="Externa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12.gif"/><Relationship Id="rId33" Type="http://schemas.openxmlformats.org/officeDocument/2006/relationships/image" Target="media/image20.jpeg"/><Relationship Id="rId38"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7.jpeg"/><Relationship Id="rId29" Type="http://schemas.openxmlformats.org/officeDocument/2006/relationships/image" Target="media/image16.jpeg"/><Relationship Id="rId41" Type="http://schemas.openxmlformats.org/officeDocument/2006/relationships/hyperlink" Target="http://www.rosteplo.ru/Npb_files/npb_shablon.php?id=94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1044;&#1088;&#1086;&#1089;&#1089;&#1077;&#1083;&#1080;&#1088;&#1086;&#1074;&#1072;&#1085;&#1080;&#1077;" TargetMode="External"/><Relationship Id="rId24" Type="http://schemas.openxmlformats.org/officeDocument/2006/relationships/image" Target="media/image11.jpe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image" Target="media/image23.png"/><Relationship Id="rId10" Type="http://schemas.openxmlformats.org/officeDocument/2006/relationships/hyperlink" Target="https://ru.wikipedia.org/wiki/&#1040;&#1076;&#1080;&#1072;&#1073;&#1072;&#1090;&#1080;&#1095;&#1077;&#1089;&#1082;&#1080;&#1081;_&#1087;&#1088;&#1086;&#1094;&#1077;&#1089;&#1089;" TargetMode="External"/><Relationship Id="rId19" Type="http://schemas.openxmlformats.org/officeDocument/2006/relationships/image" Target="media/image6.gif"/><Relationship Id="rId31" Type="http://schemas.openxmlformats.org/officeDocument/2006/relationships/image" Target="media/image18.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1043;&#1072;&#1079;" TargetMode="External"/><Relationship Id="rId14" Type="http://schemas.openxmlformats.org/officeDocument/2006/relationships/oleObject" Target="embeddings/oleObject1.bin"/><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hyperlink" Target="http://proekt-gaz.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94AD8-3D9A-4BA5-89C5-944BD20E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24869</Words>
  <Characters>141755</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zsv</dc:creator>
  <cp:lastModifiedBy>Я</cp:lastModifiedBy>
  <cp:revision>4</cp:revision>
  <cp:lastPrinted>2014-02-03T07:04:00Z</cp:lastPrinted>
  <dcterms:created xsi:type="dcterms:W3CDTF">2022-04-11T05:39:00Z</dcterms:created>
  <dcterms:modified xsi:type="dcterms:W3CDTF">2023-04-13T08:48:00Z</dcterms:modified>
  <dc:language>ru-RU</dc:language>
</cp:coreProperties>
</file>